
<file path=[Content_Types].xml><?xml version="1.0" encoding="utf-8"?>
<Types xmlns="http://schemas.openxmlformats.org/package/2006/content-types">
  <Default Extension="xml" ContentType="application/xml"/>
  <Default Extension="jpeg" ContentType="image/jpeg"/>
  <Default Extension="png" ContentType="image/png"/>
  <Default Extension="gif" ContentType="image/gif"/>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tblpY="1"/>
        <w:tblOverlap w:val="never"/>
        <w:tblW w:w="0" w:type="auto"/>
        <w:tblCellSpacing w:w="0" w:type="dxa"/>
        <w:tblCellMar>
          <w:left w:w="0" w:type="dxa"/>
          <w:right w:w="0" w:type="dxa"/>
        </w:tblCellMar>
        <w:tblLook w:val="04A0" w:firstRow="1" w:lastRow="0" w:firstColumn="1" w:lastColumn="0" w:noHBand="0" w:noVBand="1"/>
      </w:tblPr>
      <w:tblGrid>
        <w:gridCol w:w="1860"/>
        <w:gridCol w:w="15"/>
        <w:gridCol w:w="76"/>
        <w:gridCol w:w="14"/>
        <w:gridCol w:w="4079"/>
        <w:gridCol w:w="66"/>
        <w:gridCol w:w="2251"/>
        <w:gridCol w:w="279"/>
      </w:tblGrid>
      <w:tr w:rsidR="00C13960" w:rsidRPr="00C13960" w14:paraId="494A0547" w14:textId="77777777" w:rsidTr="00EF291A">
        <w:trPr>
          <w:tblCellSpacing w:w="0" w:type="dxa"/>
        </w:trPr>
        <w:tc>
          <w:tcPr>
            <w:tcW w:w="1875" w:type="dxa"/>
            <w:gridSpan w:val="2"/>
            <w:hideMark/>
          </w:tcPr>
          <w:p w14:paraId="372F6067" w14:textId="77777777" w:rsidR="00C13960" w:rsidRPr="00C13960" w:rsidRDefault="00C13960" w:rsidP="005B6546">
            <w:pPr>
              <w:bidi/>
              <w:spacing w:after="0" w:line="240" w:lineRule="auto"/>
              <w:rPr>
                <w:rFonts w:ascii="Times New Roman" w:eastAsia="Times New Roman" w:hAnsi="Times New Roman" w:cs="Times New Roman"/>
                <w:sz w:val="24"/>
                <w:szCs w:val="24"/>
              </w:rPr>
            </w:pPr>
          </w:p>
        </w:tc>
        <w:tc>
          <w:tcPr>
            <w:tcW w:w="90" w:type="dxa"/>
            <w:gridSpan w:val="2"/>
            <w:vAlign w:val="center"/>
            <w:hideMark/>
          </w:tcPr>
          <w:p w14:paraId="2F9232C6" w14:textId="77777777" w:rsidR="00C13960" w:rsidRPr="00C13960" w:rsidRDefault="00C13960" w:rsidP="005B6546">
            <w:pPr>
              <w:bidi/>
              <w:spacing w:after="0" w:line="240" w:lineRule="auto"/>
              <w:rPr>
                <w:rFonts w:ascii="Times New Roman" w:eastAsia="Times New Roman" w:hAnsi="Times New Roman" w:cs="Times New Roman"/>
                <w:sz w:val="24"/>
                <w:szCs w:val="24"/>
              </w:rPr>
            </w:pPr>
            <w:r w:rsidRPr="00C13960">
              <w:rPr>
                <w:rFonts w:ascii="Times New Roman" w:eastAsia="Times New Roman" w:hAnsi="Times New Roman" w:cs="Times New Roman"/>
                <w:noProof/>
                <w:sz w:val="24"/>
                <w:szCs w:val="24"/>
              </w:rPr>
              <w:drawing>
                <wp:inline distT="0" distB="0" distL="0" distR="0" wp14:anchorId="60135F4E" wp14:editId="623C2F1E">
                  <wp:extent cx="57150" cy="9525"/>
                  <wp:effectExtent l="0" t="0" r="0" b="9525"/>
                  <wp:docPr id="27" name="Picture 27" descr="http://www.ahram.org.eg/Archive/Standard/main_navi_shd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ahram.org.eg/Archive/Standard/main_navi_shdw.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150" cy="9525"/>
                          </a:xfrm>
                          <a:prstGeom prst="rect">
                            <a:avLst/>
                          </a:prstGeom>
                          <a:noFill/>
                          <a:ln>
                            <a:noFill/>
                          </a:ln>
                        </pic:spPr>
                      </pic:pic>
                    </a:graphicData>
                  </a:graphic>
                </wp:inline>
              </w:drawing>
            </w:r>
          </w:p>
        </w:tc>
        <w:tc>
          <w:tcPr>
            <w:tcW w:w="4079" w:type="dxa"/>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4079"/>
            </w:tblGrid>
            <w:tr w:rsidR="00C13960" w:rsidRPr="00C13960" w14:paraId="5F3933CF" w14:textId="77777777">
              <w:trPr>
                <w:tblCellSpacing w:w="0" w:type="dxa"/>
              </w:trPr>
              <w:tc>
                <w:tcPr>
                  <w:tcW w:w="0" w:type="auto"/>
                  <w:vAlign w:val="center"/>
                  <w:hideMark/>
                </w:tcPr>
                <w:p w14:paraId="16B2AA3A" w14:textId="77777777" w:rsidR="00C13960" w:rsidRPr="00C13960" w:rsidRDefault="00C13960" w:rsidP="00A423F9">
                  <w:pPr>
                    <w:framePr w:hSpace="180" w:wrap="around" w:vAnchor="text" w:hAnchor="text" w:y="1"/>
                    <w:bidi/>
                    <w:spacing w:after="0" w:line="240" w:lineRule="auto"/>
                    <w:suppressOverlap/>
                    <w:rPr>
                      <w:rFonts w:ascii="Times New Roman" w:eastAsia="Times New Roman" w:hAnsi="Times New Roman" w:cs="Times New Roman"/>
                      <w:sz w:val="24"/>
                      <w:szCs w:val="24"/>
                    </w:rPr>
                  </w:pPr>
                </w:p>
              </w:tc>
            </w:tr>
            <w:tr w:rsidR="00C13960" w:rsidRPr="00C13960" w14:paraId="27565DE2" w14:textId="77777777">
              <w:trPr>
                <w:tblCellSpacing w:w="0" w:type="dxa"/>
              </w:trPr>
              <w:tc>
                <w:tcPr>
                  <w:tcW w:w="0" w:type="auto"/>
                  <w:vAlign w:val="center"/>
                  <w:hideMark/>
                </w:tcPr>
                <w:tbl>
                  <w:tblPr>
                    <w:tblW w:w="5000" w:type="pct"/>
                    <w:tblCellSpacing w:w="0" w:type="dxa"/>
                    <w:tblCellMar>
                      <w:left w:w="0" w:type="dxa"/>
                      <w:right w:w="0" w:type="dxa"/>
                    </w:tblCellMar>
                    <w:tblLook w:val="04A0" w:firstRow="1" w:lastRow="0" w:firstColumn="1" w:lastColumn="0" w:noHBand="0" w:noVBand="1"/>
                  </w:tblPr>
                  <w:tblGrid>
                    <w:gridCol w:w="4079"/>
                  </w:tblGrid>
                  <w:tr w:rsidR="00C13960" w:rsidRPr="00C13960" w14:paraId="54D836B1" w14:textId="77777777">
                    <w:trPr>
                      <w:tblCellSpacing w:w="0" w:type="dxa"/>
                    </w:trPr>
                    <w:tc>
                      <w:tcPr>
                        <w:tcW w:w="0" w:type="auto"/>
                        <w:vAlign w:val="center"/>
                        <w:hideMark/>
                      </w:tcPr>
                      <w:tbl>
                        <w:tblPr>
                          <w:tblW w:w="5000" w:type="pct"/>
                          <w:tblCellSpacing w:w="0" w:type="dxa"/>
                          <w:tblCellMar>
                            <w:left w:w="0" w:type="dxa"/>
                            <w:right w:w="0" w:type="dxa"/>
                          </w:tblCellMar>
                          <w:tblLook w:val="04A0" w:firstRow="1" w:lastRow="0" w:firstColumn="1" w:lastColumn="0" w:noHBand="0" w:noVBand="1"/>
                        </w:tblPr>
                        <w:tblGrid>
                          <w:gridCol w:w="60"/>
                          <w:gridCol w:w="4019"/>
                        </w:tblGrid>
                        <w:tr w:rsidR="00C13960" w:rsidRPr="00C13960" w14:paraId="38BA82BE" w14:textId="77777777">
                          <w:trPr>
                            <w:tblCellSpacing w:w="0" w:type="dxa"/>
                          </w:trPr>
                          <w:tc>
                            <w:tcPr>
                              <w:tcW w:w="0" w:type="auto"/>
                              <w:vAlign w:val="center"/>
                              <w:hideMark/>
                            </w:tcPr>
                            <w:p w14:paraId="308563A4" w14:textId="77777777" w:rsidR="00C13960" w:rsidRPr="00C13960" w:rsidRDefault="00C13960" w:rsidP="00A423F9">
                              <w:pPr>
                                <w:framePr w:hSpace="180" w:wrap="around" w:vAnchor="text" w:hAnchor="text" w:y="1"/>
                                <w:bidi/>
                                <w:spacing w:after="0" w:line="240" w:lineRule="auto"/>
                                <w:suppressOverlap/>
                                <w:rPr>
                                  <w:rFonts w:ascii="Times New Roman" w:eastAsia="Times New Roman" w:hAnsi="Times New Roman" w:cs="Times New Roman"/>
                                  <w:sz w:val="24"/>
                                  <w:szCs w:val="24"/>
                                </w:rPr>
                              </w:pPr>
                              <w:r w:rsidRPr="00C13960">
                                <w:rPr>
                                  <w:rFonts w:ascii="Times New Roman" w:eastAsia="Times New Roman" w:hAnsi="Times New Roman" w:cs="Times New Roman"/>
                                  <w:sz w:val="24"/>
                                  <w:szCs w:val="24"/>
                                </w:rPr>
                                <w:t> </w:t>
                              </w:r>
                            </w:p>
                          </w:tc>
                          <w:tc>
                            <w:tcPr>
                              <w:tcW w:w="0" w:type="auto"/>
                              <w:vAlign w:val="center"/>
                              <w:hideMark/>
                            </w:tcPr>
                            <w:tbl>
                              <w:tblPr>
                                <w:tblW w:w="0" w:type="auto"/>
                                <w:jc w:val="center"/>
                                <w:tblCellSpacing w:w="0" w:type="dxa"/>
                                <w:shd w:val="clear" w:color="auto" w:fill="FFFFFF"/>
                                <w:tblCellMar>
                                  <w:top w:w="60" w:type="dxa"/>
                                  <w:left w:w="60" w:type="dxa"/>
                                  <w:bottom w:w="60" w:type="dxa"/>
                                  <w:right w:w="60" w:type="dxa"/>
                                </w:tblCellMar>
                                <w:tblLook w:val="04A0" w:firstRow="1" w:lastRow="0" w:firstColumn="1" w:lastColumn="0" w:noHBand="0" w:noVBand="1"/>
                              </w:tblPr>
                              <w:tblGrid>
                                <w:gridCol w:w="677"/>
                                <w:gridCol w:w="623"/>
                                <w:gridCol w:w="565"/>
                                <w:gridCol w:w="395"/>
                                <w:gridCol w:w="343"/>
                                <w:gridCol w:w="801"/>
                                <w:gridCol w:w="615"/>
                              </w:tblGrid>
                              <w:tr w:rsidR="00C13960" w:rsidRPr="00C13960" w14:paraId="23E5A72F" w14:textId="77777777">
                                <w:trPr>
                                  <w:tblCellSpacing w:w="0" w:type="dxa"/>
                                  <w:jc w:val="center"/>
                                </w:trPr>
                                <w:tc>
                                  <w:tcPr>
                                    <w:tcW w:w="0" w:type="auto"/>
                                    <w:shd w:val="clear" w:color="auto" w:fill="FFFFFF"/>
                                    <w:vAlign w:val="center"/>
                                    <w:hideMark/>
                                  </w:tcPr>
                                  <w:p w14:paraId="084C6372" w14:textId="77777777" w:rsidR="00C13960" w:rsidRPr="00C13960" w:rsidRDefault="00C13960" w:rsidP="00A423F9">
                                    <w:pPr>
                                      <w:framePr w:hSpace="180" w:wrap="around" w:vAnchor="text" w:hAnchor="text" w:y="1"/>
                                      <w:bidi/>
                                      <w:spacing w:after="0" w:line="240" w:lineRule="auto"/>
                                      <w:suppressOverlap/>
                                      <w:rPr>
                                        <w:rFonts w:ascii="Times New Roman" w:eastAsia="Times New Roman" w:hAnsi="Times New Roman" w:cs="Times New Roman"/>
                                        <w:sz w:val="24"/>
                                        <w:szCs w:val="24"/>
                                      </w:rPr>
                                    </w:pPr>
                                    <w:r w:rsidRPr="00C13960">
                                      <w:rPr>
                                        <w:rFonts w:ascii="Arial (Arabic)" w:eastAsia="Times New Roman" w:hAnsi="Arial (Arabic)" w:cs="Times New Roman"/>
                                        <w:b/>
                                        <w:bCs/>
                                        <w:color w:val="000000"/>
                                        <w:sz w:val="20"/>
                                        <w:szCs w:val="20"/>
                                      </w:rPr>
                                      <w:t>44718</w:t>
                                    </w:r>
                                  </w:p>
                                </w:tc>
                                <w:tc>
                                  <w:tcPr>
                                    <w:tcW w:w="0" w:type="auto"/>
                                    <w:shd w:val="clear" w:color="auto" w:fill="FFFFFF"/>
                                    <w:vAlign w:val="center"/>
                                    <w:hideMark/>
                                  </w:tcPr>
                                  <w:p w14:paraId="758FD039" w14:textId="77777777" w:rsidR="00C13960" w:rsidRPr="00C13960" w:rsidRDefault="00C13960" w:rsidP="00A423F9">
                                    <w:pPr>
                                      <w:framePr w:hSpace="180" w:wrap="around" w:vAnchor="text" w:hAnchor="text" w:y="1"/>
                                      <w:bidi/>
                                      <w:spacing w:after="0" w:line="240" w:lineRule="auto"/>
                                      <w:suppressOverlap/>
                                      <w:rPr>
                                        <w:rFonts w:ascii="Times New Roman" w:eastAsia="Times New Roman" w:hAnsi="Times New Roman" w:cs="Times New Roman"/>
                                        <w:sz w:val="24"/>
                                        <w:szCs w:val="24"/>
                                      </w:rPr>
                                    </w:pPr>
                                    <w:r w:rsidRPr="00C13960">
                                      <w:rPr>
                                        <w:rFonts w:ascii="Arial (Arabic)" w:eastAsia="Times New Roman" w:hAnsi="Arial (Arabic)" w:cs="Times New Roman"/>
                                        <w:b/>
                                        <w:bCs/>
                                        <w:color w:val="000000"/>
                                        <w:sz w:val="20"/>
                                        <w:szCs w:val="20"/>
                                        <w:rtl/>
                                      </w:rPr>
                                      <w:t>‏السنة 133-العدد</w:t>
                                    </w:r>
                                  </w:p>
                                </w:tc>
                                <w:tc>
                                  <w:tcPr>
                                    <w:tcW w:w="0" w:type="auto"/>
                                    <w:shd w:val="clear" w:color="auto" w:fill="FFFFFF"/>
                                    <w:vAlign w:val="center"/>
                                    <w:hideMark/>
                                  </w:tcPr>
                                  <w:p w14:paraId="2934034F" w14:textId="77777777" w:rsidR="00C13960" w:rsidRPr="00C13960" w:rsidRDefault="00C13960" w:rsidP="00A423F9">
                                    <w:pPr>
                                      <w:framePr w:hSpace="180" w:wrap="around" w:vAnchor="text" w:hAnchor="text" w:y="1"/>
                                      <w:bidi/>
                                      <w:spacing w:after="0" w:line="240" w:lineRule="auto"/>
                                      <w:suppressOverlap/>
                                      <w:rPr>
                                        <w:rFonts w:ascii="Times New Roman" w:eastAsia="Times New Roman" w:hAnsi="Times New Roman" w:cs="Times New Roman"/>
                                        <w:sz w:val="24"/>
                                        <w:szCs w:val="24"/>
                                      </w:rPr>
                                    </w:pPr>
                                    <w:r w:rsidRPr="00C13960">
                                      <w:rPr>
                                        <w:rFonts w:ascii="Arial (Arabic)" w:eastAsia="Times New Roman" w:hAnsi="Arial (Arabic)" w:cs="Times New Roman"/>
                                        <w:b/>
                                        <w:bCs/>
                                        <w:color w:val="000000"/>
                                        <w:sz w:val="20"/>
                                        <w:szCs w:val="20"/>
                                      </w:rPr>
                                      <w:t>2009</w:t>
                                    </w:r>
                                  </w:p>
                                </w:tc>
                                <w:tc>
                                  <w:tcPr>
                                    <w:tcW w:w="0" w:type="auto"/>
                                    <w:shd w:val="clear" w:color="auto" w:fill="FFFFFF"/>
                                    <w:vAlign w:val="center"/>
                                    <w:hideMark/>
                                  </w:tcPr>
                                  <w:p w14:paraId="4B6FB70E" w14:textId="77777777" w:rsidR="00C13960" w:rsidRPr="00C13960" w:rsidRDefault="00C13960" w:rsidP="00A423F9">
                                    <w:pPr>
                                      <w:framePr w:hSpace="180" w:wrap="around" w:vAnchor="text" w:hAnchor="text" w:y="1"/>
                                      <w:bidi/>
                                      <w:spacing w:after="0" w:line="240" w:lineRule="auto"/>
                                      <w:suppressOverlap/>
                                      <w:rPr>
                                        <w:rFonts w:ascii="Times New Roman" w:eastAsia="Times New Roman" w:hAnsi="Times New Roman" w:cs="Times New Roman"/>
                                        <w:sz w:val="24"/>
                                        <w:szCs w:val="24"/>
                                      </w:rPr>
                                    </w:pPr>
                                    <w:r w:rsidRPr="00C13960">
                                      <w:rPr>
                                        <w:rFonts w:ascii="Arial (Arabic)" w:eastAsia="Times New Roman" w:hAnsi="Arial (Arabic)" w:cs="Times New Roman"/>
                                        <w:b/>
                                        <w:bCs/>
                                        <w:color w:val="000000"/>
                                        <w:sz w:val="20"/>
                                        <w:szCs w:val="20"/>
                                        <w:rtl/>
                                      </w:rPr>
                                      <w:t>مايو</w:t>
                                    </w:r>
                                  </w:p>
                                </w:tc>
                                <w:tc>
                                  <w:tcPr>
                                    <w:tcW w:w="0" w:type="auto"/>
                                    <w:shd w:val="clear" w:color="auto" w:fill="FFFFFF"/>
                                    <w:vAlign w:val="center"/>
                                    <w:hideMark/>
                                  </w:tcPr>
                                  <w:p w14:paraId="17CE6742" w14:textId="77777777" w:rsidR="00C13960" w:rsidRPr="00C13960" w:rsidRDefault="00C13960" w:rsidP="00A423F9">
                                    <w:pPr>
                                      <w:framePr w:hSpace="180" w:wrap="around" w:vAnchor="text" w:hAnchor="text" w:y="1"/>
                                      <w:bidi/>
                                      <w:spacing w:after="0" w:line="240" w:lineRule="auto"/>
                                      <w:suppressOverlap/>
                                      <w:rPr>
                                        <w:rFonts w:ascii="Times New Roman" w:eastAsia="Times New Roman" w:hAnsi="Times New Roman" w:cs="Times New Roman"/>
                                        <w:sz w:val="24"/>
                                        <w:szCs w:val="24"/>
                                      </w:rPr>
                                    </w:pPr>
                                    <w:r w:rsidRPr="00C13960">
                                      <w:rPr>
                                        <w:rFonts w:ascii="Arial (Arabic)" w:eastAsia="Times New Roman" w:hAnsi="Arial (Arabic)" w:cs="Times New Roman"/>
                                        <w:b/>
                                        <w:bCs/>
                                        <w:color w:val="000000"/>
                                        <w:sz w:val="20"/>
                                        <w:szCs w:val="20"/>
                                      </w:rPr>
                                      <w:t>13</w:t>
                                    </w:r>
                                  </w:p>
                                </w:tc>
                                <w:tc>
                                  <w:tcPr>
                                    <w:tcW w:w="0" w:type="auto"/>
                                    <w:shd w:val="clear" w:color="auto" w:fill="FFFFFF"/>
                                    <w:vAlign w:val="center"/>
                                    <w:hideMark/>
                                  </w:tcPr>
                                  <w:p w14:paraId="645C1A47" w14:textId="77777777" w:rsidR="00C13960" w:rsidRPr="00C13960" w:rsidRDefault="00C13960" w:rsidP="00A423F9">
                                    <w:pPr>
                                      <w:framePr w:hSpace="180" w:wrap="around" w:vAnchor="text" w:hAnchor="text" w:y="1"/>
                                      <w:bidi/>
                                      <w:spacing w:after="0" w:line="240" w:lineRule="auto"/>
                                      <w:suppressOverlap/>
                                      <w:rPr>
                                        <w:rFonts w:ascii="Times New Roman" w:eastAsia="Times New Roman" w:hAnsi="Times New Roman" w:cs="Times New Roman"/>
                                        <w:sz w:val="24"/>
                                        <w:szCs w:val="24"/>
                                      </w:rPr>
                                    </w:pPr>
                                    <w:r w:rsidRPr="00C13960">
                                      <w:rPr>
                                        <w:rFonts w:ascii="Arial (Arabic)" w:eastAsia="Times New Roman" w:hAnsi="Arial (Arabic)" w:cs="Times New Roman"/>
                                        <w:b/>
                                        <w:bCs/>
                                        <w:color w:val="000000"/>
                                        <w:sz w:val="20"/>
                                        <w:szCs w:val="20"/>
                                        <w:rtl/>
                                      </w:rPr>
                                      <w:t>‏18 من جمادى الاولى 1430 هـ</w:t>
                                    </w:r>
                                  </w:p>
                                </w:tc>
                                <w:tc>
                                  <w:tcPr>
                                    <w:tcW w:w="0" w:type="auto"/>
                                    <w:shd w:val="clear" w:color="auto" w:fill="FFFFFF"/>
                                    <w:vAlign w:val="center"/>
                                    <w:hideMark/>
                                  </w:tcPr>
                                  <w:p w14:paraId="3C6904B0" w14:textId="77777777" w:rsidR="00C13960" w:rsidRPr="00C13960" w:rsidRDefault="00C13960" w:rsidP="00A423F9">
                                    <w:pPr>
                                      <w:framePr w:hSpace="180" w:wrap="around" w:vAnchor="text" w:hAnchor="text" w:y="1"/>
                                      <w:bidi/>
                                      <w:spacing w:after="0" w:line="240" w:lineRule="auto"/>
                                      <w:suppressOverlap/>
                                      <w:rPr>
                                        <w:rFonts w:ascii="Times New Roman" w:eastAsia="Times New Roman" w:hAnsi="Times New Roman" w:cs="Times New Roman"/>
                                        <w:sz w:val="24"/>
                                        <w:szCs w:val="24"/>
                                      </w:rPr>
                                    </w:pPr>
                                    <w:r w:rsidRPr="00C13960">
                                      <w:rPr>
                                        <w:rFonts w:ascii="Arial (Arabic)" w:eastAsia="Times New Roman" w:hAnsi="Arial (Arabic)" w:cs="Times New Roman"/>
                                        <w:b/>
                                        <w:bCs/>
                                        <w:color w:val="000000"/>
                                        <w:sz w:val="20"/>
                                        <w:szCs w:val="20"/>
                                        <w:rtl/>
                                      </w:rPr>
                                      <w:t>الأربعاء</w:t>
                                    </w:r>
                                  </w:p>
                                </w:tc>
                              </w:tr>
                            </w:tbl>
                            <w:p w14:paraId="3C4B8859" w14:textId="77777777" w:rsidR="00C13960" w:rsidRPr="00C13960" w:rsidRDefault="00C13960" w:rsidP="00A423F9">
                              <w:pPr>
                                <w:framePr w:hSpace="180" w:wrap="around" w:vAnchor="text" w:hAnchor="text" w:y="1"/>
                                <w:bidi/>
                                <w:spacing w:after="0" w:line="240" w:lineRule="auto"/>
                                <w:suppressOverlap/>
                                <w:rPr>
                                  <w:rFonts w:ascii="Times New Roman" w:eastAsia="Times New Roman" w:hAnsi="Times New Roman" w:cs="Times New Roman"/>
                                  <w:color w:val="808080"/>
                                  <w:sz w:val="20"/>
                                  <w:szCs w:val="20"/>
                                </w:rPr>
                              </w:pPr>
                            </w:p>
                          </w:tc>
                        </w:tr>
                      </w:tbl>
                      <w:p w14:paraId="663686A4" w14:textId="77777777" w:rsidR="00C13960" w:rsidRPr="00C13960" w:rsidRDefault="00C13960" w:rsidP="00A423F9">
                        <w:pPr>
                          <w:framePr w:hSpace="180" w:wrap="around" w:vAnchor="text" w:hAnchor="text" w:y="1"/>
                          <w:bidi/>
                          <w:spacing w:after="0" w:line="240" w:lineRule="auto"/>
                          <w:suppressOverlap/>
                          <w:rPr>
                            <w:rFonts w:ascii="Times New Roman" w:eastAsia="Times New Roman" w:hAnsi="Times New Roman" w:cs="Times New Roman"/>
                            <w:sz w:val="24"/>
                            <w:szCs w:val="24"/>
                          </w:rPr>
                        </w:pPr>
                      </w:p>
                    </w:tc>
                  </w:tr>
                  <w:tr w:rsidR="00C13960" w:rsidRPr="00C13960" w14:paraId="57B3A316" w14:textId="77777777">
                    <w:trPr>
                      <w:tblCellSpacing w:w="0" w:type="dxa"/>
                    </w:trPr>
                    <w:tc>
                      <w:tcPr>
                        <w:tcW w:w="0" w:type="auto"/>
                        <w:vAlign w:val="center"/>
                        <w:hideMark/>
                      </w:tcPr>
                      <w:p w14:paraId="05B6FA79" w14:textId="77777777" w:rsidR="00C13960" w:rsidRPr="00C13960" w:rsidRDefault="00C13960" w:rsidP="00A423F9">
                        <w:pPr>
                          <w:framePr w:hSpace="180" w:wrap="around" w:vAnchor="text" w:hAnchor="text" w:y="1"/>
                          <w:bidi/>
                          <w:spacing w:after="0" w:line="240" w:lineRule="auto"/>
                          <w:suppressOverlap/>
                          <w:jc w:val="center"/>
                          <w:rPr>
                            <w:rFonts w:ascii="Times New Roman" w:eastAsia="Times New Roman" w:hAnsi="Times New Roman" w:cs="Times New Roman"/>
                            <w:sz w:val="24"/>
                            <w:szCs w:val="24"/>
                          </w:rPr>
                        </w:pPr>
                      </w:p>
                    </w:tc>
                  </w:tr>
                  <w:tr w:rsidR="00C13960" w:rsidRPr="00C13960" w14:paraId="6F5CF85D" w14:textId="77777777">
                    <w:trPr>
                      <w:tblCellSpacing w:w="0" w:type="dxa"/>
                    </w:trPr>
                    <w:tc>
                      <w:tcPr>
                        <w:tcW w:w="0" w:type="auto"/>
                        <w:vAlign w:val="center"/>
                        <w:hideMark/>
                      </w:tcPr>
                      <w:p w14:paraId="21846680" w14:textId="77777777" w:rsidR="00C13960" w:rsidRPr="00C13960" w:rsidRDefault="00C13960" w:rsidP="00A423F9">
                        <w:pPr>
                          <w:framePr w:hSpace="180" w:wrap="around" w:vAnchor="text" w:hAnchor="text" w:y="1"/>
                          <w:bidi/>
                          <w:spacing w:after="0" w:line="240" w:lineRule="auto"/>
                          <w:suppressOverlap/>
                          <w:jc w:val="center"/>
                          <w:rPr>
                            <w:rFonts w:ascii="Times New Roman" w:eastAsia="Times New Roman" w:hAnsi="Times New Roman" w:cs="Times New Roman"/>
                            <w:sz w:val="24"/>
                            <w:szCs w:val="24"/>
                          </w:rPr>
                        </w:pPr>
                      </w:p>
                    </w:tc>
                  </w:tr>
                  <w:tr w:rsidR="00C13960" w:rsidRPr="00C13960" w14:paraId="5B21CCCD" w14:textId="77777777">
                    <w:trPr>
                      <w:tblCellSpacing w:w="0" w:type="dxa"/>
                    </w:trPr>
                    <w:tc>
                      <w:tcPr>
                        <w:tcW w:w="0" w:type="auto"/>
                        <w:vAlign w:val="center"/>
                        <w:hideMark/>
                      </w:tcPr>
                      <w:tbl>
                        <w:tblPr>
                          <w:tblW w:w="5000" w:type="pct"/>
                          <w:tblCellSpacing w:w="0" w:type="dxa"/>
                          <w:tblCellMar>
                            <w:left w:w="0" w:type="dxa"/>
                            <w:right w:w="0" w:type="dxa"/>
                          </w:tblCellMar>
                          <w:tblLook w:val="04A0" w:firstRow="1" w:lastRow="0" w:firstColumn="1" w:lastColumn="0" w:noHBand="0" w:noVBand="1"/>
                        </w:tblPr>
                        <w:tblGrid>
                          <w:gridCol w:w="60"/>
                          <w:gridCol w:w="3959"/>
                          <w:gridCol w:w="60"/>
                        </w:tblGrid>
                        <w:tr w:rsidR="00C13960" w:rsidRPr="00C13960" w14:paraId="0303FE4C" w14:textId="77777777">
                          <w:trPr>
                            <w:tblCellSpacing w:w="0" w:type="dxa"/>
                          </w:trPr>
                          <w:tc>
                            <w:tcPr>
                              <w:tcW w:w="0" w:type="auto"/>
                              <w:vAlign w:val="center"/>
                              <w:hideMark/>
                            </w:tcPr>
                            <w:p w14:paraId="5CB10D02" w14:textId="77777777" w:rsidR="00C13960" w:rsidRPr="00C13960" w:rsidRDefault="00C13960" w:rsidP="00A423F9">
                              <w:pPr>
                                <w:framePr w:hSpace="180" w:wrap="around" w:vAnchor="text" w:hAnchor="text" w:y="1"/>
                                <w:bidi/>
                                <w:spacing w:after="0" w:line="240" w:lineRule="auto"/>
                                <w:suppressOverlap/>
                                <w:rPr>
                                  <w:rFonts w:ascii="Times New Roman" w:eastAsia="Times New Roman" w:hAnsi="Times New Roman" w:cs="Times New Roman"/>
                                  <w:sz w:val="24"/>
                                  <w:szCs w:val="24"/>
                                </w:rPr>
                              </w:pPr>
                              <w:r w:rsidRPr="00C13960">
                                <w:rPr>
                                  <w:rFonts w:ascii="Times New Roman" w:eastAsia="Times New Roman" w:hAnsi="Times New Roman" w:cs="Times New Roman"/>
                                  <w:sz w:val="24"/>
                                  <w:szCs w:val="24"/>
                                </w:rPr>
                                <w:t> </w:t>
                              </w:r>
                            </w:p>
                          </w:tc>
                          <w:tc>
                            <w:tcPr>
                              <w:tcW w:w="0" w:type="auto"/>
                              <w:vAlign w:val="center"/>
                              <w:hideMark/>
                            </w:tcPr>
                            <w:p w14:paraId="0F4CDE12" w14:textId="77777777" w:rsidR="00D01AAB" w:rsidRPr="00D01AAB" w:rsidRDefault="00D01AAB" w:rsidP="00A423F9">
                              <w:pPr>
                                <w:framePr w:hSpace="180" w:wrap="around" w:vAnchor="text" w:hAnchor="text" w:y="1"/>
                                <w:bidi/>
                                <w:spacing w:before="100" w:beforeAutospacing="1" w:after="100" w:afterAutospacing="1" w:line="240" w:lineRule="auto"/>
                                <w:suppressOverlap/>
                                <w:jc w:val="center"/>
                                <w:outlineLvl w:val="2"/>
                                <w:rPr>
                                  <w:rFonts w:ascii="Arial (Arabic)" w:eastAsia="Times New Roman" w:hAnsi="Arial (Arabic)" w:cs="Times New Roman"/>
                                  <w:b/>
                                  <w:bCs/>
                                  <w:color w:val="408080"/>
                                  <w:sz w:val="72"/>
                                  <w:szCs w:val="72"/>
                                  <w:rtl/>
                                </w:rPr>
                              </w:pPr>
                              <w:r w:rsidRPr="00D01AAB">
                                <w:rPr>
                                  <w:rFonts w:ascii="Arial (Arabic)" w:eastAsia="Times New Roman" w:hAnsi="Arial (Arabic)" w:cs="Times New Roman"/>
                                  <w:b/>
                                  <w:bCs/>
                                  <w:color w:val="408080"/>
                                  <w:sz w:val="72"/>
                                  <w:szCs w:val="72"/>
                                  <w:rtl/>
                                </w:rPr>
                                <w:t xml:space="preserve">رحلتي </w:t>
                              </w:r>
                              <w:r w:rsidRPr="00D01AAB">
                                <w:rPr>
                                  <w:rFonts w:ascii="Arial (Arabic)" w:eastAsia="Times New Roman" w:hAnsi="Arial (Arabic)" w:cs="Times New Roman" w:hint="cs"/>
                                  <w:b/>
                                  <w:bCs/>
                                  <w:color w:val="408080"/>
                                  <w:sz w:val="72"/>
                                  <w:szCs w:val="72"/>
                                  <w:rtl/>
                                </w:rPr>
                                <w:t>الي امريكا</w:t>
                              </w:r>
                            </w:p>
                            <w:p w14:paraId="12F011F0" w14:textId="77777777" w:rsidR="00C13960" w:rsidRPr="00C13960" w:rsidRDefault="00C13960" w:rsidP="00A423F9">
                              <w:pPr>
                                <w:framePr w:hSpace="180" w:wrap="around" w:vAnchor="text" w:hAnchor="text" w:y="1"/>
                                <w:bidi/>
                                <w:spacing w:before="100" w:beforeAutospacing="1" w:after="100" w:afterAutospacing="1" w:line="240" w:lineRule="auto"/>
                                <w:suppressOverlap/>
                                <w:jc w:val="center"/>
                                <w:outlineLvl w:val="2"/>
                                <w:rPr>
                                  <w:rFonts w:ascii="Times New Roman" w:eastAsia="Times New Roman" w:hAnsi="Times New Roman" w:cs="Times New Roman"/>
                                  <w:b/>
                                  <w:bCs/>
                                  <w:sz w:val="27"/>
                                  <w:szCs w:val="27"/>
                                </w:rPr>
                              </w:pPr>
                              <w:r w:rsidRPr="00C13960">
                                <w:rPr>
                                  <w:rFonts w:ascii="Arial (Arabic)" w:eastAsia="Times New Roman" w:hAnsi="Arial (Arabic)" w:cs="Times New Roman"/>
                                  <w:b/>
                                  <w:bCs/>
                                  <w:color w:val="808040"/>
                                  <w:sz w:val="27"/>
                                  <w:szCs w:val="27"/>
                                  <w:rtl/>
                                </w:rPr>
                                <w:t>بقلم‏:‏ د‏.‏ أحمد إبراهيم الفقيه</w:t>
                              </w:r>
                            </w:p>
                            <w:tbl>
                              <w:tblPr>
                                <w:tblW w:w="5000" w:type="pct"/>
                                <w:jc w:val="center"/>
                                <w:tblCellSpacing w:w="0" w:type="dxa"/>
                                <w:shd w:val="clear" w:color="auto" w:fill="FFFFEC"/>
                                <w:tblCellMar>
                                  <w:left w:w="0" w:type="dxa"/>
                                  <w:right w:w="0" w:type="dxa"/>
                                </w:tblCellMar>
                                <w:tblLook w:val="04A0" w:firstRow="1" w:lastRow="0" w:firstColumn="1" w:lastColumn="0" w:noHBand="0" w:noVBand="1"/>
                              </w:tblPr>
                              <w:tblGrid>
                                <w:gridCol w:w="3959"/>
                              </w:tblGrid>
                              <w:tr w:rsidR="00C13960" w:rsidRPr="00C13960" w14:paraId="7FE39D60" w14:textId="77777777">
                                <w:trPr>
                                  <w:tblCellSpacing w:w="0" w:type="dxa"/>
                                  <w:jc w:val="center"/>
                                </w:trPr>
                                <w:tc>
                                  <w:tcPr>
                                    <w:tcW w:w="0" w:type="auto"/>
                                    <w:shd w:val="clear" w:color="auto" w:fill="FFFFEC"/>
                                    <w:vAlign w:val="center"/>
                                    <w:hideMark/>
                                  </w:tcPr>
                                  <w:p w14:paraId="1EECDCE9" w14:textId="77777777" w:rsidR="00C13960" w:rsidRPr="00C13960" w:rsidRDefault="00C13960" w:rsidP="00A423F9">
                                    <w:pPr>
                                      <w:framePr w:hSpace="180" w:wrap="around" w:vAnchor="text" w:hAnchor="text" w:y="1"/>
                                      <w:bidi/>
                                      <w:spacing w:after="0" w:line="240" w:lineRule="auto"/>
                                      <w:suppressOverlap/>
                                      <w:rPr>
                                        <w:rFonts w:ascii="Times New Roman" w:eastAsia="Times New Roman" w:hAnsi="Times New Roman" w:cs="Times New Roman"/>
                                        <w:sz w:val="24"/>
                                        <w:szCs w:val="24"/>
                                      </w:rPr>
                                    </w:pPr>
                                  </w:p>
                                </w:tc>
                              </w:tr>
                              <w:tr w:rsidR="00C13960" w:rsidRPr="00C13960" w14:paraId="66C92ABA" w14:textId="77777777">
                                <w:trPr>
                                  <w:tblCellSpacing w:w="0" w:type="dxa"/>
                                  <w:jc w:val="center"/>
                                </w:trPr>
                                <w:tc>
                                  <w:tcPr>
                                    <w:tcW w:w="0" w:type="auto"/>
                                    <w:shd w:val="clear" w:color="auto" w:fill="FFFFEC"/>
                                    <w:vAlign w:val="center"/>
                                    <w:hideMark/>
                                  </w:tcPr>
                                  <w:tbl>
                                    <w:tblPr>
                                      <w:tblpPr w:leftFromText="45" w:rightFromText="45" w:vertAnchor="text"/>
                                      <w:bidiVisual/>
                                      <w:tblW w:w="990" w:type="dxa"/>
                                      <w:tblCellSpacing w:w="0" w:type="dxa"/>
                                      <w:tblCellMar>
                                        <w:left w:w="0" w:type="dxa"/>
                                        <w:right w:w="0" w:type="dxa"/>
                                      </w:tblCellMar>
                                      <w:tblLook w:val="04A0" w:firstRow="1" w:lastRow="0" w:firstColumn="1" w:lastColumn="0" w:noHBand="0" w:noVBand="1"/>
                                    </w:tblPr>
                                    <w:tblGrid>
                                      <w:gridCol w:w="990"/>
                                    </w:tblGrid>
                                    <w:tr w:rsidR="00C13960" w:rsidRPr="00C13960" w14:paraId="19463031" w14:textId="77777777">
                                      <w:trPr>
                                        <w:tblCellSpacing w:w="0" w:type="dxa"/>
                                      </w:trPr>
                                      <w:tc>
                                        <w:tcPr>
                                          <w:tcW w:w="0" w:type="auto"/>
                                          <w:vAlign w:val="center"/>
                                          <w:hideMark/>
                                        </w:tcPr>
                                        <w:p w14:paraId="5A1957B2" w14:textId="77777777" w:rsidR="00C13960" w:rsidRPr="00C13960" w:rsidRDefault="00C13960" w:rsidP="00A423F9">
                                          <w:pPr>
                                            <w:bidi/>
                                            <w:spacing w:after="0" w:line="240" w:lineRule="auto"/>
                                            <w:jc w:val="center"/>
                                            <w:rPr>
                                              <w:rFonts w:ascii="Times New Roman" w:eastAsia="Times New Roman" w:hAnsi="Times New Roman" w:cs="Times New Roman"/>
                                              <w:sz w:val="24"/>
                                              <w:szCs w:val="24"/>
                                            </w:rPr>
                                          </w:pPr>
                                          <w:r w:rsidRPr="00C13960">
                                            <w:rPr>
                                              <w:rFonts w:ascii="Times New Roman" w:eastAsia="Times New Roman" w:hAnsi="Times New Roman" w:cs="Times New Roman"/>
                                              <w:noProof/>
                                              <w:sz w:val="24"/>
                                              <w:szCs w:val="24"/>
                                            </w:rPr>
                                            <w:drawing>
                                              <wp:inline distT="0" distB="0" distL="0" distR="0" wp14:anchorId="5DE80C16" wp14:editId="2A249D68">
                                                <wp:extent cx="628650" cy="790575"/>
                                                <wp:effectExtent l="0" t="0" r="0" b="9525"/>
                                                <wp:docPr id="29" name="Picture 29" descr="http://www.ahram.org.eg/Archive/2009/5/13/Sbrfakih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ahram.org.eg/Archive/2009/5/13/Sbrfakih2.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8650" cy="790575"/>
                                                        </a:xfrm>
                                                        <a:prstGeom prst="rect">
                                                          <a:avLst/>
                                                        </a:prstGeom>
                                                        <a:noFill/>
                                                        <a:ln>
                                                          <a:noFill/>
                                                        </a:ln>
                                                      </pic:spPr>
                                                    </pic:pic>
                                                  </a:graphicData>
                                                </a:graphic>
                                              </wp:inline>
                                            </w:drawing>
                                          </w:r>
                                        </w:p>
                                      </w:tc>
                                    </w:tr>
                                  </w:tbl>
                                  <w:p w14:paraId="34B38A30" w14:textId="77777777" w:rsidR="00C13960" w:rsidRPr="00C13960" w:rsidRDefault="00C13960" w:rsidP="00A423F9">
                                    <w:pPr>
                                      <w:framePr w:hSpace="180" w:wrap="around" w:vAnchor="text" w:hAnchor="text" w:y="1"/>
                                      <w:bidi/>
                                      <w:spacing w:after="0" w:line="240" w:lineRule="auto"/>
                                      <w:suppressOverlap/>
                                      <w:rPr>
                                        <w:rFonts w:ascii="Times New Roman" w:eastAsia="Times New Roman" w:hAnsi="Times New Roman" w:cs="Times New Roman"/>
                                        <w:b/>
                                        <w:bCs/>
                                        <w:sz w:val="24"/>
                                        <w:szCs w:val="24"/>
                                      </w:rPr>
                                    </w:pPr>
                                    <w:r w:rsidRPr="00C13960">
                                      <w:rPr>
                                        <w:rFonts w:ascii="Arial (Arabic)" w:eastAsia="Times New Roman" w:hAnsi="Arial (Arabic)" w:cs="Times New Roman"/>
                                        <w:b/>
                                        <w:bCs/>
                                        <w:sz w:val="24"/>
                                        <w:szCs w:val="24"/>
                                        <w:rtl/>
                                      </w:rPr>
                                      <w:t>مازلت أعتقدأن رجل السياسة عندما يكون مسلحا بثقافة عالية يكون بالضرورة أفضل أداء وأكثر قدرة علي العطاء بدوره ورسالته وحماية نفسه من مغريات السلطة والقوة‏,‏ التي تقود دائما إلي الغرور والاستعلاء علي الناس‏,‏ مما يضع مسافة تعزل السياسي عن مصادره الشعبية‏,‏ وتبعده عن نبض الشارع‏,‏ وتجعله غريبا عن معاناة الناس وهمومهم‏,‏ كما تشكل الثقافة العالية لهذا السياسي درعا حقيقية تحميه من سهام الفساد ومزالقه التي تعرض لها في أثناء امتطائه لصهوة جواد السلطة‏,‏ حيث جهات كثيرة من داخل الوطن وخارجه تسعي باستماتة لأن تضمه إلي ضحاياها ليسهل بعد ذلك أن يسير في طوعها‏,‏ وأن يمتثل لتعليماتها‏,‏ وأن يكون مسخرا لخدمتها لا خدمة الوطن في تحرير العقود‏,‏ وإجراء الصفقات‏.‏</w:t>
                                    </w:r>
                                    <w:r w:rsidRPr="00C13960">
                                      <w:rPr>
                                        <w:rFonts w:ascii="Arial (Arabic)" w:eastAsia="Times New Roman" w:hAnsi="Arial (Arabic)" w:cs="Times New Roman"/>
                                        <w:b/>
                                        <w:bCs/>
                                        <w:sz w:val="24"/>
                                        <w:szCs w:val="24"/>
                                        <w:rtl/>
                                      </w:rPr>
                                      <w:br/>
                                    </w:r>
                                    <w:r w:rsidRPr="00C13960">
                                      <w:rPr>
                                        <w:rFonts w:ascii="Arial (Arabic)" w:eastAsia="Times New Roman" w:hAnsi="Arial (Arabic)" w:cs="Times New Roman"/>
                                        <w:b/>
                                        <w:bCs/>
                                        <w:sz w:val="24"/>
                                        <w:szCs w:val="24"/>
                                        <w:rtl/>
                                      </w:rPr>
                                      <w:br/>
                                      <w:t xml:space="preserve">وتوقيع القرارات التي تحابي هذه الأطراف‏,‏ وتتيح لها فرصة التربح‏,‏ ونهب خزانة الشعب‏,‏ وأستطيع أن أضرب مثلا علي مثل هذا السياسي برجل قيادي من أبناء بلدي اجتمعت لديه مع المناصب العالية ثقافة أكثر منها علوا‏,‏ جعلته يدخل هذه المناصب الكثيرة ذات المقام العالي‏,‏ ويخرج منها نقيا عامرا بالتواضع الإنساني‏,‏ والحكمة العميقة التي أتاحتها لها التجارب والخبرات التي عاشها هو السيد جاد الله عزوز الطلحي‏,‏ الذي التقيته عند ذهابي إلي أمريكا‏,‏ حيث كان يؤدي عمله مندوبا لبلاده في الهيئة الأممية‏,‏ ويتولي القيادة بدوره أيضا كممثل لبلاده في مجلس الأمن‏,‏ ورئيسا لهذا المجلس في إحدي دوراته‏,‏ وهو رجل تقلد قبل هذا المنصب كل المناصب الكبيرة منذ قيام الثورة‏,‏ فأدار مؤسسات مالية واقتصادية‏,‏ وتولي وزارة التخطيط‏,‏ كما تقلد حقيبة الخارجية‏,‏ وتقلد أيضا حقيبة أكثر منها خطورة هي حقيبة الاتصال التي تتولي إدارة قلم القيادة‏,‏ والتنسيق بين السلطة الشعبية والقيادة التاريخية‏,‏ وتولي لعدة سنوات مسئولية النهر الصناعي العظيم الذي حددت له ميزانية تقارب الثلاثين مليار دولار‏,‏ وبكفاءة وأمانة </w:t>
                                    </w:r>
                                    <w:r w:rsidRPr="00C13960">
                                      <w:rPr>
                                        <w:rFonts w:ascii="Arial (Arabic)" w:eastAsia="Times New Roman" w:hAnsi="Arial (Arabic)" w:cs="Times New Roman"/>
                                        <w:b/>
                                        <w:bCs/>
                                        <w:sz w:val="24"/>
                                        <w:szCs w:val="24"/>
                                        <w:rtl/>
                                      </w:rPr>
                                      <w:lastRenderedPageBreak/>
                                      <w:t>ونزاهة واقتدار أدار أمانة اللجنة الشعبية العامة‏,‏ أي رئاسة مجلس الوزراء‏,‏ لعدة سنوات قبل أن يذهب لمنصبه في الهيئة الأممية‏.‏</w:t>
                                    </w:r>
                                    <w:r w:rsidRPr="00C13960">
                                      <w:rPr>
                                        <w:rFonts w:ascii="Arial (Arabic)" w:eastAsia="Times New Roman" w:hAnsi="Arial (Arabic)" w:cs="Times New Roman"/>
                                        <w:b/>
                                        <w:bCs/>
                                        <w:sz w:val="24"/>
                                        <w:szCs w:val="24"/>
                                        <w:rtl/>
                                      </w:rPr>
                                      <w:br/>
                                    </w:r>
                                    <w:r w:rsidRPr="00C13960">
                                      <w:rPr>
                                        <w:rFonts w:ascii="Arial (Arabic)" w:eastAsia="Times New Roman" w:hAnsi="Arial (Arabic)" w:cs="Times New Roman"/>
                                        <w:b/>
                                        <w:bCs/>
                                        <w:sz w:val="24"/>
                                        <w:szCs w:val="24"/>
                                        <w:rtl/>
                                      </w:rPr>
                                      <w:br/>
                                      <w:t>وهكذا تصادف وجوده في نيويورك في أثناء رحلتي إليها فاستضافني في بيت البعثة لأقيم معه في ذات البناية لمدة شهر كامل‏,‏ وباعتباره كاتبا له عدد من المؤلفات فقد كنت أهرع لتبادل الحديث والأفكار معه كلما حانت الفرصة‏,‏ وينتمي عدد من هذه الكتب التي أصدرها إلي التاريخ الليبي قام بتعريبها وتحقيقها وكتابة مقدمات لبعضها‏,‏ علاوة علي مشاركته في عدد من المنتديات الوطنية الدولية في مجالات سياسية واقتصادية بأوراق بحثية تميزت دائما بالعمق والجدية‏,‏ وبين هذه الكتب مجلد يصل عدد صفحاته إلي ما يقرب من ألف صفحة عن تاريخ الصحراء الليبية في العصور الوسطي‏,‏ وكتاب آخر كبير الحجم عن أصول السكان في ليبيا بعنوان البربر الذاكرة والهوية‏,‏ ثم كتاب رابع عن طرابلس ملتقي أوروبا وبلدان وسط إفريقيا‏,‏ وقد أنتج وترجم وقام بانتقاء هذه الكتب في أثناء فترات يقتصها بين منصب ومنصب‏,‏ لأنه في أثناء عمله في هذه المناصب كان مشهورا بالمثابرة والاجتهاد‏,‏ والانهماك في العمل خلال ساعات الصباح والمساء‏,‏ وهذا ما رأيته شخصيا في أثناء زيارتي له في نيويورك‏,‏ ومع ذلك استطعت أن أفوز منه بلحظات بعضها في أثناء تناول الطعام أعرف خلالها آليات العمل في الهيئة الأممية‏,‏ خاصة في مجلس الأمن الذي يمثل القلب في هذا الجسد الأممي‏,‏ حيث قال لي‏:‏ إن للولايات المتحدة الأمريكية تقليدا وهو استضافة كل دولة عضو جديد بالمجلس علي مائدة نقاش تشرح فيها وجهة نظرها في مختلف القضايا والملفات المعروضة علي مجلس الأمن‏,‏ وهو أمر اختياري بطبيعة الحال‏,‏ علي رئيس البعثة لتلك الدولة أن يقبل به أو يرفضه‏.‏</w:t>
                                    </w:r>
                                    <w:r w:rsidRPr="00C13960">
                                      <w:rPr>
                                        <w:rFonts w:ascii="Arial (Arabic)" w:eastAsia="Times New Roman" w:hAnsi="Arial (Arabic)" w:cs="Times New Roman"/>
                                        <w:b/>
                                        <w:bCs/>
                                        <w:sz w:val="24"/>
                                        <w:szCs w:val="24"/>
                                        <w:rtl/>
                                      </w:rPr>
                                      <w:br/>
                                    </w:r>
                                    <w:r w:rsidRPr="00C13960">
                                      <w:rPr>
                                        <w:rFonts w:ascii="Arial (Arabic)" w:eastAsia="Times New Roman" w:hAnsi="Arial (Arabic)" w:cs="Times New Roman"/>
                                        <w:b/>
                                        <w:bCs/>
                                        <w:sz w:val="24"/>
                                        <w:szCs w:val="24"/>
                                        <w:rtl/>
                                      </w:rPr>
                                      <w:br/>
                                      <w:t>وقال المندوب الليبي‏:‏ إنه كان شديد الترحيب بهذا الاقتراح‏,‏ راغبا في فهم المواقف الثابتة للإدارة الأمريكية في كل هذه القضايا‏,‏ مستعدا أيضا لشرح الموقف الليبي منها‏,‏ ووجهة النظر العربية إزاء هذه القضايا‏,‏ وما اتخذته من مواقف مشتركة في الجامعة العربية‏,‏ ثم تحدد يوم المناقشة مع الوفد الأمريكي في اجتماع تقابلي بين الوفدين‏.‏</w:t>
                                    </w:r>
                                    <w:r w:rsidRPr="00C13960">
                                      <w:rPr>
                                        <w:rFonts w:ascii="Arial (Arabic)" w:eastAsia="Times New Roman" w:hAnsi="Arial (Arabic)" w:cs="Times New Roman"/>
                                        <w:b/>
                                        <w:bCs/>
                                        <w:sz w:val="24"/>
                                        <w:szCs w:val="24"/>
                                        <w:rtl/>
                                      </w:rPr>
                                      <w:br/>
                                    </w:r>
                                    <w:r w:rsidRPr="00C13960">
                                      <w:rPr>
                                        <w:rFonts w:ascii="Arial (Arabic)" w:eastAsia="Times New Roman" w:hAnsi="Arial (Arabic)" w:cs="Times New Roman"/>
                                        <w:b/>
                                        <w:bCs/>
                                        <w:sz w:val="24"/>
                                        <w:szCs w:val="24"/>
                                        <w:rtl/>
                                      </w:rPr>
                                      <w:br/>
                                      <w:t xml:space="preserve">واستغرق النقاش‏,‏ كما يقول السيد جاد الله‏,‏ يوما كاملا‏,‏ تمت خلاله مناقشة كل الملفات التي يهتم بها مجلس الأمن‏,‏ وتبادل الآراء حولها‏,‏ وفهم وجهة </w:t>
                                    </w:r>
                                    <w:r w:rsidRPr="00C13960">
                                      <w:rPr>
                                        <w:rFonts w:ascii="Arial (Arabic)" w:eastAsia="Times New Roman" w:hAnsi="Arial (Arabic)" w:cs="Times New Roman"/>
                                        <w:b/>
                                        <w:bCs/>
                                        <w:sz w:val="24"/>
                                        <w:szCs w:val="24"/>
                                        <w:rtl/>
                                      </w:rPr>
                                      <w:lastRenderedPageBreak/>
                                      <w:t>النظر الأمريكية إزاءها‏,‏ ونقل وجهة النظر الليبية والعربية بشأنها‏,‏ ويقول السيد جاد الله تعليقا علي تعامله مع الطرف الأمريكي‏:‏ إنه وجد الأمريكيين واضحين تمام الوضوح في شرح مواقفهم‏,‏ وتحديد سياسة دولتهم دون لبس وإبهام لا يظهرون غير ما يضمرون‏,‏ ربما بعكس الدول الأوروبية‏,‏ وبعكس دول أخري غير أوروبية موجودة في مجلس الأمن دائمة ومؤقتة‏,‏ حيث السياسة تقوم علي إظهار أوراق وإخفاء أخري‏,‏ وتحتل المناورة والمداورة مكانا أساسيا في أسلوب تعاملها‏,‏ ولهذا فأنت مع هذه الدول لا تستطيع أن تحدد موقفا‏,‏ ولا تستطيع أن تعرف علي وجه اليقين أين وكيف تكون أماكن الاختلاف‏,‏ وأماكن الالتقاء‏,‏ بينما يسهل تماما تحديد المواقف مع أمريكا‏,‏ كما يسهل بالتالي تحديد أماكن اللقاء‏,‏ ومواقع الاختلاف‏,‏ وتحقيق الفهم المشترك حول مجموعة القضايا المطروحة في الهيئة الأممية‏,‏ وفي مجلس الأمن‏.‏</w:t>
                                    </w:r>
                                    <w:r w:rsidRPr="00C13960">
                                      <w:rPr>
                                        <w:rFonts w:ascii="Arial (Arabic)" w:eastAsia="Times New Roman" w:hAnsi="Arial (Arabic)" w:cs="Times New Roman"/>
                                        <w:b/>
                                        <w:bCs/>
                                        <w:sz w:val="24"/>
                                        <w:szCs w:val="24"/>
                                        <w:rtl/>
                                      </w:rPr>
                                      <w:br/>
                                    </w:r>
                                    <w:r w:rsidRPr="00C13960">
                                      <w:rPr>
                                        <w:rFonts w:ascii="Arial (Arabic)" w:eastAsia="Times New Roman" w:hAnsi="Arial (Arabic)" w:cs="Times New Roman"/>
                                        <w:b/>
                                        <w:bCs/>
                                        <w:sz w:val="24"/>
                                        <w:szCs w:val="24"/>
                                        <w:rtl/>
                                      </w:rPr>
                                      <w:br/>
                                      <w:t>وهذا‏,‏ كما يضيف السيد جاد الله‏,‏ ليس حكم قيمة علي هذه المواقف الأمريكية‏,‏ ولا تقويما لها من حيث الظلم والإنصاف‏,‏ أو الاقتراب من العدل أو البعد عنه‏,‏ أو جودة أو سوء هذه المواقف‏,‏ ولكن المواقف كما رآها كانت في الأغلب معروفة واضحة‏,‏ تستطيع أن تبني عليها موقفك‏,‏ وترسم بخصوصها سياستك اتفاقا أو اختلافا‏,‏ عارفا أن ما سمعته هو ما سيقوله المندوب لغيرك‏,‏ وأن ما قاله في وجهك سيقوله في غيابك‏,‏ فهو ليس لديه هنا موقف علني وآخر سري‏,‏ ولا مجال للنظر والتكهن حول ما بين السطور‏,‏ أو ما يختفي خلفها‏,‏ أو ما ينقصها من نقاط أو تشكيل‏,‏ كما هو الحال مع سياسات تقليدية للدول الكبري في أوروبا مثلا‏.‏</w:t>
                                    </w:r>
                                  </w:p>
                                </w:tc>
                              </w:tr>
                              <w:tr w:rsidR="00C13960" w:rsidRPr="00C13960" w14:paraId="15D57457" w14:textId="77777777">
                                <w:trPr>
                                  <w:tblCellSpacing w:w="0" w:type="dxa"/>
                                  <w:jc w:val="center"/>
                                </w:trPr>
                                <w:tc>
                                  <w:tcPr>
                                    <w:tcW w:w="0" w:type="auto"/>
                                    <w:shd w:val="clear" w:color="auto" w:fill="FFFFEC"/>
                                    <w:vAlign w:val="center"/>
                                    <w:hideMark/>
                                  </w:tcPr>
                                  <w:p w14:paraId="4E7912DD" w14:textId="77777777" w:rsidR="00C13960" w:rsidRPr="00C13960" w:rsidRDefault="00C13960" w:rsidP="00A423F9">
                                    <w:pPr>
                                      <w:framePr w:hSpace="180" w:wrap="around" w:vAnchor="text" w:hAnchor="text" w:y="1"/>
                                      <w:bidi/>
                                      <w:spacing w:after="0" w:line="240" w:lineRule="auto"/>
                                      <w:suppressOverlap/>
                                      <w:rPr>
                                        <w:rFonts w:ascii="Times New Roman" w:eastAsia="Times New Roman" w:hAnsi="Times New Roman" w:cs="Times New Roman"/>
                                        <w:sz w:val="24"/>
                                        <w:szCs w:val="24"/>
                                      </w:rPr>
                                    </w:pPr>
                                  </w:p>
                                </w:tc>
                              </w:tr>
                              <w:tr w:rsidR="00C13960" w:rsidRPr="00C13960" w14:paraId="0ECD3C1F" w14:textId="77777777">
                                <w:trPr>
                                  <w:tblCellSpacing w:w="0" w:type="dxa"/>
                                  <w:jc w:val="center"/>
                                </w:trPr>
                                <w:tc>
                                  <w:tcPr>
                                    <w:tcW w:w="0" w:type="auto"/>
                                    <w:shd w:val="clear" w:color="auto" w:fill="FFFFEC"/>
                                    <w:vAlign w:val="center"/>
                                    <w:hideMark/>
                                  </w:tcPr>
                                  <w:p w14:paraId="38DCEF18" w14:textId="77777777" w:rsidR="00C13960" w:rsidRPr="00C13960" w:rsidRDefault="00C13960" w:rsidP="00A423F9">
                                    <w:pPr>
                                      <w:framePr w:hSpace="180" w:wrap="around" w:vAnchor="text" w:hAnchor="text" w:y="1"/>
                                      <w:bidi/>
                                      <w:spacing w:after="0" w:line="240" w:lineRule="auto"/>
                                      <w:suppressOverlap/>
                                      <w:rPr>
                                        <w:rFonts w:ascii="Times New Roman" w:eastAsia="Times New Roman" w:hAnsi="Times New Roman" w:cs="Times New Roman"/>
                                        <w:sz w:val="24"/>
                                        <w:szCs w:val="24"/>
                                      </w:rPr>
                                    </w:pPr>
                                  </w:p>
                                </w:tc>
                              </w:tr>
                              <w:tr w:rsidR="00C13960" w:rsidRPr="00C13960" w14:paraId="6B639EED" w14:textId="77777777">
                                <w:trPr>
                                  <w:tblCellSpacing w:w="0" w:type="dxa"/>
                                  <w:jc w:val="center"/>
                                </w:trPr>
                                <w:tc>
                                  <w:tcPr>
                                    <w:tcW w:w="0" w:type="auto"/>
                                    <w:shd w:val="clear" w:color="auto" w:fill="FFFFEC"/>
                                    <w:vAlign w:val="center"/>
                                    <w:hideMark/>
                                  </w:tcPr>
                                  <w:p w14:paraId="728820EA" w14:textId="77777777" w:rsidR="00C13960" w:rsidRPr="00C13960" w:rsidRDefault="00C13960" w:rsidP="00A423F9">
                                    <w:pPr>
                                      <w:framePr w:hSpace="180" w:wrap="around" w:vAnchor="text" w:hAnchor="text" w:y="1"/>
                                      <w:bidi/>
                                      <w:spacing w:after="0" w:line="240" w:lineRule="auto"/>
                                      <w:suppressOverlap/>
                                      <w:rPr>
                                        <w:rFonts w:ascii="Times New Roman" w:eastAsia="Times New Roman" w:hAnsi="Times New Roman" w:cs="Times New Roman"/>
                                        <w:sz w:val="24"/>
                                        <w:szCs w:val="24"/>
                                      </w:rPr>
                                    </w:pPr>
                                  </w:p>
                                </w:tc>
                              </w:tr>
                              <w:tr w:rsidR="00C13960" w:rsidRPr="00C13960" w14:paraId="6B1F80E5" w14:textId="77777777">
                                <w:trPr>
                                  <w:tblCellSpacing w:w="0" w:type="dxa"/>
                                  <w:jc w:val="center"/>
                                </w:trPr>
                                <w:tc>
                                  <w:tcPr>
                                    <w:tcW w:w="0" w:type="auto"/>
                                    <w:shd w:val="clear" w:color="auto" w:fill="FFFFEC"/>
                                    <w:vAlign w:val="center"/>
                                    <w:hideMark/>
                                  </w:tcPr>
                                  <w:p w14:paraId="67D4D5EB" w14:textId="77777777" w:rsidR="00C13960" w:rsidRPr="00C13960" w:rsidRDefault="00C13960" w:rsidP="00A423F9">
                                    <w:pPr>
                                      <w:framePr w:hSpace="180" w:wrap="around" w:vAnchor="text" w:hAnchor="text" w:y="1"/>
                                      <w:bidi/>
                                      <w:spacing w:after="0" w:line="240" w:lineRule="auto"/>
                                      <w:suppressOverlap/>
                                      <w:rPr>
                                        <w:rFonts w:ascii="Times New Roman" w:eastAsia="Times New Roman" w:hAnsi="Times New Roman" w:cs="Times New Roman"/>
                                        <w:sz w:val="24"/>
                                        <w:szCs w:val="24"/>
                                      </w:rPr>
                                    </w:pPr>
                                  </w:p>
                                </w:tc>
                              </w:tr>
                              <w:tr w:rsidR="00C13960" w:rsidRPr="00C13960" w14:paraId="1D65FEE4" w14:textId="77777777">
                                <w:trPr>
                                  <w:tblCellSpacing w:w="0" w:type="dxa"/>
                                  <w:jc w:val="center"/>
                                </w:trPr>
                                <w:tc>
                                  <w:tcPr>
                                    <w:tcW w:w="0" w:type="auto"/>
                                    <w:shd w:val="clear" w:color="auto" w:fill="FFFFEC"/>
                                    <w:vAlign w:val="center"/>
                                    <w:hideMark/>
                                  </w:tcPr>
                                  <w:tbl>
                                    <w:tblPr>
                                      <w:bidiVisual/>
                                      <w:tblW w:w="5000" w:type="pct"/>
                                      <w:tblCellSpacing w:w="0" w:type="dxa"/>
                                      <w:tblCellMar>
                                        <w:left w:w="0" w:type="dxa"/>
                                        <w:right w:w="0" w:type="dxa"/>
                                      </w:tblCellMar>
                                      <w:tblLook w:val="04A0" w:firstRow="1" w:lastRow="0" w:firstColumn="1" w:lastColumn="0" w:noHBand="0" w:noVBand="1"/>
                                    </w:tblPr>
                                    <w:tblGrid>
                                      <w:gridCol w:w="3959"/>
                                    </w:tblGrid>
                                    <w:tr w:rsidR="00C13960" w:rsidRPr="00C13960" w14:paraId="5B0A29FE" w14:textId="77777777">
                                      <w:trPr>
                                        <w:tblCellSpacing w:w="0" w:type="dxa"/>
                                      </w:trPr>
                                      <w:tc>
                                        <w:tcPr>
                                          <w:tcW w:w="0" w:type="auto"/>
                                          <w:vAlign w:val="center"/>
                                          <w:hideMark/>
                                        </w:tcPr>
                                        <w:p w14:paraId="32A0B9F1" w14:textId="77777777" w:rsidR="00C13960" w:rsidRPr="00C13960" w:rsidRDefault="00C13960" w:rsidP="00A423F9">
                                          <w:pPr>
                                            <w:framePr w:hSpace="180" w:wrap="around" w:vAnchor="text" w:hAnchor="text" w:y="1"/>
                                            <w:bidi/>
                                            <w:spacing w:after="0" w:line="240" w:lineRule="auto"/>
                                            <w:suppressOverlap/>
                                            <w:rPr>
                                              <w:rFonts w:ascii="Times New Roman" w:eastAsia="Times New Roman" w:hAnsi="Times New Roman" w:cs="Times New Roman"/>
                                              <w:sz w:val="24"/>
                                              <w:szCs w:val="24"/>
                                            </w:rPr>
                                          </w:pPr>
                                        </w:p>
                                      </w:tc>
                                    </w:tr>
                                  </w:tbl>
                                  <w:p w14:paraId="2FF9CE24" w14:textId="77777777" w:rsidR="00C13960" w:rsidRPr="00C13960" w:rsidRDefault="00C13960" w:rsidP="00A423F9">
                                    <w:pPr>
                                      <w:framePr w:hSpace="180" w:wrap="around" w:vAnchor="text" w:hAnchor="text" w:y="1"/>
                                      <w:bidi/>
                                      <w:spacing w:after="0" w:line="240" w:lineRule="auto"/>
                                      <w:suppressOverlap/>
                                      <w:rPr>
                                        <w:rFonts w:ascii="Times New Roman" w:eastAsia="Times New Roman" w:hAnsi="Times New Roman" w:cs="Times New Roman"/>
                                        <w:sz w:val="24"/>
                                        <w:szCs w:val="24"/>
                                      </w:rPr>
                                    </w:pPr>
                                  </w:p>
                                </w:tc>
                              </w:tr>
                            </w:tbl>
                            <w:p w14:paraId="6CF03310" w14:textId="77777777" w:rsidR="00C13960" w:rsidRPr="00C13960" w:rsidRDefault="00C13960" w:rsidP="00A423F9">
                              <w:pPr>
                                <w:framePr w:hSpace="180" w:wrap="around" w:vAnchor="text" w:hAnchor="text" w:y="1"/>
                                <w:bidi/>
                                <w:spacing w:after="0" w:line="240" w:lineRule="auto"/>
                                <w:suppressOverlap/>
                                <w:jc w:val="center"/>
                                <w:rPr>
                                  <w:rFonts w:ascii="Times New Roman" w:eastAsia="Times New Roman" w:hAnsi="Times New Roman" w:cs="Times New Roman"/>
                                  <w:vanish/>
                                  <w:sz w:val="24"/>
                                  <w:szCs w:val="24"/>
                                </w:rPr>
                              </w:pPr>
                            </w:p>
                            <w:tbl>
                              <w:tblPr>
                                <w:tblW w:w="5000" w:type="pct"/>
                                <w:jc w:val="center"/>
                                <w:tblCellSpacing w:w="0" w:type="dxa"/>
                                <w:tblCellMar>
                                  <w:top w:w="15" w:type="dxa"/>
                                  <w:left w:w="15" w:type="dxa"/>
                                  <w:bottom w:w="15" w:type="dxa"/>
                                  <w:right w:w="15" w:type="dxa"/>
                                </w:tblCellMar>
                                <w:tblLook w:val="04A0" w:firstRow="1" w:lastRow="0" w:firstColumn="1" w:lastColumn="0" w:noHBand="0" w:noVBand="1"/>
                              </w:tblPr>
                              <w:tblGrid>
                                <w:gridCol w:w="951"/>
                                <w:gridCol w:w="773"/>
                                <w:gridCol w:w="701"/>
                                <w:gridCol w:w="657"/>
                                <w:gridCol w:w="877"/>
                              </w:tblGrid>
                              <w:tr w:rsidR="00C13960" w:rsidRPr="00C13960" w14:paraId="219020A7" w14:textId="77777777">
                                <w:trPr>
                                  <w:tblCellSpacing w:w="0" w:type="dxa"/>
                                  <w:jc w:val="center"/>
                                </w:trPr>
                                <w:tc>
                                  <w:tcPr>
                                    <w:tcW w:w="0" w:type="auto"/>
                                    <w:gridSpan w:val="5"/>
                                    <w:vAlign w:val="center"/>
                                    <w:hideMark/>
                                  </w:tcPr>
                                  <w:p w14:paraId="55E3DC88" w14:textId="77777777" w:rsidR="00C13960" w:rsidRPr="00C13960" w:rsidRDefault="00C13960" w:rsidP="00A423F9">
                                    <w:pPr>
                                      <w:framePr w:hSpace="180" w:wrap="around" w:vAnchor="text" w:hAnchor="text" w:y="1"/>
                                      <w:bidi/>
                                      <w:spacing w:after="0" w:line="240" w:lineRule="auto"/>
                                      <w:suppressOverlap/>
                                      <w:rPr>
                                        <w:rFonts w:ascii="Times New Roman" w:eastAsia="Times New Roman" w:hAnsi="Times New Roman" w:cs="Times New Roman"/>
                                        <w:sz w:val="24"/>
                                        <w:szCs w:val="24"/>
                                      </w:rPr>
                                    </w:pPr>
                                  </w:p>
                                </w:tc>
                              </w:tr>
                              <w:tr w:rsidR="00C13960" w:rsidRPr="00C13960" w14:paraId="52C87801" w14:textId="77777777">
                                <w:trPr>
                                  <w:tblCellSpacing w:w="0" w:type="dxa"/>
                                  <w:jc w:val="center"/>
                                </w:trPr>
                                <w:tc>
                                  <w:tcPr>
                                    <w:tcW w:w="0" w:type="auto"/>
                                    <w:gridSpan w:val="5"/>
                                    <w:vAlign w:val="center"/>
                                    <w:hideMark/>
                                  </w:tcPr>
                                  <w:p w14:paraId="314178F1" w14:textId="77777777" w:rsidR="00C13960" w:rsidRDefault="00FB5D2C" w:rsidP="00A423F9">
                                    <w:pPr>
                                      <w:framePr w:hSpace="180" w:wrap="around" w:vAnchor="text" w:hAnchor="text" w:y="1"/>
                                      <w:bidi/>
                                      <w:spacing w:after="0" w:line="240" w:lineRule="auto"/>
                                      <w:suppressOverlap/>
                                      <w:rPr>
                                        <w:rFonts w:ascii="Times New Roman" w:eastAsia="Times New Roman" w:hAnsi="Times New Roman" w:cs="Times New Roman"/>
                                        <w:sz w:val="24"/>
                                        <w:szCs w:val="24"/>
                                        <w:rtl/>
                                      </w:rPr>
                                    </w:pPr>
                                    <w:hyperlink r:id="rId10" w:anchor="top" w:history="1">
                                      <w:r w:rsidR="00C13960" w:rsidRPr="00C13960">
                                        <w:rPr>
                                          <w:rFonts w:ascii="Arial (Arabic)" w:eastAsia="Times New Roman" w:hAnsi="Arial (Arabic)" w:cs="Times New Roman"/>
                                          <w:b/>
                                          <w:bCs/>
                                          <w:color w:val="0000FF"/>
                                          <w:sz w:val="24"/>
                                          <w:szCs w:val="24"/>
                                          <w:u w:val="single"/>
                                          <w:rtl/>
                                        </w:rPr>
                                        <w:t>بداية الصفحة</w:t>
                                      </w:r>
                                    </w:hyperlink>
                                  </w:p>
                                  <w:p w14:paraId="37C979F6" w14:textId="77777777" w:rsidR="008E2F3A" w:rsidRDefault="008E2F3A" w:rsidP="00A423F9">
                                    <w:pPr>
                                      <w:framePr w:hSpace="180" w:wrap="around" w:vAnchor="text" w:hAnchor="text" w:y="1"/>
                                      <w:bidi/>
                                      <w:spacing w:after="0" w:line="240" w:lineRule="auto"/>
                                      <w:suppressOverlap/>
                                      <w:rPr>
                                        <w:rFonts w:ascii="Times New Roman" w:eastAsia="Times New Roman" w:hAnsi="Times New Roman" w:cs="Times New Roman"/>
                                        <w:sz w:val="24"/>
                                        <w:szCs w:val="24"/>
                                        <w:rtl/>
                                      </w:rPr>
                                    </w:pPr>
                                  </w:p>
                                  <w:p w14:paraId="4758A5FD" w14:textId="77777777" w:rsidR="008E2F3A" w:rsidRDefault="008E2F3A" w:rsidP="00A423F9">
                                    <w:pPr>
                                      <w:framePr w:hSpace="180" w:wrap="around" w:vAnchor="text" w:hAnchor="text" w:y="1"/>
                                      <w:bidi/>
                                      <w:spacing w:after="0" w:line="240" w:lineRule="auto"/>
                                      <w:suppressOverlap/>
                                      <w:rPr>
                                        <w:rFonts w:ascii="Times New Roman" w:eastAsia="Times New Roman" w:hAnsi="Times New Roman" w:cs="Times New Roman"/>
                                        <w:sz w:val="24"/>
                                        <w:szCs w:val="24"/>
                                        <w:rtl/>
                                      </w:rPr>
                                    </w:pPr>
                                  </w:p>
                                  <w:p w14:paraId="2EE4A9A9" w14:textId="77777777" w:rsidR="008E2F3A" w:rsidRDefault="008E2F3A" w:rsidP="00A423F9">
                                    <w:pPr>
                                      <w:framePr w:hSpace="180" w:wrap="around" w:vAnchor="text" w:hAnchor="text" w:y="1"/>
                                      <w:bidi/>
                                      <w:spacing w:after="0" w:line="240" w:lineRule="auto"/>
                                      <w:suppressOverlap/>
                                      <w:rPr>
                                        <w:rFonts w:ascii="Times New Roman" w:eastAsia="Times New Roman" w:hAnsi="Times New Roman" w:cs="Times New Roman"/>
                                        <w:sz w:val="24"/>
                                        <w:szCs w:val="24"/>
                                        <w:rtl/>
                                      </w:rPr>
                                    </w:pPr>
                                  </w:p>
                                  <w:p w14:paraId="154D8E91" w14:textId="77777777" w:rsidR="008E2F3A" w:rsidRDefault="008E2F3A" w:rsidP="00A423F9">
                                    <w:pPr>
                                      <w:framePr w:hSpace="180" w:wrap="around" w:vAnchor="text" w:hAnchor="text" w:y="1"/>
                                      <w:bidi/>
                                      <w:spacing w:after="0" w:line="240" w:lineRule="auto"/>
                                      <w:suppressOverlap/>
                                      <w:rPr>
                                        <w:rFonts w:ascii="Times New Roman" w:eastAsia="Times New Roman" w:hAnsi="Times New Roman" w:cs="Times New Roman"/>
                                        <w:sz w:val="24"/>
                                        <w:szCs w:val="24"/>
                                        <w:rtl/>
                                      </w:rPr>
                                    </w:pPr>
                                  </w:p>
                                  <w:p w14:paraId="5B62FFCE" w14:textId="77777777" w:rsidR="008E2F3A" w:rsidRDefault="008E2F3A" w:rsidP="00A423F9">
                                    <w:pPr>
                                      <w:framePr w:hSpace="180" w:wrap="around" w:vAnchor="text" w:hAnchor="text" w:y="1"/>
                                      <w:bidi/>
                                      <w:spacing w:after="0" w:line="240" w:lineRule="auto"/>
                                      <w:suppressOverlap/>
                                      <w:rPr>
                                        <w:rFonts w:ascii="Times New Roman" w:eastAsia="Times New Roman" w:hAnsi="Times New Roman" w:cs="Times New Roman"/>
                                        <w:sz w:val="24"/>
                                        <w:szCs w:val="24"/>
                                        <w:rtl/>
                                      </w:rPr>
                                    </w:pPr>
                                  </w:p>
                                  <w:p w14:paraId="7FFC6556" w14:textId="77777777" w:rsidR="008E2F3A" w:rsidRDefault="008E2F3A" w:rsidP="00A423F9">
                                    <w:pPr>
                                      <w:framePr w:hSpace="180" w:wrap="around" w:vAnchor="text" w:hAnchor="text" w:y="1"/>
                                      <w:bidi/>
                                      <w:spacing w:after="0" w:line="240" w:lineRule="auto"/>
                                      <w:suppressOverlap/>
                                      <w:rPr>
                                        <w:rFonts w:ascii="Times New Roman" w:eastAsia="Times New Roman" w:hAnsi="Times New Roman" w:cs="Times New Roman"/>
                                        <w:sz w:val="24"/>
                                        <w:szCs w:val="24"/>
                                        <w:rtl/>
                                      </w:rPr>
                                    </w:pPr>
                                  </w:p>
                                  <w:p w14:paraId="10C89CD7" w14:textId="77777777" w:rsidR="008E2F3A" w:rsidRDefault="008E2F3A" w:rsidP="00A423F9">
                                    <w:pPr>
                                      <w:framePr w:hSpace="180" w:wrap="around" w:vAnchor="text" w:hAnchor="text" w:y="1"/>
                                      <w:bidi/>
                                      <w:spacing w:after="0" w:line="240" w:lineRule="auto"/>
                                      <w:suppressOverlap/>
                                      <w:rPr>
                                        <w:rFonts w:ascii="Times New Roman" w:eastAsia="Times New Roman" w:hAnsi="Times New Roman" w:cs="Times New Roman"/>
                                        <w:sz w:val="24"/>
                                        <w:szCs w:val="24"/>
                                        <w:rtl/>
                                      </w:rPr>
                                    </w:pPr>
                                  </w:p>
                                  <w:p w14:paraId="7B359CAC" w14:textId="77777777" w:rsidR="008E2F3A" w:rsidRPr="00C13960" w:rsidRDefault="008E2F3A" w:rsidP="00A423F9">
                                    <w:pPr>
                                      <w:framePr w:hSpace="180" w:wrap="around" w:vAnchor="text" w:hAnchor="text" w:y="1"/>
                                      <w:bidi/>
                                      <w:spacing w:after="0" w:line="240" w:lineRule="auto"/>
                                      <w:suppressOverlap/>
                                      <w:rPr>
                                        <w:rFonts w:ascii="Times New Roman" w:eastAsia="Times New Roman" w:hAnsi="Times New Roman" w:cs="Times New Roman"/>
                                        <w:sz w:val="24"/>
                                        <w:szCs w:val="24"/>
                                      </w:rPr>
                                    </w:pPr>
                                  </w:p>
                                </w:tc>
                              </w:tr>
                              <w:tr w:rsidR="00C13960" w:rsidRPr="00C13960" w14:paraId="68BFA70A" w14:textId="77777777">
                                <w:trPr>
                                  <w:tblCellSpacing w:w="0" w:type="dxa"/>
                                  <w:jc w:val="center"/>
                                </w:trPr>
                                <w:tc>
                                  <w:tcPr>
                                    <w:tcW w:w="0" w:type="auto"/>
                                    <w:gridSpan w:val="5"/>
                                    <w:vAlign w:val="center"/>
                                    <w:hideMark/>
                                  </w:tcPr>
                                  <w:p w14:paraId="6FB0B293" w14:textId="77777777" w:rsidR="00C13960" w:rsidRPr="00C13960" w:rsidRDefault="00FB5D2C" w:rsidP="00A423F9">
                                    <w:pPr>
                                      <w:framePr w:hSpace="180" w:wrap="around" w:vAnchor="text" w:hAnchor="text" w:y="1"/>
                                      <w:bidi/>
                                      <w:spacing w:after="0" w:line="240" w:lineRule="auto"/>
                                      <w:suppressOverlap/>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5874EDC2">
                                        <v:rect id="_x0000_i1025" style="width:324pt;height:1.5pt" o:hrpct="750" o:hralign="center" o:hrstd="t" o:hr="t" fillcolor="#a0a0a0" stroked="f"/>
                                      </w:pict>
                                    </w:r>
                                  </w:p>
                                </w:tc>
                              </w:tr>
                              <w:tr w:rsidR="00C13960" w:rsidRPr="00C13960" w14:paraId="36BF006B" w14:textId="77777777">
                                <w:trPr>
                                  <w:tblCellSpacing w:w="0" w:type="dxa"/>
                                  <w:jc w:val="center"/>
                                </w:trPr>
                                <w:tc>
                                  <w:tcPr>
                                    <w:tcW w:w="0" w:type="auto"/>
                                    <w:shd w:val="clear" w:color="auto" w:fill="CCCCCC"/>
                                    <w:vAlign w:val="center"/>
                                    <w:hideMark/>
                                  </w:tcPr>
                                  <w:p w14:paraId="1B780B5E" w14:textId="77777777" w:rsidR="00C13960" w:rsidRPr="00C13960" w:rsidRDefault="00FB5D2C" w:rsidP="00A423F9">
                                    <w:pPr>
                                      <w:framePr w:hSpace="180" w:wrap="around" w:vAnchor="text" w:hAnchor="text" w:y="1"/>
                                      <w:bidi/>
                                      <w:spacing w:after="0" w:line="240" w:lineRule="auto"/>
                                      <w:suppressOverlap/>
                                      <w:jc w:val="center"/>
                                      <w:rPr>
                                        <w:rFonts w:ascii="Times New Roman" w:eastAsia="Times New Roman" w:hAnsi="Times New Roman" w:cs="Times New Roman"/>
                                        <w:sz w:val="24"/>
                                        <w:szCs w:val="24"/>
                                      </w:rPr>
                                    </w:pPr>
                                    <w:hyperlink r:id="rId11" w:history="1">
                                      <w:r w:rsidR="00C13960" w:rsidRPr="00C13960">
                                        <w:rPr>
                                          <w:rFonts w:ascii="Arial (Arabic)" w:eastAsia="Times New Roman" w:hAnsi="Arial (Arabic)" w:cs="Times New Roman"/>
                                          <w:b/>
                                          <w:bCs/>
                                          <w:color w:val="0000FF"/>
                                          <w:sz w:val="24"/>
                                          <w:szCs w:val="24"/>
                                          <w:u w:val="single"/>
                                          <w:rtl/>
                                        </w:rPr>
                                        <w:t>تقارير المراسلين</w:t>
                                      </w:r>
                                    </w:hyperlink>
                                  </w:p>
                                </w:tc>
                                <w:tc>
                                  <w:tcPr>
                                    <w:tcW w:w="0" w:type="auto"/>
                                    <w:shd w:val="clear" w:color="auto" w:fill="CCCCCC"/>
                                    <w:vAlign w:val="center"/>
                                    <w:hideMark/>
                                  </w:tcPr>
                                  <w:p w14:paraId="6758DBBB" w14:textId="77777777" w:rsidR="00C13960" w:rsidRPr="00C13960" w:rsidRDefault="00FB5D2C" w:rsidP="00A423F9">
                                    <w:pPr>
                                      <w:framePr w:hSpace="180" w:wrap="around" w:vAnchor="text" w:hAnchor="text" w:y="1"/>
                                      <w:bidi/>
                                      <w:spacing w:after="0" w:line="240" w:lineRule="auto"/>
                                      <w:suppressOverlap/>
                                      <w:jc w:val="center"/>
                                      <w:rPr>
                                        <w:rFonts w:ascii="Times New Roman" w:eastAsia="Times New Roman" w:hAnsi="Times New Roman" w:cs="Times New Roman"/>
                                        <w:sz w:val="24"/>
                                        <w:szCs w:val="24"/>
                                      </w:rPr>
                                    </w:pPr>
                                    <w:hyperlink r:id="rId12" w:history="1">
                                      <w:r w:rsidR="00C13960" w:rsidRPr="00C13960">
                                        <w:rPr>
                                          <w:rFonts w:ascii="Arial (Arabic)" w:eastAsia="Times New Roman" w:hAnsi="Arial (Arabic)" w:cs="Times New Roman"/>
                                          <w:b/>
                                          <w:bCs/>
                                          <w:color w:val="0000FF"/>
                                          <w:sz w:val="24"/>
                                          <w:szCs w:val="24"/>
                                          <w:u w:val="single"/>
                                          <w:rtl/>
                                        </w:rPr>
                                        <w:t>العالم</w:t>
                                      </w:r>
                                    </w:hyperlink>
                                  </w:p>
                                </w:tc>
                                <w:tc>
                                  <w:tcPr>
                                    <w:tcW w:w="0" w:type="auto"/>
                                    <w:shd w:val="clear" w:color="auto" w:fill="CCCCCC"/>
                                    <w:vAlign w:val="center"/>
                                    <w:hideMark/>
                                  </w:tcPr>
                                  <w:p w14:paraId="56F272D1" w14:textId="77777777" w:rsidR="00C13960" w:rsidRPr="00C13960" w:rsidRDefault="00FB5D2C" w:rsidP="00A423F9">
                                    <w:pPr>
                                      <w:framePr w:hSpace="180" w:wrap="around" w:vAnchor="text" w:hAnchor="text" w:y="1"/>
                                      <w:bidi/>
                                      <w:spacing w:after="0" w:line="240" w:lineRule="auto"/>
                                      <w:suppressOverlap/>
                                      <w:jc w:val="center"/>
                                      <w:rPr>
                                        <w:rFonts w:ascii="Times New Roman" w:eastAsia="Times New Roman" w:hAnsi="Times New Roman" w:cs="Times New Roman"/>
                                        <w:sz w:val="24"/>
                                        <w:szCs w:val="24"/>
                                      </w:rPr>
                                    </w:pPr>
                                    <w:hyperlink r:id="rId13" w:history="1">
                                      <w:r w:rsidR="00C13960" w:rsidRPr="00C13960">
                                        <w:rPr>
                                          <w:rFonts w:ascii="Arial (Arabic)" w:eastAsia="Times New Roman" w:hAnsi="Arial (Arabic)" w:cs="Times New Roman"/>
                                          <w:b/>
                                          <w:bCs/>
                                          <w:color w:val="0000FF"/>
                                          <w:sz w:val="24"/>
                                          <w:szCs w:val="24"/>
                                          <w:u w:val="single"/>
                                          <w:rtl/>
                                        </w:rPr>
                                        <w:t>الوطن العربي</w:t>
                                      </w:r>
                                    </w:hyperlink>
                                  </w:p>
                                </w:tc>
                                <w:tc>
                                  <w:tcPr>
                                    <w:tcW w:w="0" w:type="auto"/>
                                    <w:shd w:val="clear" w:color="auto" w:fill="CCCCCC"/>
                                    <w:vAlign w:val="center"/>
                                    <w:hideMark/>
                                  </w:tcPr>
                                  <w:p w14:paraId="2E2BAC9F" w14:textId="77777777" w:rsidR="00C13960" w:rsidRPr="00C13960" w:rsidRDefault="00FB5D2C" w:rsidP="00A423F9">
                                    <w:pPr>
                                      <w:framePr w:hSpace="180" w:wrap="around" w:vAnchor="text" w:hAnchor="text" w:y="1"/>
                                      <w:bidi/>
                                      <w:spacing w:after="0" w:line="240" w:lineRule="auto"/>
                                      <w:suppressOverlap/>
                                      <w:jc w:val="center"/>
                                      <w:rPr>
                                        <w:rFonts w:ascii="Times New Roman" w:eastAsia="Times New Roman" w:hAnsi="Times New Roman" w:cs="Times New Roman"/>
                                        <w:sz w:val="24"/>
                                        <w:szCs w:val="24"/>
                                      </w:rPr>
                                    </w:pPr>
                                    <w:hyperlink r:id="rId14" w:history="1">
                                      <w:r w:rsidR="00C13960" w:rsidRPr="00C13960">
                                        <w:rPr>
                                          <w:rFonts w:ascii="Arial (Arabic)" w:eastAsia="Times New Roman" w:hAnsi="Arial (Arabic)" w:cs="Times New Roman"/>
                                          <w:b/>
                                          <w:bCs/>
                                          <w:color w:val="0000FF"/>
                                          <w:sz w:val="24"/>
                                          <w:szCs w:val="24"/>
                                          <w:u w:val="single"/>
                                          <w:rtl/>
                                        </w:rPr>
                                        <w:t>مصر</w:t>
                                      </w:r>
                                    </w:hyperlink>
                                  </w:p>
                                </w:tc>
                                <w:tc>
                                  <w:tcPr>
                                    <w:tcW w:w="0" w:type="auto"/>
                                    <w:shd w:val="clear" w:color="auto" w:fill="CCCCCC"/>
                                    <w:vAlign w:val="center"/>
                                    <w:hideMark/>
                                  </w:tcPr>
                                  <w:p w14:paraId="5C8A0A6E" w14:textId="77777777" w:rsidR="00C13960" w:rsidRPr="00C13960" w:rsidRDefault="00FB5D2C" w:rsidP="00A423F9">
                                    <w:pPr>
                                      <w:framePr w:hSpace="180" w:wrap="around" w:vAnchor="text" w:hAnchor="text" w:y="1"/>
                                      <w:bidi/>
                                      <w:spacing w:after="0" w:line="240" w:lineRule="auto"/>
                                      <w:suppressOverlap/>
                                      <w:jc w:val="center"/>
                                      <w:rPr>
                                        <w:rFonts w:ascii="Times New Roman" w:eastAsia="Times New Roman" w:hAnsi="Times New Roman" w:cs="Times New Roman"/>
                                        <w:sz w:val="24"/>
                                        <w:szCs w:val="24"/>
                                      </w:rPr>
                                    </w:pPr>
                                    <w:hyperlink r:id="rId15" w:history="1">
                                      <w:r w:rsidR="00C13960" w:rsidRPr="00C13960">
                                        <w:rPr>
                                          <w:rFonts w:ascii="Arial (Arabic)" w:eastAsia="Times New Roman" w:hAnsi="Arial (Arabic)" w:cs="Times New Roman"/>
                                          <w:b/>
                                          <w:bCs/>
                                          <w:color w:val="0000FF"/>
                                          <w:sz w:val="24"/>
                                          <w:szCs w:val="24"/>
                                          <w:u w:val="single"/>
                                          <w:rtl/>
                                        </w:rPr>
                                        <w:t>الصفحة الأولي</w:t>
                                      </w:r>
                                    </w:hyperlink>
                                  </w:p>
                                </w:tc>
                              </w:tr>
                              <w:tr w:rsidR="00C13960" w:rsidRPr="00C13960" w14:paraId="11A8DCC6" w14:textId="77777777">
                                <w:trPr>
                                  <w:tblCellSpacing w:w="0" w:type="dxa"/>
                                  <w:jc w:val="center"/>
                                </w:trPr>
                                <w:tc>
                                  <w:tcPr>
                                    <w:tcW w:w="0" w:type="auto"/>
                                    <w:shd w:val="clear" w:color="auto" w:fill="FFCC99"/>
                                    <w:vAlign w:val="center"/>
                                    <w:hideMark/>
                                  </w:tcPr>
                                  <w:p w14:paraId="587FD645" w14:textId="77777777" w:rsidR="00C13960" w:rsidRPr="00C13960" w:rsidRDefault="00FB5D2C" w:rsidP="00A423F9">
                                    <w:pPr>
                                      <w:framePr w:hSpace="180" w:wrap="around" w:vAnchor="text" w:hAnchor="text" w:y="1"/>
                                      <w:bidi/>
                                      <w:spacing w:after="0" w:line="240" w:lineRule="auto"/>
                                      <w:suppressOverlap/>
                                      <w:jc w:val="center"/>
                                      <w:rPr>
                                        <w:rFonts w:ascii="Times New Roman" w:eastAsia="Times New Roman" w:hAnsi="Times New Roman" w:cs="Times New Roman"/>
                                        <w:sz w:val="24"/>
                                        <w:szCs w:val="24"/>
                                      </w:rPr>
                                    </w:pPr>
                                    <w:hyperlink r:id="rId16" w:history="1">
                                      <w:r w:rsidR="00C13960" w:rsidRPr="00C13960">
                                        <w:rPr>
                                          <w:rFonts w:ascii="Arial (Arabic)" w:eastAsia="Times New Roman" w:hAnsi="Arial (Arabic)" w:cs="Times New Roman"/>
                                          <w:b/>
                                          <w:bCs/>
                                          <w:color w:val="0000FF"/>
                                          <w:sz w:val="24"/>
                                          <w:szCs w:val="24"/>
                                          <w:u w:val="single"/>
                                          <w:rtl/>
                                        </w:rPr>
                                        <w:t>ثقافة و فنون</w:t>
                                      </w:r>
                                    </w:hyperlink>
                                  </w:p>
                                </w:tc>
                                <w:tc>
                                  <w:tcPr>
                                    <w:tcW w:w="0" w:type="auto"/>
                                    <w:shd w:val="clear" w:color="auto" w:fill="FFCC99"/>
                                    <w:vAlign w:val="center"/>
                                    <w:hideMark/>
                                  </w:tcPr>
                                  <w:p w14:paraId="3B4C0742" w14:textId="77777777" w:rsidR="00C13960" w:rsidRPr="00C13960" w:rsidRDefault="00FB5D2C" w:rsidP="00A423F9">
                                    <w:pPr>
                                      <w:framePr w:hSpace="180" w:wrap="around" w:vAnchor="text" w:hAnchor="text" w:y="1"/>
                                      <w:bidi/>
                                      <w:spacing w:after="0" w:line="240" w:lineRule="auto"/>
                                      <w:suppressOverlap/>
                                      <w:jc w:val="center"/>
                                      <w:rPr>
                                        <w:rFonts w:ascii="Times New Roman" w:eastAsia="Times New Roman" w:hAnsi="Times New Roman" w:cs="Times New Roman"/>
                                        <w:sz w:val="24"/>
                                        <w:szCs w:val="24"/>
                                      </w:rPr>
                                    </w:pPr>
                                    <w:hyperlink r:id="rId17" w:history="1">
                                      <w:r w:rsidR="00C13960" w:rsidRPr="00C13960">
                                        <w:rPr>
                                          <w:rFonts w:ascii="Arial (Arabic)" w:eastAsia="Times New Roman" w:hAnsi="Arial (Arabic)" w:cs="Times New Roman"/>
                                          <w:b/>
                                          <w:bCs/>
                                          <w:color w:val="0000FF"/>
                                          <w:sz w:val="24"/>
                                          <w:szCs w:val="24"/>
                                          <w:u w:val="single"/>
                                          <w:rtl/>
                                        </w:rPr>
                                        <w:t>الرياضة</w:t>
                                      </w:r>
                                    </w:hyperlink>
                                  </w:p>
                                </w:tc>
                                <w:tc>
                                  <w:tcPr>
                                    <w:tcW w:w="0" w:type="auto"/>
                                    <w:shd w:val="clear" w:color="auto" w:fill="FFCC99"/>
                                    <w:vAlign w:val="center"/>
                                    <w:hideMark/>
                                  </w:tcPr>
                                  <w:p w14:paraId="6EBF41EB" w14:textId="77777777" w:rsidR="00C13960" w:rsidRPr="00C13960" w:rsidRDefault="00FB5D2C" w:rsidP="00A423F9">
                                    <w:pPr>
                                      <w:framePr w:hSpace="180" w:wrap="around" w:vAnchor="text" w:hAnchor="text" w:y="1"/>
                                      <w:bidi/>
                                      <w:spacing w:after="0" w:line="240" w:lineRule="auto"/>
                                      <w:suppressOverlap/>
                                      <w:jc w:val="center"/>
                                      <w:rPr>
                                        <w:rFonts w:ascii="Times New Roman" w:eastAsia="Times New Roman" w:hAnsi="Times New Roman" w:cs="Times New Roman"/>
                                        <w:sz w:val="24"/>
                                        <w:szCs w:val="24"/>
                                      </w:rPr>
                                    </w:pPr>
                                    <w:hyperlink r:id="rId18" w:history="1">
                                      <w:r w:rsidR="00C13960" w:rsidRPr="00C13960">
                                        <w:rPr>
                                          <w:rFonts w:ascii="Arial (Arabic)" w:eastAsia="Times New Roman" w:hAnsi="Arial (Arabic)" w:cs="Times New Roman"/>
                                          <w:b/>
                                          <w:bCs/>
                                          <w:color w:val="0000FF"/>
                                          <w:sz w:val="24"/>
                                          <w:szCs w:val="24"/>
                                          <w:u w:val="single"/>
                                          <w:rtl/>
                                        </w:rPr>
                                        <w:t>إقتصاد</w:t>
                                      </w:r>
                                    </w:hyperlink>
                                  </w:p>
                                </w:tc>
                                <w:tc>
                                  <w:tcPr>
                                    <w:tcW w:w="0" w:type="auto"/>
                                    <w:shd w:val="clear" w:color="auto" w:fill="FFCC99"/>
                                    <w:vAlign w:val="center"/>
                                    <w:hideMark/>
                                  </w:tcPr>
                                  <w:p w14:paraId="3A50D77F" w14:textId="77777777" w:rsidR="00C13960" w:rsidRPr="00C13960" w:rsidRDefault="00FB5D2C" w:rsidP="00A423F9">
                                    <w:pPr>
                                      <w:framePr w:hSpace="180" w:wrap="around" w:vAnchor="text" w:hAnchor="text" w:y="1"/>
                                      <w:bidi/>
                                      <w:spacing w:after="0" w:line="240" w:lineRule="auto"/>
                                      <w:suppressOverlap/>
                                      <w:jc w:val="center"/>
                                      <w:rPr>
                                        <w:rFonts w:ascii="Times New Roman" w:eastAsia="Times New Roman" w:hAnsi="Times New Roman" w:cs="Times New Roman"/>
                                        <w:sz w:val="24"/>
                                        <w:szCs w:val="24"/>
                                      </w:rPr>
                                    </w:pPr>
                                    <w:hyperlink r:id="rId19" w:history="1">
                                      <w:r w:rsidR="00C13960" w:rsidRPr="00C13960">
                                        <w:rPr>
                                          <w:rFonts w:ascii="Arial (Arabic)" w:eastAsia="Times New Roman" w:hAnsi="Arial (Arabic)" w:cs="Times New Roman"/>
                                          <w:b/>
                                          <w:bCs/>
                                          <w:color w:val="0000FF"/>
                                          <w:sz w:val="24"/>
                                          <w:szCs w:val="24"/>
                                          <w:u w:val="single"/>
                                          <w:rtl/>
                                        </w:rPr>
                                        <w:t>قضايا و أراء</w:t>
                                      </w:r>
                                    </w:hyperlink>
                                  </w:p>
                                </w:tc>
                                <w:tc>
                                  <w:tcPr>
                                    <w:tcW w:w="0" w:type="auto"/>
                                    <w:shd w:val="clear" w:color="auto" w:fill="FFCC99"/>
                                    <w:vAlign w:val="center"/>
                                    <w:hideMark/>
                                  </w:tcPr>
                                  <w:p w14:paraId="4A67F82E" w14:textId="77777777" w:rsidR="00C13960" w:rsidRPr="00C13960" w:rsidRDefault="00FB5D2C" w:rsidP="00A423F9">
                                    <w:pPr>
                                      <w:framePr w:hSpace="180" w:wrap="around" w:vAnchor="text" w:hAnchor="text" w:y="1"/>
                                      <w:bidi/>
                                      <w:spacing w:after="0" w:line="240" w:lineRule="auto"/>
                                      <w:suppressOverlap/>
                                      <w:jc w:val="center"/>
                                      <w:rPr>
                                        <w:rFonts w:ascii="Times New Roman" w:eastAsia="Times New Roman" w:hAnsi="Times New Roman" w:cs="Times New Roman"/>
                                        <w:sz w:val="24"/>
                                        <w:szCs w:val="24"/>
                                      </w:rPr>
                                    </w:pPr>
                                    <w:hyperlink r:id="rId20" w:history="1">
                                      <w:r w:rsidR="00C13960" w:rsidRPr="00C13960">
                                        <w:rPr>
                                          <w:rFonts w:ascii="Arial (Arabic)" w:eastAsia="Times New Roman" w:hAnsi="Arial (Arabic)" w:cs="Times New Roman"/>
                                          <w:b/>
                                          <w:bCs/>
                                          <w:color w:val="0000FF"/>
                                          <w:sz w:val="24"/>
                                          <w:szCs w:val="24"/>
                                          <w:u w:val="single"/>
                                          <w:rtl/>
                                        </w:rPr>
                                        <w:t>تحقيقات</w:t>
                                      </w:r>
                                    </w:hyperlink>
                                  </w:p>
                                </w:tc>
                              </w:tr>
                              <w:tr w:rsidR="00C13960" w:rsidRPr="00C13960" w14:paraId="3CE442E0" w14:textId="77777777">
                                <w:trPr>
                                  <w:tblCellSpacing w:w="0" w:type="dxa"/>
                                  <w:jc w:val="center"/>
                                </w:trPr>
                                <w:tc>
                                  <w:tcPr>
                                    <w:tcW w:w="0" w:type="auto"/>
                                    <w:shd w:val="clear" w:color="auto" w:fill="FFFFCC"/>
                                    <w:vAlign w:val="center"/>
                                    <w:hideMark/>
                                  </w:tcPr>
                                  <w:p w14:paraId="162A462A" w14:textId="77777777" w:rsidR="00C13960" w:rsidRPr="00C13960" w:rsidRDefault="00FB5D2C" w:rsidP="00A423F9">
                                    <w:pPr>
                                      <w:framePr w:hSpace="180" w:wrap="around" w:vAnchor="text" w:hAnchor="text" w:y="1"/>
                                      <w:bidi/>
                                      <w:spacing w:after="0" w:line="240" w:lineRule="auto"/>
                                      <w:suppressOverlap/>
                                      <w:jc w:val="center"/>
                                      <w:rPr>
                                        <w:rFonts w:ascii="Times New Roman" w:eastAsia="Times New Roman" w:hAnsi="Times New Roman" w:cs="Times New Roman"/>
                                        <w:sz w:val="24"/>
                                        <w:szCs w:val="24"/>
                                      </w:rPr>
                                    </w:pPr>
                                    <w:hyperlink r:id="rId21" w:history="1">
                                      <w:r w:rsidR="00C13960" w:rsidRPr="00C13960">
                                        <w:rPr>
                                          <w:rFonts w:ascii="Arial (Arabic)" w:eastAsia="Times New Roman" w:hAnsi="Arial (Arabic)" w:cs="Times New Roman"/>
                                          <w:b/>
                                          <w:bCs/>
                                          <w:color w:val="0000FF"/>
                                          <w:sz w:val="24"/>
                                          <w:szCs w:val="24"/>
                                          <w:u w:val="single"/>
                                          <w:rtl/>
                                        </w:rPr>
                                        <w:t xml:space="preserve">المرأة و </w:t>
                                      </w:r>
                                      <w:r w:rsidR="00C13960" w:rsidRPr="00C13960">
                                        <w:rPr>
                                          <w:rFonts w:ascii="Arial (Arabic)" w:eastAsia="Times New Roman" w:hAnsi="Arial (Arabic)" w:cs="Times New Roman"/>
                                          <w:b/>
                                          <w:bCs/>
                                          <w:color w:val="0000FF"/>
                                          <w:sz w:val="24"/>
                                          <w:szCs w:val="24"/>
                                          <w:u w:val="single"/>
                                          <w:rtl/>
                                        </w:rPr>
                                        <w:lastRenderedPageBreak/>
                                        <w:t>الطفل</w:t>
                                      </w:r>
                                    </w:hyperlink>
                                  </w:p>
                                </w:tc>
                                <w:tc>
                                  <w:tcPr>
                                    <w:tcW w:w="0" w:type="auto"/>
                                    <w:shd w:val="clear" w:color="auto" w:fill="FFFFCC"/>
                                    <w:vAlign w:val="center"/>
                                    <w:hideMark/>
                                  </w:tcPr>
                                  <w:p w14:paraId="6ED26F81" w14:textId="77777777" w:rsidR="00C13960" w:rsidRPr="00C13960" w:rsidRDefault="00FB5D2C" w:rsidP="00A423F9">
                                    <w:pPr>
                                      <w:framePr w:hSpace="180" w:wrap="around" w:vAnchor="text" w:hAnchor="text" w:y="1"/>
                                      <w:bidi/>
                                      <w:spacing w:after="0" w:line="240" w:lineRule="auto"/>
                                      <w:suppressOverlap/>
                                      <w:jc w:val="center"/>
                                      <w:rPr>
                                        <w:rFonts w:ascii="Times New Roman" w:eastAsia="Times New Roman" w:hAnsi="Times New Roman" w:cs="Times New Roman"/>
                                        <w:sz w:val="24"/>
                                        <w:szCs w:val="24"/>
                                      </w:rPr>
                                    </w:pPr>
                                    <w:hyperlink r:id="rId22" w:history="1">
                                      <w:r w:rsidR="00C13960" w:rsidRPr="00C13960">
                                        <w:rPr>
                                          <w:rFonts w:ascii="Arial (Arabic)" w:eastAsia="Times New Roman" w:hAnsi="Arial (Arabic)" w:cs="Times New Roman"/>
                                          <w:b/>
                                          <w:bCs/>
                                          <w:color w:val="0000FF"/>
                                          <w:sz w:val="24"/>
                                          <w:szCs w:val="24"/>
                                          <w:u w:val="single"/>
                                          <w:rtl/>
                                        </w:rPr>
                                        <w:t xml:space="preserve">ملفات </w:t>
                                      </w:r>
                                      <w:r w:rsidR="00C13960" w:rsidRPr="00C13960">
                                        <w:rPr>
                                          <w:rFonts w:ascii="Arial (Arabic)" w:eastAsia="Times New Roman" w:hAnsi="Arial (Arabic)" w:cs="Times New Roman"/>
                                          <w:b/>
                                          <w:bCs/>
                                          <w:color w:val="0000FF"/>
                                          <w:sz w:val="24"/>
                                          <w:szCs w:val="24"/>
                                          <w:u w:val="single"/>
                                          <w:rtl/>
                                        </w:rPr>
                                        <w:lastRenderedPageBreak/>
                                        <w:t>الأهرام</w:t>
                                      </w:r>
                                    </w:hyperlink>
                                  </w:p>
                                </w:tc>
                                <w:tc>
                                  <w:tcPr>
                                    <w:tcW w:w="0" w:type="auto"/>
                                    <w:shd w:val="clear" w:color="auto" w:fill="FFFFCC"/>
                                    <w:vAlign w:val="center"/>
                                    <w:hideMark/>
                                  </w:tcPr>
                                  <w:p w14:paraId="1A0C9530" w14:textId="77777777" w:rsidR="00C13960" w:rsidRPr="00C13960" w:rsidRDefault="00FB5D2C" w:rsidP="00A423F9">
                                    <w:pPr>
                                      <w:framePr w:hSpace="180" w:wrap="around" w:vAnchor="text" w:hAnchor="text" w:y="1"/>
                                      <w:bidi/>
                                      <w:spacing w:after="0" w:line="240" w:lineRule="auto"/>
                                      <w:suppressOverlap/>
                                      <w:jc w:val="center"/>
                                      <w:rPr>
                                        <w:rFonts w:ascii="Times New Roman" w:eastAsia="Times New Roman" w:hAnsi="Times New Roman" w:cs="Times New Roman"/>
                                        <w:sz w:val="24"/>
                                        <w:szCs w:val="24"/>
                                      </w:rPr>
                                    </w:pPr>
                                    <w:hyperlink r:id="rId23" w:history="1">
                                      <w:r w:rsidR="00C13960" w:rsidRPr="00C13960">
                                        <w:rPr>
                                          <w:rFonts w:ascii="Arial (Arabic)" w:eastAsia="Times New Roman" w:hAnsi="Arial (Arabic)" w:cs="Times New Roman"/>
                                          <w:b/>
                                          <w:bCs/>
                                          <w:color w:val="0000FF"/>
                                          <w:sz w:val="24"/>
                                          <w:szCs w:val="24"/>
                                          <w:u w:val="single"/>
                                          <w:rtl/>
                                        </w:rPr>
                                        <w:t>أعمدة</w:t>
                                      </w:r>
                                    </w:hyperlink>
                                  </w:p>
                                </w:tc>
                                <w:tc>
                                  <w:tcPr>
                                    <w:tcW w:w="0" w:type="auto"/>
                                    <w:shd w:val="clear" w:color="auto" w:fill="FFFFCC"/>
                                    <w:vAlign w:val="center"/>
                                    <w:hideMark/>
                                  </w:tcPr>
                                  <w:p w14:paraId="6FC40683" w14:textId="77777777" w:rsidR="00C13960" w:rsidRPr="00C13960" w:rsidRDefault="00FB5D2C" w:rsidP="00A423F9">
                                    <w:pPr>
                                      <w:framePr w:hSpace="180" w:wrap="around" w:vAnchor="text" w:hAnchor="text" w:y="1"/>
                                      <w:bidi/>
                                      <w:spacing w:after="0" w:line="240" w:lineRule="auto"/>
                                      <w:suppressOverlap/>
                                      <w:jc w:val="center"/>
                                      <w:rPr>
                                        <w:rFonts w:ascii="Times New Roman" w:eastAsia="Times New Roman" w:hAnsi="Times New Roman" w:cs="Times New Roman"/>
                                        <w:sz w:val="24"/>
                                        <w:szCs w:val="24"/>
                                      </w:rPr>
                                    </w:pPr>
                                    <w:hyperlink r:id="rId24" w:history="1">
                                      <w:r w:rsidR="00C13960" w:rsidRPr="00C13960">
                                        <w:rPr>
                                          <w:rFonts w:ascii="Arial (Arabic)" w:eastAsia="Times New Roman" w:hAnsi="Arial (Arabic)" w:cs="Times New Roman"/>
                                          <w:b/>
                                          <w:bCs/>
                                          <w:color w:val="0000FF"/>
                                          <w:sz w:val="24"/>
                                          <w:szCs w:val="24"/>
                                          <w:u w:val="single"/>
                                          <w:rtl/>
                                        </w:rPr>
                                        <w:t>الكتاب</w:t>
                                      </w:r>
                                    </w:hyperlink>
                                  </w:p>
                                </w:tc>
                                <w:tc>
                                  <w:tcPr>
                                    <w:tcW w:w="0" w:type="auto"/>
                                    <w:shd w:val="clear" w:color="auto" w:fill="FFFFCC"/>
                                    <w:vAlign w:val="center"/>
                                    <w:hideMark/>
                                  </w:tcPr>
                                  <w:p w14:paraId="4E3AB2A5" w14:textId="77777777" w:rsidR="00C13960" w:rsidRPr="00C13960" w:rsidRDefault="00FB5D2C" w:rsidP="00A423F9">
                                    <w:pPr>
                                      <w:framePr w:hSpace="180" w:wrap="around" w:vAnchor="text" w:hAnchor="text" w:y="1"/>
                                      <w:bidi/>
                                      <w:spacing w:after="0" w:line="240" w:lineRule="auto"/>
                                      <w:suppressOverlap/>
                                      <w:jc w:val="center"/>
                                      <w:rPr>
                                        <w:rFonts w:ascii="Times New Roman" w:eastAsia="Times New Roman" w:hAnsi="Times New Roman" w:cs="Times New Roman"/>
                                        <w:sz w:val="24"/>
                                        <w:szCs w:val="24"/>
                                      </w:rPr>
                                    </w:pPr>
                                    <w:hyperlink r:id="rId25" w:history="1">
                                      <w:r w:rsidR="00C13960" w:rsidRPr="00C13960">
                                        <w:rPr>
                                          <w:rFonts w:ascii="Arial (Arabic)" w:eastAsia="Times New Roman" w:hAnsi="Arial (Arabic)" w:cs="Times New Roman"/>
                                          <w:b/>
                                          <w:bCs/>
                                          <w:color w:val="0000FF"/>
                                          <w:sz w:val="24"/>
                                          <w:szCs w:val="24"/>
                                          <w:u w:val="single"/>
                                          <w:rtl/>
                                        </w:rPr>
                                        <w:t xml:space="preserve">القنوات </w:t>
                                      </w:r>
                                      <w:r w:rsidR="00C13960" w:rsidRPr="00C13960">
                                        <w:rPr>
                                          <w:rFonts w:ascii="Arial (Arabic)" w:eastAsia="Times New Roman" w:hAnsi="Arial (Arabic)" w:cs="Times New Roman"/>
                                          <w:b/>
                                          <w:bCs/>
                                          <w:color w:val="0000FF"/>
                                          <w:sz w:val="24"/>
                                          <w:szCs w:val="24"/>
                                          <w:u w:val="single"/>
                                          <w:rtl/>
                                        </w:rPr>
                                        <w:lastRenderedPageBreak/>
                                        <w:t>الفضائية</w:t>
                                      </w:r>
                                    </w:hyperlink>
                                  </w:p>
                                </w:tc>
                              </w:tr>
                            </w:tbl>
                            <w:p w14:paraId="1BE66A89" w14:textId="77777777" w:rsidR="00C13960" w:rsidRPr="00C13960" w:rsidRDefault="00C13960" w:rsidP="00A423F9">
                              <w:pPr>
                                <w:framePr w:hSpace="180" w:wrap="around" w:vAnchor="text" w:hAnchor="text" w:y="1"/>
                                <w:bidi/>
                                <w:spacing w:after="0" w:line="240" w:lineRule="auto"/>
                                <w:suppressOverlap/>
                                <w:jc w:val="center"/>
                                <w:rPr>
                                  <w:rFonts w:ascii="Times New Roman" w:eastAsia="Times New Roman" w:hAnsi="Times New Roman" w:cs="Times New Roman"/>
                                  <w:sz w:val="24"/>
                                  <w:szCs w:val="24"/>
                                </w:rPr>
                              </w:pPr>
                            </w:p>
                          </w:tc>
                          <w:tc>
                            <w:tcPr>
                              <w:tcW w:w="0" w:type="auto"/>
                              <w:vAlign w:val="center"/>
                              <w:hideMark/>
                            </w:tcPr>
                            <w:p w14:paraId="7191D778" w14:textId="77777777" w:rsidR="00C13960" w:rsidRPr="00C13960" w:rsidRDefault="00C13960" w:rsidP="00A423F9">
                              <w:pPr>
                                <w:framePr w:hSpace="180" w:wrap="around" w:vAnchor="text" w:hAnchor="text" w:y="1"/>
                                <w:bidi/>
                                <w:spacing w:after="0" w:line="240" w:lineRule="auto"/>
                                <w:suppressOverlap/>
                                <w:rPr>
                                  <w:rFonts w:ascii="Times New Roman" w:eastAsia="Times New Roman" w:hAnsi="Times New Roman" w:cs="Times New Roman"/>
                                  <w:sz w:val="24"/>
                                  <w:szCs w:val="24"/>
                                </w:rPr>
                              </w:pPr>
                              <w:r w:rsidRPr="00C13960">
                                <w:rPr>
                                  <w:rFonts w:ascii="Times New Roman" w:eastAsia="Times New Roman" w:hAnsi="Times New Roman" w:cs="Times New Roman"/>
                                  <w:sz w:val="24"/>
                                  <w:szCs w:val="24"/>
                                </w:rPr>
                                <w:lastRenderedPageBreak/>
                                <w:t> </w:t>
                              </w:r>
                            </w:p>
                          </w:tc>
                        </w:tr>
                      </w:tbl>
                      <w:p w14:paraId="4B3F6C12" w14:textId="77777777" w:rsidR="00C13960" w:rsidRPr="00C13960" w:rsidRDefault="00C13960" w:rsidP="00A423F9">
                        <w:pPr>
                          <w:framePr w:hSpace="180" w:wrap="around" w:vAnchor="text" w:hAnchor="text" w:y="1"/>
                          <w:bidi/>
                          <w:spacing w:after="0" w:line="240" w:lineRule="auto"/>
                          <w:suppressOverlap/>
                          <w:rPr>
                            <w:rFonts w:ascii="Times New Roman" w:eastAsia="Times New Roman" w:hAnsi="Times New Roman" w:cs="Times New Roman"/>
                            <w:sz w:val="24"/>
                            <w:szCs w:val="24"/>
                          </w:rPr>
                        </w:pPr>
                      </w:p>
                    </w:tc>
                  </w:tr>
                </w:tbl>
                <w:p w14:paraId="3ABAB249" w14:textId="77777777" w:rsidR="00C13960" w:rsidRPr="00C13960" w:rsidRDefault="00C13960" w:rsidP="00A423F9">
                  <w:pPr>
                    <w:framePr w:hSpace="180" w:wrap="around" w:vAnchor="text" w:hAnchor="text" w:y="1"/>
                    <w:bidi/>
                    <w:spacing w:after="0" w:line="240" w:lineRule="auto"/>
                    <w:suppressOverlap/>
                    <w:rPr>
                      <w:rFonts w:ascii="Times New Roman" w:eastAsia="Times New Roman" w:hAnsi="Times New Roman" w:cs="Times New Roman"/>
                      <w:sz w:val="24"/>
                      <w:szCs w:val="24"/>
                    </w:rPr>
                  </w:pPr>
                </w:p>
              </w:tc>
            </w:tr>
          </w:tbl>
          <w:p w14:paraId="375C65E4" w14:textId="77777777" w:rsidR="00C13960" w:rsidRPr="00C13960" w:rsidRDefault="00C13960" w:rsidP="005B6546">
            <w:pPr>
              <w:bidi/>
              <w:spacing w:after="0" w:line="240" w:lineRule="auto"/>
              <w:rPr>
                <w:rFonts w:ascii="Times New Roman" w:eastAsia="Times New Roman" w:hAnsi="Times New Roman" w:cs="Times New Roman"/>
                <w:sz w:val="24"/>
                <w:szCs w:val="24"/>
              </w:rPr>
            </w:pPr>
          </w:p>
        </w:tc>
        <w:tc>
          <w:tcPr>
            <w:tcW w:w="66" w:type="dxa"/>
            <w:vAlign w:val="center"/>
            <w:hideMark/>
          </w:tcPr>
          <w:p w14:paraId="6EBDBDE8" w14:textId="77777777" w:rsidR="00C13960" w:rsidRPr="00C13960" w:rsidRDefault="00C13960" w:rsidP="005B6546">
            <w:pPr>
              <w:bidi/>
              <w:spacing w:after="0" w:line="240" w:lineRule="auto"/>
              <w:rPr>
                <w:rFonts w:ascii="Times New Roman" w:eastAsia="Times New Roman" w:hAnsi="Times New Roman" w:cs="Times New Roman"/>
                <w:sz w:val="24"/>
                <w:szCs w:val="24"/>
              </w:rPr>
            </w:pPr>
            <w:r w:rsidRPr="00C13960">
              <w:rPr>
                <w:rFonts w:ascii="Times New Roman" w:eastAsia="Times New Roman" w:hAnsi="Times New Roman" w:cs="Times New Roman"/>
                <w:sz w:val="24"/>
                <w:szCs w:val="24"/>
              </w:rPr>
              <w:lastRenderedPageBreak/>
              <w:t> </w:t>
            </w:r>
          </w:p>
        </w:tc>
        <w:tc>
          <w:tcPr>
            <w:tcW w:w="2251" w:type="dxa"/>
            <w:hideMark/>
          </w:tcPr>
          <w:p w14:paraId="002B6492" w14:textId="77777777" w:rsidR="00C13960" w:rsidRPr="00C13960" w:rsidRDefault="00C13960" w:rsidP="005B6546">
            <w:pPr>
              <w:bidi/>
              <w:spacing w:after="0" w:line="240" w:lineRule="auto"/>
              <w:jc w:val="center"/>
              <w:rPr>
                <w:rFonts w:ascii="Times New Roman" w:eastAsia="Times New Roman" w:hAnsi="Times New Roman" w:cs="Times New Roman"/>
                <w:sz w:val="24"/>
                <w:szCs w:val="24"/>
              </w:rPr>
            </w:pPr>
            <w:r w:rsidRPr="00C13960">
              <w:rPr>
                <w:rFonts w:ascii="Times New Roman" w:eastAsia="Times New Roman" w:hAnsi="Times New Roman" w:cs="Times New Roman"/>
                <w:noProof/>
                <w:sz w:val="24"/>
                <w:szCs w:val="24"/>
              </w:rPr>
              <w:drawing>
                <wp:inline distT="0" distB="0" distL="0" distR="0" wp14:anchorId="0E7DE79D" wp14:editId="0F2B2344">
                  <wp:extent cx="1428750" cy="428625"/>
                  <wp:effectExtent l="0" t="0" r="0" b="0"/>
                  <wp:docPr id="30" name="Picture 30" descr="http://www.ahram.org.eg/Archive/Standard/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ahram.org.eg/Archive/Standard/EMPTY.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428750" cy="428625"/>
                          </a:xfrm>
                          <a:prstGeom prst="rect">
                            <a:avLst/>
                          </a:prstGeom>
                          <a:noFill/>
                          <a:ln>
                            <a:noFill/>
                          </a:ln>
                        </pic:spPr>
                      </pic:pic>
                    </a:graphicData>
                  </a:graphic>
                </wp:inline>
              </w:drawing>
            </w:r>
          </w:p>
          <w:p w14:paraId="1BBDEF1C" w14:textId="77777777" w:rsidR="00C13960" w:rsidRPr="00C13960" w:rsidRDefault="00C13960" w:rsidP="005B6546">
            <w:pPr>
              <w:bidi/>
              <w:spacing w:after="0" w:line="240" w:lineRule="auto"/>
              <w:jc w:val="center"/>
              <w:rPr>
                <w:rFonts w:ascii="Times New Roman" w:eastAsia="Times New Roman" w:hAnsi="Times New Roman" w:cs="Times New Roman"/>
                <w:sz w:val="24"/>
                <w:szCs w:val="24"/>
              </w:rPr>
            </w:pPr>
          </w:p>
        </w:tc>
        <w:tc>
          <w:tcPr>
            <w:tcW w:w="279" w:type="dxa"/>
            <w:hideMark/>
          </w:tcPr>
          <w:p w14:paraId="608AD63E" w14:textId="77777777" w:rsidR="00C13960" w:rsidRPr="00C13960" w:rsidRDefault="00C13960" w:rsidP="005B6546">
            <w:pPr>
              <w:bidi/>
              <w:spacing w:after="0" w:line="240" w:lineRule="auto"/>
              <w:jc w:val="center"/>
              <w:rPr>
                <w:rFonts w:ascii="Times New Roman" w:eastAsia="Times New Roman" w:hAnsi="Times New Roman" w:cs="Times New Roman"/>
                <w:sz w:val="24"/>
                <w:szCs w:val="24"/>
              </w:rPr>
            </w:pPr>
          </w:p>
        </w:tc>
      </w:tr>
      <w:tr w:rsidR="008E2F3A" w:rsidRPr="008E2F3A" w14:paraId="1F14DA1A" w14:textId="77777777" w:rsidTr="00EF291A">
        <w:trPr>
          <w:tblCellSpacing w:w="0" w:type="dxa"/>
        </w:trPr>
        <w:tc>
          <w:tcPr>
            <w:tcW w:w="1860" w:type="dxa"/>
            <w:hideMark/>
          </w:tcPr>
          <w:tbl>
            <w:tblPr>
              <w:tblW w:w="5000" w:type="pct"/>
              <w:tblCellSpacing w:w="0" w:type="dxa"/>
              <w:tblCellMar>
                <w:left w:w="0" w:type="dxa"/>
                <w:right w:w="0" w:type="dxa"/>
              </w:tblCellMar>
              <w:tblLook w:val="04A0" w:firstRow="1" w:lastRow="0" w:firstColumn="1" w:lastColumn="0" w:noHBand="0" w:noVBand="1"/>
            </w:tblPr>
            <w:tblGrid>
              <w:gridCol w:w="1860"/>
            </w:tblGrid>
            <w:tr w:rsidR="008E2F3A" w:rsidRPr="008E2F3A" w14:paraId="5D85B1F1" w14:textId="77777777">
              <w:trPr>
                <w:tblCellSpacing w:w="0" w:type="dxa"/>
              </w:trPr>
              <w:tc>
                <w:tcPr>
                  <w:tcW w:w="0" w:type="auto"/>
                  <w:vAlign w:val="center"/>
                  <w:hideMark/>
                </w:tcPr>
                <w:p w14:paraId="37B95F31" w14:textId="77777777" w:rsidR="008E2F3A" w:rsidRPr="008E2F3A" w:rsidRDefault="008E2F3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14:anchorId="3B5A34F3" wp14:editId="0EAE34EF">
                        <wp:extent cx="1162050" cy="762000"/>
                        <wp:effectExtent l="0" t="0" r="0" b="0"/>
                        <wp:docPr id="60" name="Picture 60" descr="http://www.ahram.org.eg/Archive/Standard/Ahram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hram.org.eg/Archive/Standard/Ahram_logo.jp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162050" cy="762000"/>
                                </a:xfrm>
                                <a:prstGeom prst="rect">
                                  <a:avLst/>
                                </a:prstGeom>
                                <a:noFill/>
                                <a:ln>
                                  <a:noFill/>
                                </a:ln>
                              </pic:spPr>
                            </pic:pic>
                          </a:graphicData>
                        </a:graphic>
                      </wp:inline>
                    </w:drawing>
                  </w:r>
                </w:p>
              </w:tc>
            </w:tr>
            <w:tr w:rsidR="008E2F3A" w:rsidRPr="008E2F3A" w14:paraId="72A19193" w14:textId="77777777">
              <w:trPr>
                <w:tblCellSpacing w:w="0" w:type="dxa"/>
              </w:trPr>
              <w:tc>
                <w:tcPr>
                  <w:tcW w:w="0" w:type="auto"/>
                  <w:vAlign w:val="center"/>
                  <w:hideMark/>
                </w:tcPr>
                <w:p w14:paraId="6D084DE7" w14:textId="77777777" w:rsidR="008E2F3A" w:rsidRPr="008E2F3A" w:rsidRDefault="008E2F3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4C316275" wp14:editId="1D9AEDBC">
                        <wp:extent cx="1171575" cy="19050"/>
                        <wp:effectExtent l="0" t="0" r="9525" b="0"/>
                        <wp:docPr id="59" name="Picture 59" descr="http://www.ahram.org.eg/Archive/Standard/main_navi_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ahram.org.eg/Archive/Standard/main_navi_line.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1575" cy="19050"/>
                                </a:xfrm>
                                <a:prstGeom prst="rect">
                                  <a:avLst/>
                                </a:prstGeom>
                                <a:noFill/>
                                <a:ln>
                                  <a:noFill/>
                                </a:ln>
                              </pic:spPr>
                            </pic:pic>
                          </a:graphicData>
                        </a:graphic>
                      </wp:inline>
                    </w:drawing>
                  </w:r>
                </w:p>
              </w:tc>
            </w:tr>
            <w:tr w:rsidR="008E2F3A" w:rsidRPr="008E2F3A" w14:paraId="1E0F5B41" w14:textId="77777777">
              <w:trPr>
                <w:tblCellSpacing w:w="0" w:type="dxa"/>
              </w:trPr>
              <w:tc>
                <w:tcPr>
                  <w:tcW w:w="0" w:type="auto"/>
                  <w:vAlign w:val="center"/>
                  <w:hideMark/>
                </w:tcPr>
                <w:p w14:paraId="3B5A9B94" w14:textId="77777777" w:rsidR="008E2F3A" w:rsidRPr="008E2F3A" w:rsidRDefault="00FB5D2C" w:rsidP="005B6546">
                  <w:pPr>
                    <w:framePr w:hSpace="180" w:wrap="around" w:vAnchor="text" w:hAnchor="text" w:y="1"/>
                    <w:bidi/>
                    <w:spacing w:before="100" w:beforeAutospacing="1" w:after="100" w:afterAutospacing="1" w:line="240" w:lineRule="auto"/>
                    <w:suppressOverlap/>
                    <w:jc w:val="center"/>
                    <w:rPr>
                      <w:rFonts w:ascii="Times New Roman" w:eastAsia="Times New Roman" w:hAnsi="Times New Roman" w:cs="Times New Roman"/>
                      <w:sz w:val="24"/>
                      <w:szCs w:val="24"/>
                    </w:rPr>
                  </w:pPr>
                  <w:hyperlink r:id="rId29" w:history="1">
                    <w:r w:rsidR="008E2F3A" w:rsidRPr="008E2F3A">
                      <w:rPr>
                        <w:rFonts w:ascii="Tahoma" w:eastAsia="Times New Roman" w:hAnsi="Tahoma" w:cs="Tahoma" w:hint="cs"/>
                        <w:color w:val="FFFFFF"/>
                        <w:sz w:val="20"/>
                        <w:szCs w:val="20"/>
                        <w:u w:val="single"/>
                        <w:rtl/>
                        <w:lang w:bidi="ar-EG"/>
                      </w:rPr>
                      <w:t>الصفحة الأولى</w:t>
                    </w:r>
                  </w:hyperlink>
                </w:p>
              </w:tc>
            </w:tr>
            <w:tr w:rsidR="008E2F3A" w:rsidRPr="008E2F3A" w14:paraId="1C82A0CC" w14:textId="77777777">
              <w:trPr>
                <w:tblCellSpacing w:w="0" w:type="dxa"/>
              </w:trPr>
              <w:tc>
                <w:tcPr>
                  <w:tcW w:w="0" w:type="auto"/>
                  <w:vAlign w:val="center"/>
                  <w:hideMark/>
                </w:tcPr>
                <w:p w14:paraId="4E2C81F6" w14:textId="77777777" w:rsidR="008E2F3A" w:rsidRPr="008E2F3A" w:rsidRDefault="008E2F3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5B9F06DC" wp14:editId="7ED6FD49">
                        <wp:extent cx="1171575" cy="19050"/>
                        <wp:effectExtent l="0" t="0" r="9525" b="0"/>
                        <wp:docPr id="58" name="Picture 58" descr="http://www.ahram.org.eg/Archive/Standard/main_navi_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ahram.org.eg/Archive/Standard/main_navi_line.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1575" cy="19050"/>
                                </a:xfrm>
                                <a:prstGeom prst="rect">
                                  <a:avLst/>
                                </a:prstGeom>
                                <a:noFill/>
                                <a:ln>
                                  <a:noFill/>
                                </a:ln>
                              </pic:spPr>
                            </pic:pic>
                          </a:graphicData>
                        </a:graphic>
                      </wp:inline>
                    </w:drawing>
                  </w:r>
                </w:p>
              </w:tc>
            </w:tr>
            <w:tr w:rsidR="008E2F3A" w:rsidRPr="008E2F3A" w14:paraId="1A86891F" w14:textId="77777777">
              <w:trPr>
                <w:tblCellSpacing w:w="0" w:type="dxa"/>
              </w:trPr>
              <w:tc>
                <w:tcPr>
                  <w:tcW w:w="0" w:type="auto"/>
                  <w:vAlign w:val="center"/>
                  <w:hideMark/>
                </w:tcPr>
                <w:p w14:paraId="5A5F7133" w14:textId="77777777" w:rsidR="008E2F3A" w:rsidRPr="008E2F3A" w:rsidRDefault="00FB5D2C" w:rsidP="005B6546">
                  <w:pPr>
                    <w:framePr w:hSpace="180" w:wrap="around" w:vAnchor="text" w:hAnchor="text" w:y="1"/>
                    <w:bidi/>
                    <w:spacing w:before="100" w:beforeAutospacing="1" w:after="100" w:afterAutospacing="1" w:line="240" w:lineRule="auto"/>
                    <w:suppressOverlap/>
                    <w:jc w:val="center"/>
                    <w:rPr>
                      <w:rFonts w:ascii="Times New Roman" w:eastAsia="Times New Roman" w:hAnsi="Times New Roman" w:cs="Times New Roman"/>
                      <w:sz w:val="24"/>
                      <w:szCs w:val="24"/>
                    </w:rPr>
                  </w:pPr>
                  <w:hyperlink r:id="rId30" w:history="1">
                    <w:r w:rsidR="008E2F3A" w:rsidRPr="008E2F3A">
                      <w:rPr>
                        <w:rFonts w:ascii="Tahoma" w:eastAsia="Times New Roman" w:hAnsi="Tahoma" w:cs="Tahoma" w:hint="cs"/>
                        <w:color w:val="FFFFFF"/>
                        <w:sz w:val="20"/>
                        <w:szCs w:val="20"/>
                        <w:u w:val="single"/>
                        <w:rtl/>
                        <w:lang w:bidi="ar-EG"/>
                      </w:rPr>
                      <w:t>مصر</w:t>
                    </w:r>
                  </w:hyperlink>
                </w:p>
              </w:tc>
            </w:tr>
            <w:tr w:rsidR="008E2F3A" w:rsidRPr="008E2F3A" w14:paraId="633DF6F5" w14:textId="77777777">
              <w:trPr>
                <w:tblCellSpacing w:w="0" w:type="dxa"/>
              </w:trPr>
              <w:tc>
                <w:tcPr>
                  <w:tcW w:w="0" w:type="auto"/>
                  <w:vAlign w:val="center"/>
                  <w:hideMark/>
                </w:tcPr>
                <w:p w14:paraId="36472AB3" w14:textId="77777777" w:rsidR="008E2F3A" w:rsidRPr="008E2F3A" w:rsidRDefault="008E2F3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18BFD1C8" wp14:editId="11DFADAA">
                        <wp:extent cx="1171575" cy="19050"/>
                        <wp:effectExtent l="0" t="0" r="9525" b="0"/>
                        <wp:docPr id="57" name="Picture 57" descr="http://www.ahram.org.eg/Archive/Standard/main_navi_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ahram.org.eg/Archive/Standard/main_navi_line.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1575" cy="19050"/>
                                </a:xfrm>
                                <a:prstGeom prst="rect">
                                  <a:avLst/>
                                </a:prstGeom>
                                <a:noFill/>
                                <a:ln>
                                  <a:noFill/>
                                </a:ln>
                              </pic:spPr>
                            </pic:pic>
                          </a:graphicData>
                        </a:graphic>
                      </wp:inline>
                    </w:drawing>
                  </w:r>
                </w:p>
              </w:tc>
            </w:tr>
            <w:tr w:rsidR="008E2F3A" w:rsidRPr="008E2F3A" w14:paraId="0E25AB60" w14:textId="77777777">
              <w:trPr>
                <w:tblCellSpacing w:w="0" w:type="dxa"/>
              </w:trPr>
              <w:tc>
                <w:tcPr>
                  <w:tcW w:w="0" w:type="auto"/>
                  <w:vAlign w:val="center"/>
                  <w:hideMark/>
                </w:tcPr>
                <w:p w14:paraId="5B37FE5A" w14:textId="77777777" w:rsidR="008E2F3A" w:rsidRPr="008E2F3A" w:rsidRDefault="00FB5D2C" w:rsidP="005B6546">
                  <w:pPr>
                    <w:framePr w:hSpace="180" w:wrap="around" w:vAnchor="text" w:hAnchor="text" w:y="1"/>
                    <w:bidi/>
                    <w:spacing w:before="100" w:beforeAutospacing="1" w:after="100" w:afterAutospacing="1" w:line="240" w:lineRule="auto"/>
                    <w:suppressOverlap/>
                    <w:jc w:val="center"/>
                    <w:rPr>
                      <w:rFonts w:ascii="Times New Roman" w:eastAsia="Times New Roman" w:hAnsi="Times New Roman" w:cs="Times New Roman"/>
                      <w:sz w:val="24"/>
                      <w:szCs w:val="24"/>
                    </w:rPr>
                  </w:pPr>
                  <w:hyperlink r:id="rId31" w:history="1">
                    <w:r w:rsidR="008E2F3A" w:rsidRPr="008E2F3A">
                      <w:rPr>
                        <w:rFonts w:ascii="Tahoma" w:eastAsia="Times New Roman" w:hAnsi="Tahoma" w:cs="Tahoma" w:hint="cs"/>
                        <w:color w:val="FFFFFF"/>
                        <w:sz w:val="20"/>
                        <w:szCs w:val="20"/>
                        <w:u w:val="single"/>
                        <w:rtl/>
                        <w:lang w:bidi="ar-EG"/>
                      </w:rPr>
                      <w:t>محافظات</w:t>
                    </w:r>
                  </w:hyperlink>
                </w:p>
              </w:tc>
            </w:tr>
            <w:tr w:rsidR="008E2F3A" w:rsidRPr="008E2F3A" w14:paraId="779A7FCA" w14:textId="77777777">
              <w:trPr>
                <w:tblCellSpacing w:w="0" w:type="dxa"/>
              </w:trPr>
              <w:tc>
                <w:tcPr>
                  <w:tcW w:w="0" w:type="auto"/>
                  <w:vAlign w:val="center"/>
                  <w:hideMark/>
                </w:tcPr>
                <w:p w14:paraId="562C2BD5" w14:textId="77777777" w:rsidR="008E2F3A" w:rsidRPr="008E2F3A" w:rsidRDefault="008E2F3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4D161B96" wp14:editId="642D389C">
                        <wp:extent cx="1171575" cy="19050"/>
                        <wp:effectExtent l="0" t="0" r="9525" b="0"/>
                        <wp:docPr id="56" name="Picture 56" descr="http://www.ahram.org.eg/Archive/Standard/main_navi_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ahram.org.eg/Archive/Standard/main_navi_line.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1575" cy="19050"/>
                                </a:xfrm>
                                <a:prstGeom prst="rect">
                                  <a:avLst/>
                                </a:prstGeom>
                                <a:noFill/>
                                <a:ln>
                                  <a:noFill/>
                                </a:ln>
                              </pic:spPr>
                            </pic:pic>
                          </a:graphicData>
                        </a:graphic>
                      </wp:inline>
                    </w:drawing>
                  </w:r>
                </w:p>
              </w:tc>
            </w:tr>
            <w:tr w:rsidR="008E2F3A" w:rsidRPr="008E2F3A" w14:paraId="1D0ACCC2" w14:textId="77777777">
              <w:trPr>
                <w:tblCellSpacing w:w="0" w:type="dxa"/>
              </w:trPr>
              <w:tc>
                <w:tcPr>
                  <w:tcW w:w="0" w:type="auto"/>
                  <w:vAlign w:val="center"/>
                  <w:hideMark/>
                </w:tcPr>
                <w:p w14:paraId="7D255A6C" w14:textId="77777777" w:rsidR="008E2F3A" w:rsidRPr="008E2F3A" w:rsidRDefault="00FB5D2C" w:rsidP="005B6546">
                  <w:pPr>
                    <w:framePr w:hSpace="180" w:wrap="around" w:vAnchor="text" w:hAnchor="text" w:y="1"/>
                    <w:bidi/>
                    <w:spacing w:before="100" w:beforeAutospacing="1" w:after="100" w:afterAutospacing="1" w:line="240" w:lineRule="auto"/>
                    <w:suppressOverlap/>
                    <w:jc w:val="center"/>
                    <w:rPr>
                      <w:rFonts w:ascii="Times New Roman" w:eastAsia="Times New Roman" w:hAnsi="Times New Roman" w:cs="Times New Roman"/>
                      <w:sz w:val="24"/>
                      <w:szCs w:val="24"/>
                    </w:rPr>
                  </w:pPr>
                  <w:hyperlink r:id="rId32" w:history="1">
                    <w:r w:rsidR="008E2F3A" w:rsidRPr="008E2F3A">
                      <w:rPr>
                        <w:rFonts w:ascii="Tahoma" w:eastAsia="Times New Roman" w:hAnsi="Tahoma" w:cs="Tahoma" w:hint="cs"/>
                        <w:color w:val="FFFFFF"/>
                        <w:sz w:val="20"/>
                        <w:szCs w:val="20"/>
                        <w:u w:val="single"/>
                        <w:rtl/>
                        <w:lang w:bidi="ar-EG"/>
                      </w:rPr>
                      <w:t>الوطن العربى</w:t>
                    </w:r>
                  </w:hyperlink>
                </w:p>
              </w:tc>
            </w:tr>
            <w:tr w:rsidR="008E2F3A" w:rsidRPr="008E2F3A" w14:paraId="2A77F3DC" w14:textId="77777777">
              <w:trPr>
                <w:tblCellSpacing w:w="0" w:type="dxa"/>
              </w:trPr>
              <w:tc>
                <w:tcPr>
                  <w:tcW w:w="0" w:type="auto"/>
                  <w:vAlign w:val="center"/>
                  <w:hideMark/>
                </w:tcPr>
                <w:p w14:paraId="425DFB21" w14:textId="77777777" w:rsidR="008E2F3A" w:rsidRPr="008E2F3A" w:rsidRDefault="008E2F3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35E1A0D3" wp14:editId="2BE38490">
                        <wp:extent cx="1171575" cy="19050"/>
                        <wp:effectExtent l="0" t="0" r="9525" b="0"/>
                        <wp:docPr id="55" name="Picture 55" descr="http://www.ahram.org.eg/Archive/Standard/main_navi_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ahram.org.eg/Archive/Standard/main_navi_line.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1575" cy="19050"/>
                                </a:xfrm>
                                <a:prstGeom prst="rect">
                                  <a:avLst/>
                                </a:prstGeom>
                                <a:noFill/>
                                <a:ln>
                                  <a:noFill/>
                                </a:ln>
                              </pic:spPr>
                            </pic:pic>
                          </a:graphicData>
                        </a:graphic>
                      </wp:inline>
                    </w:drawing>
                  </w:r>
                </w:p>
              </w:tc>
            </w:tr>
            <w:tr w:rsidR="008E2F3A" w:rsidRPr="008E2F3A" w14:paraId="7ACE897E" w14:textId="77777777">
              <w:trPr>
                <w:tblCellSpacing w:w="0" w:type="dxa"/>
              </w:trPr>
              <w:tc>
                <w:tcPr>
                  <w:tcW w:w="0" w:type="auto"/>
                  <w:vAlign w:val="center"/>
                  <w:hideMark/>
                </w:tcPr>
                <w:p w14:paraId="56D314B7" w14:textId="77777777" w:rsidR="008E2F3A" w:rsidRPr="008E2F3A" w:rsidRDefault="00FB5D2C" w:rsidP="005B6546">
                  <w:pPr>
                    <w:framePr w:hSpace="180" w:wrap="around" w:vAnchor="text" w:hAnchor="text" w:y="1"/>
                    <w:bidi/>
                    <w:spacing w:before="100" w:beforeAutospacing="1" w:after="100" w:afterAutospacing="1" w:line="240" w:lineRule="auto"/>
                    <w:suppressOverlap/>
                    <w:jc w:val="center"/>
                    <w:rPr>
                      <w:rFonts w:ascii="Times New Roman" w:eastAsia="Times New Roman" w:hAnsi="Times New Roman" w:cs="Times New Roman"/>
                      <w:sz w:val="24"/>
                      <w:szCs w:val="24"/>
                    </w:rPr>
                  </w:pPr>
                  <w:hyperlink r:id="rId33" w:history="1">
                    <w:r w:rsidR="008E2F3A" w:rsidRPr="008E2F3A">
                      <w:rPr>
                        <w:rFonts w:ascii="Tahoma" w:eastAsia="Times New Roman" w:hAnsi="Tahoma" w:cs="Tahoma" w:hint="cs"/>
                        <w:color w:val="FFFFFF"/>
                        <w:sz w:val="20"/>
                        <w:szCs w:val="20"/>
                        <w:u w:val="single"/>
                        <w:rtl/>
                        <w:lang w:bidi="ar-EG"/>
                      </w:rPr>
                      <w:t>العالم</w:t>
                    </w:r>
                  </w:hyperlink>
                </w:p>
              </w:tc>
            </w:tr>
            <w:tr w:rsidR="008E2F3A" w:rsidRPr="008E2F3A" w14:paraId="4E452489" w14:textId="77777777">
              <w:trPr>
                <w:tblCellSpacing w:w="0" w:type="dxa"/>
              </w:trPr>
              <w:tc>
                <w:tcPr>
                  <w:tcW w:w="0" w:type="auto"/>
                  <w:vAlign w:val="center"/>
                  <w:hideMark/>
                </w:tcPr>
                <w:p w14:paraId="607D9EE2" w14:textId="77777777" w:rsidR="008E2F3A" w:rsidRPr="008E2F3A" w:rsidRDefault="008E2F3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52614DD8" wp14:editId="79F446E2">
                        <wp:extent cx="1171575" cy="19050"/>
                        <wp:effectExtent l="0" t="0" r="9525" b="0"/>
                        <wp:docPr id="54" name="Picture 54" descr="http://www.ahram.org.eg/Archive/Standard/main_navi_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ahram.org.eg/Archive/Standard/main_navi_line.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1575" cy="19050"/>
                                </a:xfrm>
                                <a:prstGeom prst="rect">
                                  <a:avLst/>
                                </a:prstGeom>
                                <a:noFill/>
                                <a:ln>
                                  <a:noFill/>
                                </a:ln>
                              </pic:spPr>
                            </pic:pic>
                          </a:graphicData>
                        </a:graphic>
                      </wp:inline>
                    </w:drawing>
                  </w:r>
                </w:p>
              </w:tc>
            </w:tr>
            <w:tr w:rsidR="008E2F3A" w:rsidRPr="008E2F3A" w14:paraId="4537627A" w14:textId="77777777">
              <w:trPr>
                <w:tblCellSpacing w:w="0" w:type="dxa"/>
              </w:trPr>
              <w:tc>
                <w:tcPr>
                  <w:tcW w:w="0" w:type="auto"/>
                  <w:vAlign w:val="center"/>
                  <w:hideMark/>
                </w:tcPr>
                <w:p w14:paraId="4D976CD7" w14:textId="77777777" w:rsidR="008E2F3A" w:rsidRPr="008E2F3A" w:rsidRDefault="00FB5D2C" w:rsidP="005B6546">
                  <w:pPr>
                    <w:framePr w:hSpace="180" w:wrap="around" w:vAnchor="text" w:hAnchor="text" w:y="1"/>
                    <w:bidi/>
                    <w:spacing w:before="100" w:beforeAutospacing="1" w:after="100" w:afterAutospacing="1" w:line="240" w:lineRule="auto"/>
                    <w:suppressOverlap/>
                    <w:jc w:val="center"/>
                    <w:rPr>
                      <w:rFonts w:ascii="Times New Roman" w:eastAsia="Times New Roman" w:hAnsi="Times New Roman" w:cs="Times New Roman"/>
                      <w:sz w:val="24"/>
                      <w:szCs w:val="24"/>
                    </w:rPr>
                  </w:pPr>
                  <w:hyperlink r:id="rId34" w:history="1">
                    <w:r w:rsidR="008E2F3A" w:rsidRPr="008E2F3A">
                      <w:rPr>
                        <w:rFonts w:ascii="Tahoma" w:eastAsia="Times New Roman" w:hAnsi="Tahoma" w:cs="Tahoma" w:hint="cs"/>
                        <w:color w:val="FFFFFF"/>
                        <w:sz w:val="20"/>
                        <w:szCs w:val="20"/>
                        <w:u w:val="single"/>
                        <w:rtl/>
                        <w:lang w:bidi="ar-EG"/>
                      </w:rPr>
                      <w:t>تقارير المراسلين</w:t>
                    </w:r>
                  </w:hyperlink>
                </w:p>
              </w:tc>
            </w:tr>
            <w:tr w:rsidR="008E2F3A" w:rsidRPr="008E2F3A" w14:paraId="6BB7BFEC" w14:textId="77777777">
              <w:trPr>
                <w:tblCellSpacing w:w="0" w:type="dxa"/>
              </w:trPr>
              <w:tc>
                <w:tcPr>
                  <w:tcW w:w="0" w:type="auto"/>
                  <w:vAlign w:val="center"/>
                  <w:hideMark/>
                </w:tcPr>
                <w:p w14:paraId="78C9AB26" w14:textId="77777777" w:rsidR="008E2F3A" w:rsidRPr="008E2F3A" w:rsidRDefault="008E2F3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2B505020" wp14:editId="431EB790">
                        <wp:extent cx="1171575" cy="19050"/>
                        <wp:effectExtent l="0" t="0" r="9525" b="0"/>
                        <wp:docPr id="53" name="Picture 53" descr="http://www.ahram.org.eg/Archive/Standard/main_navi_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ahram.org.eg/Archive/Standard/main_navi_line.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1575" cy="19050"/>
                                </a:xfrm>
                                <a:prstGeom prst="rect">
                                  <a:avLst/>
                                </a:prstGeom>
                                <a:noFill/>
                                <a:ln>
                                  <a:noFill/>
                                </a:ln>
                              </pic:spPr>
                            </pic:pic>
                          </a:graphicData>
                        </a:graphic>
                      </wp:inline>
                    </w:drawing>
                  </w:r>
                </w:p>
              </w:tc>
            </w:tr>
            <w:tr w:rsidR="008E2F3A" w:rsidRPr="008E2F3A" w14:paraId="6240B251" w14:textId="77777777">
              <w:trPr>
                <w:tblCellSpacing w:w="0" w:type="dxa"/>
              </w:trPr>
              <w:tc>
                <w:tcPr>
                  <w:tcW w:w="0" w:type="auto"/>
                  <w:vAlign w:val="center"/>
                  <w:hideMark/>
                </w:tcPr>
                <w:p w14:paraId="034AA8F7" w14:textId="77777777" w:rsidR="008E2F3A" w:rsidRPr="008E2F3A" w:rsidRDefault="00FB5D2C" w:rsidP="005B6546">
                  <w:pPr>
                    <w:framePr w:hSpace="180" w:wrap="around" w:vAnchor="text" w:hAnchor="text" w:y="1"/>
                    <w:bidi/>
                    <w:spacing w:before="100" w:beforeAutospacing="1" w:after="100" w:afterAutospacing="1" w:line="240" w:lineRule="auto"/>
                    <w:suppressOverlap/>
                    <w:jc w:val="center"/>
                    <w:rPr>
                      <w:rFonts w:ascii="Times New Roman" w:eastAsia="Times New Roman" w:hAnsi="Times New Roman" w:cs="Times New Roman"/>
                      <w:sz w:val="24"/>
                      <w:szCs w:val="24"/>
                    </w:rPr>
                  </w:pPr>
                  <w:hyperlink r:id="rId35" w:history="1">
                    <w:r w:rsidR="008E2F3A" w:rsidRPr="008E2F3A">
                      <w:rPr>
                        <w:rFonts w:ascii="Tahoma" w:eastAsia="Times New Roman" w:hAnsi="Tahoma" w:cs="Tahoma" w:hint="cs"/>
                        <w:color w:val="FFFFFF"/>
                        <w:sz w:val="20"/>
                        <w:szCs w:val="20"/>
                        <w:u w:val="single"/>
                        <w:rtl/>
                        <w:lang w:bidi="ar-EG"/>
                      </w:rPr>
                      <w:t>تحقيقات</w:t>
                    </w:r>
                  </w:hyperlink>
                </w:p>
              </w:tc>
            </w:tr>
            <w:tr w:rsidR="008E2F3A" w:rsidRPr="008E2F3A" w14:paraId="6210C04B" w14:textId="77777777">
              <w:trPr>
                <w:tblCellSpacing w:w="0" w:type="dxa"/>
              </w:trPr>
              <w:tc>
                <w:tcPr>
                  <w:tcW w:w="0" w:type="auto"/>
                  <w:vAlign w:val="center"/>
                  <w:hideMark/>
                </w:tcPr>
                <w:p w14:paraId="6705BC2C" w14:textId="77777777" w:rsidR="008E2F3A" w:rsidRPr="008E2F3A" w:rsidRDefault="008E2F3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0C74E449" wp14:editId="7B66773E">
                        <wp:extent cx="1171575" cy="19050"/>
                        <wp:effectExtent l="0" t="0" r="9525" b="0"/>
                        <wp:docPr id="52" name="Picture 52" descr="http://www.ahram.org.eg/Archive/Standard/main_navi_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ahram.org.eg/Archive/Standard/main_navi_line.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1575" cy="19050"/>
                                </a:xfrm>
                                <a:prstGeom prst="rect">
                                  <a:avLst/>
                                </a:prstGeom>
                                <a:noFill/>
                                <a:ln>
                                  <a:noFill/>
                                </a:ln>
                              </pic:spPr>
                            </pic:pic>
                          </a:graphicData>
                        </a:graphic>
                      </wp:inline>
                    </w:drawing>
                  </w:r>
                </w:p>
              </w:tc>
            </w:tr>
            <w:tr w:rsidR="008E2F3A" w:rsidRPr="008E2F3A" w14:paraId="279F04EF" w14:textId="77777777">
              <w:trPr>
                <w:tblCellSpacing w:w="0" w:type="dxa"/>
              </w:trPr>
              <w:tc>
                <w:tcPr>
                  <w:tcW w:w="0" w:type="auto"/>
                  <w:vAlign w:val="center"/>
                  <w:hideMark/>
                </w:tcPr>
                <w:p w14:paraId="37ADF50F" w14:textId="77777777" w:rsidR="008E2F3A" w:rsidRPr="008E2F3A" w:rsidRDefault="00FB5D2C" w:rsidP="005B6546">
                  <w:pPr>
                    <w:framePr w:hSpace="180" w:wrap="around" w:vAnchor="text" w:hAnchor="text" w:y="1"/>
                    <w:bidi/>
                    <w:spacing w:before="100" w:beforeAutospacing="1" w:after="100" w:afterAutospacing="1" w:line="240" w:lineRule="auto"/>
                    <w:suppressOverlap/>
                    <w:jc w:val="center"/>
                    <w:rPr>
                      <w:rFonts w:ascii="Times New Roman" w:eastAsia="Times New Roman" w:hAnsi="Times New Roman" w:cs="Times New Roman"/>
                      <w:sz w:val="24"/>
                      <w:szCs w:val="24"/>
                    </w:rPr>
                  </w:pPr>
                  <w:hyperlink r:id="rId36" w:history="1">
                    <w:r w:rsidR="008E2F3A" w:rsidRPr="008E2F3A">
                      <w:rPr>
                        <w:rFonts w:ascii="Tahoma" w:eastAsia="Times New Roman" w:hAnsi="Tahoma" w:cs="Tahoma" w:hint="cs"/>
                        <w:color w:val="FFFFFF"/>
                        <w:sz w:val="20"/>
                        <w:szCs w:val="20"/>
                        <w:u w:val="single"/>
                        <w:rtl/>
                        <w:lang w:bidi="ar-EG"/>
                      </w:rPr>
                      <w:t>قضايا وآراء</w:t>
                    </w:r>
                  </w:hyperlink>
                </w:p>
              </w:tc>
            </w:tr>
            <w:tr w:rsidR="008E2F3A" w:rsidRPr="008E2F3A" w14:paraId="32FAF023" w14:textId="77777777">
              <w:trPr>
                <w:tblCellSpacing w:w="0" w:type="dxa"/>
              </w:trPr>
              <w:tc>
                <w:tcPr>
                  <w:tcW w:w="0" w:type="auto"/>
                  <w:vAlign w:val="center"/>
                  <w:hideMark/>
                </w:tcPr>
                <w:p w14:paraId="1A8D1F6A" w14:textId="77777777" w:rsidR="008E2F3A" w:rsidRPr="008E2F3A" w:rsidRDefault="008E2F3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24F9849B" wp14:editId="1360E42F">
                        <wp:extent cx="1171575" cy="19050"/>
                        <wp:effectExtent l="0" t="0" r="9525" b="0"/>
                        <wp:docPr id="51" name="Picture 51" descr="http://www.ahram.org.eg/Archive/Standard/main_navi_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ahram.org.eg/Archive/Standard/main_navi_line.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1575" cy="19050"/>
                                </a:xfrm>
                                <a:prstGeom prst="rect">
                                  <a:avLst/>
                                </a:prstGeom>
                                <a:noFill/>
                                <a:ln>
                                  <a:noFill/>
                                </a:ln>
                              </pic:spPr>
                            </pic:pic>
                          </a:graphicData>
                        </a:graphic>
                      </wp:inline>
                    </w:drawing>
                  </w:r>
                </w:p>
              </w:tc>
            </w:tr>
            <w:tr w:rsidR="008E2F3A" w:rsidRPr="008E2F3A" w14:paraId="79FCC6F2" w14:textId="77777777">
              <w:trPr>
                <w:tblCellSpacing w:w="0" w:type="dxa"/>
              </w:trPr>
              <w:tc>
                <w:tcPr>
                  <w:tcW w:w="0" w:type="auto"/>
                  <w:vAlign w:val="center"/>
                  <w:hideMark/>
                </w:tcPr>
                <w:p w14:paraId="5FDB4541" w14:textId="77777777" w:rsidR="008E2F3A" w:rsidRPr="008E2F3A" w:rsidRDefault="00FB5D2C" w:rsidP="005B6546">
                  <w:pPr>
                    <w:framePr w:hSpace="180" w:wrap="around" w:vAnchor="text" w:hAnchor="text" w:y="1"/>
                    <w:bidi/>
                    <w:spacing w:before="100" w:beforeAutospacing="1" w:after="100" w:afterAutospacing="1" w:line="240" w:lineRule="auto"/>
                    <w:suppressOverlap/>
                    <w:jc w:val="center"/>
                    <w:rPr>
                      <w:rFonts w:ascii="Times New Roman" w:eastAsia="Times New Roman" w:hAnsi="Times New Roman" w:cs="Times New Roman"/>
                      <w:sz w:val="24"/>
                      <w:szCs w:val="24"/>
                    </w:rPr>
                  </w:pPr>
                  <w:hyperlink r:id="rId37" w:history="1">
                    <w:r w:rsidR="008E2F3A" w:rsidRPr="008E2F3A">
                      <w:rPr>
                        <w:rFonts w:ascii="Tahoma" w:eastAsia="Times New Roman" w:hAnsi="Tahoma" w:cs="Tahoma" w:hint="cs"/>
                        <w:color w:val="FFFFFF"/>
                        <w:sz w:val="20"/>
                        <w:szCs w:val="20"/>
                        <w:u w:val="single"/>
                        <w:rtl/>
                        <w:lang w:bidi="ar-EG"/>
                      </w:rPr>
                      <w:t>إقتصاد</w:t>
                    </w:r>
                  </w:hyperlink>
                </w:p>
              </w:tc>
            </w:tr>
            <w:tr w:rsidR="008E2F3A" w:rsidRPr="008E2F3A" w14:paraId="6A10CD86" w14:textId="77777777">
              <w:trPr>
                <w:tblCellSpacing w:w="0" w:type="dxa"/>
              </w:trPr>
              <w:tc>
                <w:tcPr>
                  <w:tcW w:w="0" w:type="auto"/>
                  <w:vAlign w:val="center"/>
                  <w:hideMark/>
                </w:tcPr>
                <w:p w14:paraId="7169272D" w14:textId="77777777" w:rsidR="008E2F3A" w:rsidRPr="008E2F3A" w:rsidRDefault="008E2F3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071EA98F" wp14:editId="3E5B7531">
                        <wp:extent cx="1171575" cy="19050"/>
                        <wp:effectExtent l="0" t="0" r="9525" b="0"/>
                        <wp:docPr id="50" name="Picture 50" descr="http://www.ahram.org.eg/Archive/Standard/main_navi_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ahram.org.eg/Archive/Standard/main_navi_line.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1575" cy="19050"/>
                                </a:xfrm>
                                <a:prstGeom prst="rect">
                                  <a:avLst/>
                                </a:prstGeom>
                                <a:noFill/>
                                <a:ln>
                                  <a:noFill/>
                                </a:ln>
                              </pic:spPr>
                            </pic:pic>
                          </a:graphicData>
                        </a:graphic>
                      </wp:inline>
                    </w:drawing>
                  </w:r>
                </w:p>
              </w:tc>
            </w:tr>
            <w:tr w:rsidR="008E2F3A" w:rsidRPr="008E2F3A" w14:paraId="7FE03257" w14:textId="77777777">
              <w:trPr>
                <w:tblCellSpacing w:w="0" w:type="dxa"/>
              </w:trPr>
              <w:tc>
                <w:tcPr>
                  <w:tcW w:w="0" w:type="auto"/>
                  <w:vAlign w:val="center"/>
                  <w:hideMark/>
                </w:tcPr>
                <w:p w14:paraId="21A98857" w14:textId="77777777" w:rsidR="008E2F3A" w:rsidRPr="008E2F3A" w:rsidRDefault="00FB5D2C" w:rsidP="005B6546">
                  <w:pPr>
                    <w:framePr w:hSpace="180" w:wrap="around" w:vAnchor="text" w:hAnchor="text" w:y="1"/>
                    <w:bidi/>
                    <w:spacing w:before="100" w:beforeAutospacing="1" w:after="100" w:afterAutospacing="1" w:line="240" w:lineRule="auto"/>
                    <w:suppressOverlap/>
                    <w:jc w:val="center"/>
                    <w:rPr>
                      <w:rFonts w:ascii="Times New Roman" w:eastAsia="Times New Roman" w:hAnsi="Times New Roman" w:cs="Times New Roman"/>
                      <w:sz w:val="24"/>
                      <w:szCs w:val="24"/>
                    </w:rPr>
                  </w:pPr>
                  <w:hyperlink r:id="rId38" w:history="1">
                    <w:r w:rsidR="008E2F3A" w:rsidRPr="008E2F3A">
                      <w:rPr>
                        <w:rFonts w:ascii="Tahoma" w:eastAsia="Times New Roman" w:hAnsi="Tahoma" w:cs="Tahoma" w:hint="cs"/>
                        <w:color w:val="FFFFFF"/>
                        <w:sz w:val="20"/>
                        <w:szCs w:val="20"/>
                        <w:u w:val="single"/>
                        <w:rtl/>
                        <w:lang w:bidi="ar-EG"/>
                      </w:rPr>
                      <w:t>الرياضة</w:t>
                    </w:r>
                  </w:hyperlink>
                </w:p>
              </w:tc>
            </w:tr>
            <w:tr w:rsidR="008E2F3A" w:rsidRPr="008E2F3A" w14:paraId="0A8C6217" w14:textId="77777777">
              <w:trPr>
                <w:tblCellSpacing w:w="0" w:type="dxa"/>
              </w:trPr>
              <w:tc>
                <w:tcPr>
                  <w:tcW w:w="0" w:type="auto"/>
                  <w:vAlign w:val="center"/>
                  <w:hideMark/>
                </w:tcPr>
                <w:p w14:paraId="56F83169" w14:textId="77777777" w:rsidR="008E2F3A" w:rsidRPr="008E2F3A" w:rsidRDefault="008E2F3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55ABB303" wp14:editId="36FF6E9B">
                        <wp:extent cx="1171575" cy="19050"/>
                        <wp:effectExtent l="0" t="0" r="9525" b="0"/>
                        <wp:docPr id="49" name="Picture 49" descr="http://www.ahram.org.eg/Archive/Standard/main_navi_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ahram.org.eg/Archive/Standard/main_navi_line.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1575" cy="19050"/>
                                </a:xfrm>
                                <a:prstGeom prst="rect">
                                  <a:avLst/>
                                </a:prstGeom>
                                <a:noFill/>
                                <a:ln>
                                  <a:noFill/>
                                </a:ln>
                              </pic:spPr>
                            </pic:pic>
                          </a:graphicData>
                        </a:graphic>
                      </wp:inline>
                    </w:drawing>
                  </w:r>
                </w:p>
              </w:tc>
            </w:tr>
            <w:tr w:rsidR="008E2F3A" w:rsidRPr="008E2F3A" w14:paraId="5DD95A0B" w14:textId="77777777">
              <w:trPr>
                <w:tblCellSpacing w:w="0" w:type="dxa"/>
              </w:trPr>
              <w:tc>
                <w:tcPr>
                  <w:tcW w:w="0" w:type="auto"/>
                  <w:vAlign w:val="center"/>
                  <w:hideMark/>
                </w:tcPr>
                <w:p w14:paraId="469BB0C5" w14:textId="77777777" w:rsidR="008E2F3A" w:rsidRPr="008E2F3A" w:rsidRDefault="00FB5D2C" w:rsidP="005B6546">
                  <w:pPr>
                    <w:framePr w:hSpace="180" w:wrap="around" w:vAnchor="text" w:hAnchor="text" w:y="1"/>
                    <w:bidi/>
                    <w:spacing w:before="100" w:beforeAutospacing="1" w:after="100" w:afterAutospacing="1" w:line="240" w:lineRule="auto"/>
                    <w:suppressOverlap/>
                    <w:jc w:val="center"/>
                    <w:rPr>
                      <w:rFonts w:ascii="Times New Roman" w:eastAsia="Times New Roman" w:hAnsi="Times New Roman" w:cs="Times New Roman"/>
                      <w:sz w:val="24"/>
                      <w:szCs w:val="24"/>
                    </w:rPr>
                  </w:pPr>
                  <w:hyperlink r:id="rId39" w:history="1">
                    <w:r w:rsidR="008E2F3A" w:rsidRPr="008E2F3A">
                      <w:rPr>
                        <w:rFonts w:ascii="Tahoma" w:eastAsia="Times New Roman" w:hAnsi="Tahoma" w:cs="Tahoma" w:hint="cs"/>
                        <w:color w:val="FFFFFF"/>
                        <w:sz w:val="20"/>
                        <w:szCs w:val="20"/>
                        <w:u w:val="single"/>
                        <w:rtl/>
                        <w:lang w:bidi="ar-EG"/>
                      </w:rPr>
                      <w:t>دنيا الثقافة</w:t>
                    </w:r>
                  </w:hyperlink>
                </w:p>
              </w:tc>
            </w:tr>
            <w:tr w:rsidR="008E2F3A" w:rsidRPr="008E2F3A" w14:paraId="66BA6A01" w14:textId="77777777">
              <w:trPr>
                <w:tblCellSpacing w:w="0" w:type="dxa"/>
              </w:trPr>
              <w:tc>
                <w:tcPr>
                  <w:tcW w:w="0" w:type="auto"/>
                  <w:vAlign w:val="center"/>
                  <w:hideMark/>
                </w:tcPr>
                <w:p w14:paraId="76604816" w14:textId="77777777" w:rsidR="008E2F3A" w:rsidRPr="008E2F3A" w:rsidRDefault="008E2F3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0042F519" wp14:editId="23C169D2">
                        <wp:extent cx="1171575" cy="19050"/>
                        <wp:effectExtent l="0" t="0" r="9525" b="0"/>
                        <wp:docPr id="48" name="Picture 48" descr="http://www.ahram.org.eg/Archive/Standard/main_navi_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ahram.org.eg/Archive/Standard/main_navi_line.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1575" cy="19050"/>
                                </a:xfrm>
                                <a:prstGeom prst="rect">
                                  <a:avLst/>
                                </a:prstGeom>
                                <a:noFill/>
                                <a:ln>
                                  <a:noFill/>
                                </a:ln>
                              </pic:spPr>
                            </pic:pic>
                          </a:graphicData>
                        </a:graphic>
                      </wp:inline>
                    </w:drawing>
                  </w:r>
                </w:p>
              </w:tc>
            </w:tr>
            <w:tr w:rsidR="008E2F3A" w:rsidRPr="008E2F3A" w14:paraId="3BEB50DF" w14:textId="77777777">
              <w:trPr>
                <w:tblCellSpacing w:w="0" w:type="dxa"/>
              </w:trPr>
              <w:tc>
                <w:tcPr>
                  <w:tcW w:w="0" w:type="auto"/>
                  <w:vAlign w:val="center"/>
                  <w:hideMark/>
                </w:tcPr>
                <w:p w14:paraId="18818580" w14:textId="77777777" w:rsidR="008E2F3A" w:rsidRPr="008E2F3A" w:rsidRDefault="00FB5D2C" w:rsidP="005B6546">
                  <w:pPr>
                    <w:framePr w:hSpace="180" w:wrap="around" w:vAnchor="text" w:hAnchor="text" w:y="1"/>
                    <w:bidi/>
                    <w:spacing w:before="100" w:beforeAutospacing="1" w:after="100" w:afterAutospacing="1" w:line="240" w:lineRule="auto"/>
                    <w:suppressOverlap/>
                    <w:jc w:val="center"/>
                    <w:rPr>
                      <w:rFonts w:ascii="Times New Roman" w:eastAsia="Times New Roman" w:hAnsi="Times New Roman" w:cs="Times New Roman"/>
                      <w:sz w:val="24"/>
                      <w:szCs w:val="24"/>
                    </w:rPr>
                  </w:pPr>
                  <w:hyperlink r:id="rId40" w:history="1">
                    <w:r w:rsidR="008E2F3A" w:rsidRPr="008E2F3A">
                      <w:rPr>
                        <w:rFonts w:ascii="Tahoma" w:eastAsia="Times New Roman" w:hAnsi="Tahoma" w:cs="Tahoma" w:hint="cs"/>
                        <w:color w:val="FFFFFF"/>
                        <w:sz w:val="20"/>
                        <w:szCs w:val="20"/>
                        <w:u w:val="single"/>
                        <w:rtl/>
                        <w:lang w:bidi="ar-EG"/>
                      </w:rPr>
                      <w:t>المرأة والطفل</w:t>
                    </w:r>
                  </w:hyperlink>
                </w:p>
              </w:tc>
            </w:tr>
            <w:tr w:rsidR="008E2F3A" w:rsidRPr="008E2F3A" w14:paraId="50672F89" w14:textId="77777777">
              <w:trPr>
                <w:tblCellSpacing w:w="0" w:type="dxa"/>
              </w:trPr>
              <w:tc>
                <w:tcPr>
                  <w:tcW w:w="0" w:type="auto"/>
                  <w:vAlign w:val="center"/>
                  <w:hideMark/>
                </w:tcPr>
                <w:p w14:paraId="4D8A5EE4" w14:textId="77777777" w:rsidR="008E2F3A" w:rsidRPr="008E2F3A" w:rsidRDefault="008E2F3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4E05576F" wp14:editId="3DF823C0">
                        <wp:extent cx="1171575" cy="19050"/>
                        <wp:effectExtent l="0" t="0" r="9525" b="0"/>
                        <wp:docPr id="47" name="Picture 47" descr="http://www.ahram.org.eg/Archive/Standard/main_navi_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ahram.org.eg/Archive/Standard/main_navi_line.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1575" cy="19050"/>
                                </a:xfrm>
                                <a:prstGeom prst="rect">
                                  <a:avLst/>
                                </a:prstGeom>
                                <a:noFill/>
                                <a:ln>
                                  <a:noFill/>
                                </a:ln>
                              </pic:spPr>
                            </pic:pic>
                          </a:graphicData>
                        </a:graphic>
                      </wp:inline>
                    </w:drawing>
                  </w:r>
                </w:p>
              </w:tc>
            </w:tr>
            <w:tr w:rsidR="008E2F3A" w:rsidRPr="008E2F3A" w14:paraId="4DCB2F07" w14:textId="77777777">
              <w:trPr>
                <w:tblCellSpacing w:w="0" w:type="dxa"/>
              </w:trPr>
              <w:tc>
                <w:tcPr>
                  <w:tcW w:w="0" w:type="auto"/>
                  <w:vAlign w:val="center"/>
                  <w:hideMark/>
                </w:tcPr>
                <w:p w14:paraId="21978B64" w14:textId="77777777" w:rsidR="008E2F3A" w:rsidRPr="008E2F3A" w:rsidRDefault="00FB5D2C" w:rsidP="005B6546">
                  <w:pPr>
                    <w:framePr w:hSpace="180" w:wrap="around" w:vAnchor="text" w:hAnchor="text" w:y="1"/>
                    <w:bidi/>
                    <w:spacing w:before="100" w:beforeAutospacing="1" w:after="100" w:afterAutospacing="1" w:line="240" w:lineRule="auto"/>
                    <w:suppressOverlap/>
                    <w:jc w:val="center"/>
                    <w:rPr>
                      <w:rFonts w:ascii="Times New Roman" w:eastAsia="Times New Roman" w:hAnsi="Times New Roman" w:cs="Times New Roman"/>
                      <w:sz w:val="24"/>
                      <w:szCs w:val="24"/>
                    </w:rPr>
                  </w:pPr>
                  <w:hyperlink r:id="rId41" w:history="1">
                    <w:r w:rsidR="008E2F3A" w:rsidRPr="008E2F3A">
                      <w:rPr>
                        <w:rFonts w:ascii="Tahoma" w:eastAsia="Times New Roman" w:hAnsi="Tahoma" w:cs="Tahoma" w:hint="cs"/>
                        <w:color w:val="FFFFFF"/>
                        <w:sz w:val="20"/>
                        <w:szCs w:val="20"/>
                        <w:u w:val="single"/>
                        <w:rtl/>
                        <w:lang w:bidi="ar-EG"/>
                      </w:rPr>
                      <w:t>يوم جديد</w:t>
                    </w:r>
                  </w:hyperlink>
                </w:p>
              </w:tc>
            </w:tr>
            <w:tr w:rsidR="008E2F3A" w:rsidRPr="008E2F3A" w14:paraId="286FA04A" w14:textId="77777777">
              <w:trPr>
                <w:tblCellSpacing w:w="0" w:type="dxa"/>
              </w:trPr>
              <w:tc>
                <w:tcPr>
                  <w:tcW w:w="0" w:type="auto"/>
                  <w:vAlign w:val="center"/>
                  <w:hideMark/>
                </w:tcPr>
                <w:p w14:paraId="06D80620" w14:textId="77777777" w:rsidR="008E2F3A" w:rsidRPr="008E2F3A" w:rsidRDefault="008E2F3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73806233" wp14:editId="1F443C7C">
                        <wp:extent cx="1171575" cy="19050"/>
                        <wp:effectExtent l="0" t="0" r="9525" b="0"/>
                        <wp:docPr id="46" name="Picture 46" descr="http://www.ahram.org.eg/Archive/Standard/main_navi_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ahram.org.eg/Archive/Standard/main_navi_line.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1575" cy="19050"/>
                                </a:xfrm>
                                <a:prstGeom prst="rect">
                                  <a:avLst/>
                                </a:prstGeom>
                                <a:noFill/>
                                <a:ln>
                                  <a:noFill/>
                                </a:ln>
                              </pic:spPr>
                            </pic:pic>
                          </a:graphicData>
                        </a:graphic>
                      </wp:inline>
                    </w:drawing>
                  </w:r>
                </w:p>
              </w:tc>
            </w:tr>
            <w:tr w:rsidR="008E2F3A" w:rsidRPr="008E2F3A" w14:paraId="07ACECFD" w14:textId="77777777">
              <w:trPr>
                <w:tblCellSpacing w:w="0" w:type="dxa"/>
              </w:trPr>
              <w:tc>
                <w:tcPr>
                  <w:tcW w:w="0" w:type="auto"/>
                  <w:vAlign w:val="center"/>
                  <w:hideMark/>
                </w:tcPr>
                <w:p w14:paraId="5D65063B" w14:textId="77777777" w:rsidR="008E2F3A" w:rsidRPr="008E2F3A" w:rsidRDefault="00FB5D2C" w:rsidP="005B6546">
                  <w:pPr>
                    <w:framePr w:hSpace="180" w:wrap="around" w:vAnchor="text" w:hAnchor="text" w:y="1"/>
                    <w:bidi/>
                    <w:spacing w:before="100" w:beforeAutospacing="1" w:after="100" w:afterAutospacing="1" w:line="240" w:lineRule="auto"/>
                    <w:suppressOverlap/>
                    <w:jc w:val="center"/>
                    <w:rPr>
                      <w:rFonts w:ascii="Times New Roman" w:eastAsia="Times New Roman" w:hAnsi="Times New Roman" w:cs="Times New Roman"/>
                      <w:sz w:val="24"/>
                      <w:szCs w:val="24"/>
                    </w:rPr>
                  </w:pPr>
                  <w:hyperlink r:id="rId42" w:history="1">
                    <w:r w:rsidR="008E2F3A" w:rsidRPr="008E2F3A">
                      <w:rPr>
                        <w:rFonts w:ascii="Tahoma" w:eastAsia="Times New Roman" w:hAnsi="Tahoma" w:cs="Tahoma" w:hint="cs"/>
                        <w:color w:val="FFFFFF"/>
                        <w:sz w:val="20"/>
                        <w:szCs w:val="20"/>
                        <w:u w:val="single"/>
                        <w:rtl/>
                        <w:lang w:bidi="ar-EG"/>
                      </w:rPr>
                      <w:t>الكتاب</w:t>
                    </w:r>
                  </w:hyperlink>
                </w:p>
              </w:tc>
            </w:tr>
            <w:tr w:rsidR="008E2F3A" w:rsidRPr="008E2F3A" w14:paraId="44F63AD3" w14:textId="77777777">
              <w:trPr>
                <w:tblCellSpacing w:w="0" w:type="dxa"/>
              </w:trPr>
              <w:tc>
                <w:tcPr>
                  <w:tcW w:w="0" w:type="auto"/>
                  <w:vAlign w:val="center"/>
                  <w:hideMark/>
                </w:tcPr>
                <w:p w14:paraId="100C5A70" w14:textId="77777777" w:rsidR="008E2F3A" w:rsidRPr="008E2F3A" w:rsidRDefault="008E2F3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17D12190" wp14:editId="4D0153D9">
                        <wp:extent cx="1171575" cy="19050"/>
                        <wp:effectExtent l="0" t="0" r="9525" b="0"/>
                        <wp:docPr id="45" name="Picture 45" descr="http://www.ahram.org.eg/Archive/Standard/main_navi_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ahram.org.eg/Archive/Standard/main_navi_line.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1575" cy="19050"/>
                                </a:xfrm>
                                <a:prstGeom prst="rect">
                                  <a:avLst/>
                                </a:prstGeom>
                                <a:noFill/>
                                <a:ln>
                                  <a:noFill/>
                                </a:ln>
                              </pic:spPr>
                            </pic:pic>
                          </a:graphicData>
                        </a:graphic>
                      </wp:inline>
                    </w:drawing>
                  </w:r>
                </w:p>
              </w:tc>
            </w:tr>
            <w:tr w:rsidR="008E2F3A" w:rsidRPr="008E2F3A" w14:paraId="4B05B55F" w14:textId="77777777">
              <w:trPr>
                <w:tblCellSpacing w:w="0" w:type="dxa"/>
              </w:trPr>
              <w:tc>
                <w:tcPr>
                  <w:tcW w:w="0" w:type="auto"/>
                  <w:vAlign w:val="center"/>
                  <w:hideMark/>
                </w:tcPr>
                <w:p w14:paraId="353B9D13" w14:textId="77777777" w:rsidR="008E2F3A" w:rsidRPr="008E2F3A" w:rsidRDefault="00FB5D2C" w:rsidP="005B6546">
                  <w:pPr>
                    <w:framePr w:hSpace="180" w:wrap="around" w:vAnchor="text" w:hAnchor="text" w:y="1"/>
                    <w:bidi/>
                    <w:spacing w:before="100" w:beforeAutospacing="1" w:after="100" w:afterAutospacing="1" w:line="240" w:lineRule="auto"/>
                    <w:suppressOverlap/>
                    <w:jc w:val="center"/>
                    <w:rPr>
                      <w:rFonts w:ascii="Times New Roman" w:eastAsia="Times New Roman" w:hAnsi="Times New Roman" w:cs="Times New Roman"/>
                      <w:sz w:val="24"/>
                      <w:szCs w:val="24"/>
                    </w:rPr>
                  </w:pPr>
                  <w:hyperlink r:id="rId43" w:history="1">
                    <w:r w:rsidR="008E2F3A" w:rsidRPr="008E2F3A">
                      <w:rPr>
                        <w:rFonts w:ascii="Tahoma" w:eastAsia="Times New Roman" w:hAnsi="Tahoma" w:cs="Tahoma" w:hint="cs"/>
                        <w:color w:val="FFFFFF"/>
                        <w:sz w:val="20"/>
                        <w:szCs w:val="20"/>
                        <w:u w:val="single"/>
                        <w:rtl/>
                        <w:lang w:bidi="ar-EG"/>
                      </w:rPr>
                      <w:t>الأعمدة</w:t>
                    </w:r>
                  </w:hyperlink>
                </w:p>
              </w:tc>
            </w:tr>
            <w:tr w:rsidR="008E2F3A" w:rsidRPr="008E2F3A" w14:paraId="24511259" w14:textId="77777777">
              <w:trPr>
                <w:tblCellSpacing w:w="0" w:type="dxa"/>
              </w:trPr>
              <w:tc>
                <w:tcPr>
                  <w:tcW w:w="0" w:type="auto"/>
                  <w:vAlign w:val="center"/>
                  <w:hideMark/>
                </w:tcPr>
                <w:p w14:paraId="350BE4B0" w14:textId="77777777" w:rsidR="008E2F3A" w:rsidRPr="008E2F3A" w:rsidRDefault="008E2F3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46FA910F" wp14:editId="159BD580">
                        <wp:extent cx="1171575" cy="19050"/>
                        <wp:effectExtent l="0" t="0" r="9525" b="0"/>
                        <wp:docPr id="44" name="Picture 44" descr="http://www.ahram.org.eg/Archive/Standard/main_navi_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ahram.org.eg/Archive/Standard/main_navi_line.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1575" cy="19050"/>
                                </a:xfrm>
                                <a:prstGeom prst="rect">
                                  <a:avLst/>
                                </a:prstGeom>
                                <a:noFill/>
                                <a:ln>
                                  <a:noFill/>
                                </a:ln>
                              </pic:spPr>
                            </pic:pic>
                          </a:graphicData>
                        </a:graphic>
                      </wp:inline>
                    </w:drawing>
                  </w:r>
                </w:p>
              </w:tc>
            </w:tr>
            <w:tr w:rsidR="008E2F3A" w:rsidRPr="008E2F3A" w14:paraId="21E48474" w14:textId="77777777">
              <w:trPr>
                <w:tblCellSpacing w:w="0" w:type="dxa"/>
              </w:trPr>
              <w:tc>
                <w:tcPr>
                  <w:tcW w:w="0" w:type="auto"/>
                  <w:vAlign w:val="center"/>
                  <w:hideMark/>
                </w:tcPr>
                <w:p w14:paraId="5539B513" w14:textId="77777777" w:rsidR="008E2F3A" w:rsidRPr="008E2F3A" w:rsidRDefault="00FB5D2C" w:rsidP="005B6546">
                  <w:pPr>
                    <w:framePr w:hSpace="180" w:wrap="around" w:vAnchor="text" w:hAnchor="text" w:y="1"/>
                    <w:bidi/>
                    <w:spacing w:before="100" w:beforeAutospacing="1" w:after="100" w:afterAutospacing="1" w:line="240" w:lineRule="auto"/>
                    <w:suppressOverlap/>
                    <w:jc w:val="center"/>
                    <w:rPr>
                      <w:rFonts w:ascii="Times New Roman" w:eastAsia="Times New Roman" w:hAnsi="Times New Roman" w:cs="Times New Roman"/>
                      <w:sz w:val="24"/>
                      <w:szCs w:val="24"/>
                    </w:rPr>
                  </w:pPr>
                  <w:hyperlink r:id="rId44" w:history="1">
                    <w:r w:rsidR="008E2F3A" w:rsidRPr="008E2F3A">
                      <w:rPr>
                        <w:rFonts w:ascii="Tahoma" w:eastAsia="Times New Roman" w:hAnsi="Tahoma" w:cs="Tahoma" w:hint="cs"/>
                        <w:color w:val="FFFFFF"/>
                        <w:sz w:val="20"/>
                        <w:szCs w:val="20"/>
                        <w:u w:val="single"/>
                        <w:rtl/>
                        <w:lang w:bidi="ar-EG"/>
                      </w:rPr>
                      <w:t>ملفات الأهرام</w:t>
                    </w:r>
                  </w:hyperlink>
                </w:p>
              </w:tc>
            </w:tr>
            <w:tr w:rsidR="008E2F3A" w:rsidRPr="008E2F3A" w14:paraId="3BBEF0AC" w14:textId="77777777">
              <w:trPr>
                <w:tblCellSpacing w:w="0" w:type="dxa"/>
              </w:trPr>
              <w:tc>
                <w:tcPr>
                  <w:tcW w:w="0" w:type="auto"/>
                  <w:vAlign w:val="center"/>
                  <w:hideMark/>
                </w:tcPr>
                <w:p w14:paraId="56BA14DB" w14:textId="77777777" w:rsidR="008E2F3A" w:rsidRPr="008E2F3A" w:rsidRDefault="008E2F3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165A5C4E" wp14:editId="2393D6C8">
                        <wp:extent cx="1171575" cy="19050"/>
                        <wp:effectExtent l="0" t="0" r="9525" b="0"/>
                        <wp:docPr id="43" name="Picture 43" descr="http://www.ahram.org.eg/Archive/Standard/main_navi_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ahram.org.eg/Archive/Standard/main_navi_line.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1575" cy="19050"/>
                                </a:xfrm>
                                <a:prstGeom prst="rect">
                                  <a:avLst/>
                                </a:prstGeom>
                                <a:noFill/>
                                <a:ln>
                                  <a:noFill/>
                                </a:ln>
                              </pic:spPr>
                            </pic:pic>
                          </a:graphicData>
                        </a:graphic>
                      </wp:inline>
                    </w:drawing>
                  </w:r>
                </w:p>
              </w:tc>
            </w:tr>
            <w:tr w:rsidR="008E2F3A" w:rsidRPr="008E2F3A" w14:paraId="2343DA1A" w14:textId="77777777">
              <w:trPr>
                <w:tblCellSpacing w:w="0" w:type="dxa"/>
              </w:trPr>
              <w:tc>
                <w:tcPr>
                  <w:tcW w:w="0" w:type="auto"/>
                  <w:vAlign w:val="center"/>
                  <w:hideMark/>
                </w:tcPr>
                <w:p w14:paraId="2723CB88" w14:textId="77777777" w:rsidR="008E2F3A" w:rsidRPr="008E2F3A" w:rsidRDefault="00FB5D2C" w:rsidP="005B6546">
                  <w:pPr>
                    <w:framePr w:hSpace="180" w:wrap="around" w:vAnchor="text" w:hAnchor="text" w:y="1"/>
                    <w:bidi/>
                    <w:spacing w:before="100" w:beforeAutospacing="1" w:after="100" w:afterAutospacing="1" w:line="240" w:lineRule="auto"/>
                    <w:suppressOverlap/>
                    <w:jc w:val="center"/>
                    <w:rPr>
                      <w:rFonts w:ascii="Times New Roman" w:eastAsia="Times New Roman" w:hAnsi="Times New Roman" w:cs="Times New Roman"/>
                      <w:sz w:val="24"/>
                      <w:szCs w:val="24"/>
                    </w:rPr>
                  </w:pPr>
                  <w:hyperlink r:id="rId45" w:history="1">
                    <w:r w:rsidR="008E2F3A" w:rsidRPr="008E2F3A">
                      <w:rPr>
                        <w:rFonts w:ascii="Tahoma" w:eastAsia="Times New Roman" w:hAnsi="Tahoma" w:cs="Tahoma" w:hint="cs"/>
                        <w:color w:val="FFFFFF"/>
                        <w:sz w:val="20"/>
                        <w:szCs w:val="20"/>
                        <w:u w:val="single"/>
                        <w:rtl/>
                        <w:lang w:bidi="ar-EG"/>
                      </w:rPr>
                      <w:t>ملفات دولية</w:t>
                    </w:r>
                  </w:hyperlink>
                </w:p>
              </w:tc>
            </w:tr>
            <w:tr w:rsidR="008E2F3A" w:rsidRPr="008E2F3A" w14:paraId="59F6183E" w14:textId="77777777">
              <w:trPr>
                <w:tblCellSpacing w:w="0" w:type="dxa"/>
              </w:trPr>
              <w:tc>
                <w:tcPr>
                  <w:tcW w:w="0" w:type="auto"/>
                  <w:vAlign w:val="center"/>
                  <w:hideMark/>
                </w:tcPr>
                <w:p w14:paraId="7D12EC09" w14:textId="77777777" w:rsidR="008E2F3A" w:rsidRPr="008E2F3A" w:rsidRDefault="008E2F3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79A38434" wp14:editId="1113BF05">
                        <wp:extent cx="1171575" cy="19050"/>
                        <wp:effectExtent l="0" t="0" r="9525" b="0"/>
                        <wp:docPr id="42" name="Picture 42" descr="http://www.ahram.org.eg/Archive/Standard/main_navi_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ahram.org.eg/Archive/Standard/main_navi_line.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1575" cy="19050"/>
                                </a:xfrm>
                                <a:prstGeom prst="rect">
                                  <a:avLst/>
                                </a:prstGeom>
                                <a:noFill/>
                                <a:ln>
                                  <a:noFill/>
                                </a:ln>
                              </pic:spPr>
                            </pic:pic>
                          </a:graphicData>
                        </a:graphic>
                      </wp:inline>
                    </w:drawing>
                  </w:r>
                </w:p>
              </w:tc>
            </w:tr>
            <w:tr w:rsidR="008E2F3A" w:rsidRPr="008E2F3A" w14:paraId="785A0BD4" w14:textId="77777777">
              <w:trPr>
                <w:tblCellSpacing w:w="0" w:type="dxa"/>
              </w:trPr>
              <w:tc>
                <w:tcPr>
                  <w:tcW w:w="0" w:type="auto"/>
                  <w:vAlign w:val="center"/>
                  <w:hideMark/>
                </w:tcPr>
                <w:p w14:paraId="510CEFD8" w14:textId="77777777" w:rsidR="008E2F3A" w:rsidRPr="008E2F3A" w:rsidRDefault="00FB5D2C" w:rsidP="005B6546">
                  <w:pPr>
                    <w:framePr w:hSpace="180" w:wrap="around" w:vAnchor="text" w:hAnchor="text" w:y="1"/>
                    <w:bidi/>
                    <w:spacing w:before="100" w:beforeAutospacing="1" w:after="100" w:afterAutospacing="1" w:line="240" w:lineRule="auto"/>
                    <w:suppressOverlap/>
                    <w:jc w:val="center"/>
                    <w:rPr>
                      <w:rFonts w:ascii="Times New Roman" w:eastAsia="Times New Roman" w:hAnsi="Times New Roman" w:cs="Times New Roman"/>
                      <w:sz w:val="24"/>
                      <w:szCs w:val="24"/>
                    </w:rPr>
                  </w:pPr>
                  <w:hyperlink r:id="rId46" w:history="1">
                    <w:r w:rsidR="008E2F3A" w:rsidRPr="008E2F3A">
                      <w:rPr>
                        <w:rFonts w:ascii="Tahoma" w:eastAsia="Times New Roman" w:hAnsi="Tahoma" w:cs="Tahoma" w:hint="cs"/>
                        <w:color w:val="FFFFFF"/>
                        <w:sz w:val="20"/>
                        <w:szCs w:val="20"/>
                        <w:u w:val="single"/>
                        <w:rtl/>
                        <w:lang w:bidi="ar-EG"/>
                      </w:rPr>
                      <w:t>لغة العصر</w:t>
                    </w:r>
                  </w:hyperlink>
                </w:p>
              </w:tc>
            </w:tr>
            <w:tr w:rsidR="008E2F3A" w:rsidRPr="008E2F3A" w14:paraId="4DBEA636" w14:textId="77777777">
              <w:trPr>
                <w:tblCellSpacing w:w="0" w:type="dxa"/>
              </w:trPr>
              <w:tc>
                <w:tcPr>
                  <w:tcW w:w="0" w:type="auto"/>
                  <w:vAlign w:val="center"/>
                  <w:hideMark/>
                </w:tcPr>
                <w:p w14:paraId="3184C678" w14:textId="77777777" w:rsidR="008E2F3A" w:rsidRPr="008E2F3A" w:rsidRDefault="008E2F3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3D93EDAC" wp14:editId="6F11A491">
                        <wp:extent cx="1171575" cy="19050"/>
                        <wp:effectExtent l="0" t="0" r="9525" b="0"/>
                        <wp:docPr id="41" name="Picture 41" descr="http://www.ahram.org.eg/Archive/Standard/main_navi_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ahram.org.eg/Archive/Standard/main_navi_line.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1575" cy="19050"/>
                                </a:xfrm>
                                <a:prstGeom prst="rect">
                                  <a:avLst/>
                                </a:prstGeom>
                                <a:noFill/>
                                <a:ln>
                                  <a:noFill/>
                                </a:ln>
                              </pic:spPr>
                            </pic:pic>
                          </a:graphicData>
                        </a:graphic>
                      </wp:inline>
                    </w:drawing>
                  </w:r>
                </w:p>
              </w:tc>
            </w:tr>
            <w:tr w:rsidR="008E2F3A" w:rsidRPr="008E2F3A" w14:paraId="3270A0AB" w14:textId="77777777">
              <w:trPr>
                <w:tblCellSpacing w:w="0" w:type="dxa"/>
              </w:trPr>
              <w:tc>
                <w:tcPr>
                  <w:tcW w:w="0" w:type="auto"/>
                  <w:vAlign w:val="center"/>
                  <w:hideMark/>
                </w:tcPr>
                <w:p w14:paraId="25FB3D6F" w14:textId="77777777" w:rsidR="008E2F3A" w:rsidRPr="008E2F3A" w:rsidRDefault="00FB5D2C" w:rsidP="005B6546">
                  <w:pPr>
                    <w:framePr w:hSpace="180" w:wrap="around" w:vAnchor="text" w:hAnchor="text" w:y="1"/>
                    <w:bidi/>
                    <w:spacing w:before="100" w:beforeAutospacing="1" w:after="100" w:afterAutospacing="1" w:line="240" w:lineRule="auto"/>
                    <w:suppressOverlap/>
                    <w:jc w:val="center"/>
                    <w:rPr>
                      <w:rFonts w:ascii="Times New Roman" w:eastAsia="Times New Roman" w:hAnsi="Times New Roman" w:cs="Times New Roman"/>
                      <w:sz w:val="24"/>
                      <w:szCs w:val="24"/>
                    </w:rPr>
                  </w:pPr>
                  <w:hyperlink r:id="rId47" w:history="1">
                    <w:r w:rsidR="008E2F3A" w:rsidRPr="008E2F3A">
                      <w:rPr>
                        <w:rFonts w:ascii="Tahoma" w:eastAsia="Times New Roman" w:hAnsi="Tahoma" w:cs="Tahoma" w:hint="cs"/>
                        <w:color w:val="FFFFFF"/>
                        <w:sz w:val="20"/>
                        <w:szCs w:val="20"/>
                        <w:u w:val="single"/>
                        <w:rtl/>
                        <w:lang w:bidi="ar-EG"/>
                      </w:rPr>
                      <w:t>شباب وتعليم</w:t>
                    </w:r>
                  </w:hyperlink>
                </w:p>
              </w:tc>
            </w:tr>
            <w:tr w:rsidR="008E2F3A" w:rsidRPr="008E2F3A" w14:paraId="4E0B6B69" w14:textId="77777777">
              <w:trPr>
                <w:tblCellSpacing w:w="0" w:type="dxa"/>
              </w:trPr>
              <w:tc>
                <w:tcPr>
                  <w:tcW w:w="0" w:type="auto"/>
                  <w:vAlign w:val="center"/>
                  <w:hideMark/>
                </w:tcPr>
                <w:p w14:paraId="25D095B1" w14:textId="77777777" w:rsidR="008E2F3A" w:rsidRPr="008E2F3A" w:rsidRDefault="008E2F3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12E33AA7" wp14:editId="324DC267">
                        <wp:extent cx="1171575" cy="19050"/>
                        <wp:effectExtent l="0" t="0" r="9525" b="0"/>
                        <wp:docPr id="40" name="Picture 40" descr="http://www.ahram.org.eg/Archive/Standard/main_navi_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ahram.org.eg/Archive/Standard/main_navi_line.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1575" cy="19050"/>
                                </a:xfrm>
                                <a:prstGeom prst="rect">
                                  <a:avLst/>
                                </a:prstGeom>
                                <a:noFill/>
                                <a:ln>
                                  <a:noFill/>
                                </a:ln>
                              </pic:spPr>
                            </pic:pic>
                          </a:graphicData>
                        </a:graphic>
                      </wp:inline>
                    </w:drawing>
                  </w:r>
                </w:p>
              </w:tc>
            </w:tr>
            <w:tr w:rsidR="008E2F3A" w:rsidRPr="008E2F3A" w14:paraId="3D4C91D9" w14:textId="77777777">
              <w:trPr>
                <w:tblCellSpacing w:w="0" w:type="dxa"/>
              </w:trPr>
              <w:tc>
                <w:tcPr>
                  <w:tcW w:w="0" w:type="auto"/>
                  <w:vAlign w:val="center"/>
                  <w:hideMark/>
                </w:tcPr>
                <w:p w14:paraId="27247942" w14:textId="77777777" w:rsidR="008E2F3A" w:rsidRPr="008E2F3A" w:rsidRDefault="00FB5D2C" w:rsidP="005B6546">
                  <w:pPr>
                    <w:framePr w:hSpace="180" w:wrap="around" w:vAnchor="text" w:hAnchor="text" w:y="1"/>
                    <w:bidi/>
                    <w:spacing w:before="100" w:beforeAutospacing="1" w:after="100" w:afterAutospacing="1" w:line="240" w:lineRule="auto"/>
                    <w:suppressOverlap/>
                    <w:jc w:val="center"/>
                    <w:rPr>
                      <w:rFonts w:ascii="Times New Roman" w:eastAsia="Times New Roman" w:hAnsi="Times New Roman" w:cs="Times New Roman"/>
                      <w:sz w:val="24"/>
                      <w:szCs w:val="24"/>
                    </w:rPr>
                  </w:pPr>
                  <w:hyperlink r:id="rId48" w:history="1">
                    <w:r w:rsidR="008E2F3A" w:rsidRPr="008E2F3A">
                      <w:rPr>
                        <w:rFonts w:ascii="Tahoma" w:eastAsia="Times New Roman" w:hAnsi="Tahoma" w:cs="Tahoma" w:hint="cs"/>
                        <w:color w:val="FFFFFF"/>
                        <w:sz w:val="20"/>
                        <w:szCs w:val="20"/>
                        <w:u w:val="single"/>
                        <w:rtl/>
                        <w:lang w:bidi="ar-EG"/>
                      </w:rPr>
                      <w:t>شركاء من الحياة</w:t>
                    </w:r>
                  </w:hyperlink>
                </w:p>
              </w:tc>
            </w:tr>
            <w:tr w:rsidR="008E2F3A" w:rsidRPr="008E2F3A" w14:paraId="0CFA4015" w14:textId="77777777">
              <w:trPr>
                <w:tblCellSpacing w:w="0" w:type="dxa"/>
              </w:trPr>
              <w:tc>
                <w:tcPr>
                  <w:tcW w:w="0" w:type="auto"/>
                  <w:vAlign w:val="center"/>
                  <w:hideMark/>
                </w:tcPr>
                <w:p w14:paraId="3D840680" w14:textId="77777777" w:rsidR="008E2F3A" w:rsidRPr="008E2F3A" w:rsidRDefault="008E2F3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6C27C9EC" wp14:editId="4D7A6123">
                        <wp:extent cx="1171575" cy="19050"/>
                        <wp:effectExtent l="0" t="0" r="9525" b="0"/>
                        <wp:docPr id="39" name="Picture 39" descr="http://www.ahram.org.eg/Archive/Standard/main_navi_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ahram.org.eg/Archive/Standard/main_navi_line.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1575" cy="19050"/>
                                </a:xfrm>
                                <a:prstGeom prst="rect">
                                  <a:avLst/>
                                </a:prstGeom>
                                <a:noFill/>
                                <a:ln>
                                  <a:noFill/>
                                </a:ln>
                              </pic:spPr>
                            </pic:pic>
                          </a:graphicData>
                        </a:graphic>
                      </wp:inline>
                    </w:drawing>
                  </w:r>
                </w:p>
              </w:tc>
            </w:tr>
            <w:tr w:rsidR="008E2F3A" w:rsidRPr="008E2F3A" w14:paraId="7E1237F7" w14:textId="77777777">
              <w:trPr>
                <w:tblCellSpacing w:w="0" w:type="dxa"/>
              </w:trPr>
              <w:tc>
                <w:tcPr>
                  <w:tcW w:w="0" w:type="auto"/>
                  <w:vAlign w:val="center"/>
                  <w:hideMark/>
                </w:tcPr>
                <w:p w14:paraId="77792876" w14:textId="77777777" w:rsidR="008E2F3A" w:rsidRPr="008E2F3A" w:rsidRDefault="00FB5D2C" w:rsidP="005B6546">
                  <w:pPr>
                    <w:framePr w:hSpace="180" w:wrap="around" w:vAnchor="text" w:hAnchor="text" w:y="1"/>
                    <w:bidi/>
                    <w:spacing w:before="100" w:beforeAutospacing="1" w:after="100" w:afterAutospacing="1" w:line="240" w:lineRule="auto"/>
                    <w:suppressOverlap/>
                    <w:jc w:val="center"/>
                    <w:rPr>
                      <w:rFonts w:ascii="Times New Roman" w:eastAsia="Times New Roman" w:hAnsi="Times New Roman" w:cs="Times New Roman"/>
                      <w:sz w:val="24"/>
                      <w:szCs w:val="24"/>
                    </w:rPr>
                  </w:pPr>
                  <w:hyperlink r:id="rId49" w:history="1">
                    <w:r w:rsidR="008E2F3A" w:rsidRPr="008E2F3A">
                      <w:rPr>
                        <w:rFonts w:ascii="Tahoma" w:eastAsia="Times New Roman" w:hAnsi="Tahoma" w:cs="Tahoma" w:hint="cs"/>
                        <w:color w:val="FFFFFF"/>
                        <w:sz w:val="20"/>
                        <w:szCs w:val="20"/>
                        <w:u w:val="single"/>
                        <w:rtl/>
                        <w:lang w:bidi="ar-EG"/>
                      </w:rPr>
                      <w:t>طب وعلوم</w:t>
                    </w:r>
                  </w:hyperlink>
                </w:p>
              </w:tc>
            </w:tr>
            <w:tr w:rsidR="008E2F3A" w:rsidRPr="008E2F3A" w14:paraId="6087EAA3" w14:textId="77777777">
              <w:trPr>
                <w:tblCellSpacing w:w="0" w:type="dxa"/>
              </w:trPr>
              <w:tc>
                <w:tcPr>
                  <w:tcW w:w="0" w:type="auto"/>
                  <w:vAlign w:val="center"/>
                  <w:hideMark/>
                </w:tcPr>
                <w:p w14:paraId="1BF9FDBD" w14:textId="77777777" w:rsidR="008E2F3A" w:rsidRPr="008E2F3A" w:rsidRDefault="008E2F3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6AED6609" wp14:editId="30705DCF">
                        <wp:extent cx="1171575" cy="19050"/>
                        <wp:effectExtent l="0" t="0" r="9525" b="0"/>
                        <wp:docPr id="38" name="Picture 38" descr="http://www.ahram.org.eg/Archive/Standard/main_navi_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ahram.org.eg/Archive/Standard/main_navi_line.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1575" cy="19050"/>
                                </a:xfrm>
                                <a:prstGeom prst="rect">
                                  <a:avLst/>
                                </a:prstGeom>
                                <a:noFill/>
                                <a:ln>
                                  <a:noFill/>
                                </a:ln>
                              </pic:spPr>
                            </pic:pic>
                          </a:graphicData>
                        </a:graphic>
                      </wp:inline>
                    </w:drawing>
                  </w:r>
                </w:p>
              </w:tc>
            </w:tr>
            <w:tr w:rsidR="008E2F3A" w:rsidRPr="008E2F3A" w14:paraId="3DB854EA" w14:textId="77777777">
              <w:trPr>
                <w:tblCellSpacing w:w="0" w:type="dxa"/>
              </w:trPr>
              <w:tc>
                <w:tcPr>
                  <w:tcW w:w="0" w:type="auto"/>
                  <w:vAlign w:val="center"/>
                  <w:hideMark/>
                </w:tcPr>
                <w:p w14:paraId="59416B25" w14:textId="77777777" w:rsidR="008E2F3A" w:rsidRPr="008E2F3A" w:rsidRDefault="00FB5D2C" w:rsidP="005B6546">
                  <w:pPr>
                    <w:framePr w:hSpace="180" w:wrap="around" w:vAnchor="text" w:hAnchor="text" w:y="1"/>
                    <w:bidi/>
                    <w:spacing w:before="100" w:beforeAutospacing="1" w:after="100" w:afterAutospacing="1" w:line="240" w:lineRule="auto"/>
                    <w:suppressOverlap/>
                    <w:jc w:val="center"/>
                    <w:rPr>
                      <w:rFonts w:ascii="Times New Roman" w:eastAsia="Times New Roman" w:hAnsi="Times New Roman" w:cs="Times New Roman"/>
                      <w:sz w:val="24"/>
                      <w:szCs w:val="24"/>
                    </w:rPr>
                  </w:pPr>
                  <w:hyperlink r:id="rId50" w:history="1">
                    <w:r w:rsidR="008E2F3A" w:rsidRPr="008E2F3A">
                      <w:rPr>
                        <w:rFonts w:ascii="Tahoma" w:eastAsia="Times New Roman" w:hAnsi="Tahoma" w:cs="Tahoma" w:hint="cs"/>
                        <w:color w:val="FFFFFF"/>
                        <w:sz w:val="20"/>
                        <w:szCs w:val="20"/>
                        <w:u w:val="single"/>
                        <w:rtl/>
                        <w:lang w:bidi="ar-EG"/>
                      </w:rPr>
                      <w:t>دنيا الكريكاتير</w:t>
                    </w:r>
                  </w:hyperlink>
                </w:p>
              </w:tc>
            </w:tr>
            <w:tr w:rsidR="008E2F3A" w:rsidRPr="008E2F3A" w14:paraId="50B32522" w14:textId="77777777">
              <w:trPr>
                <w:tblCellSpacing w:w="0" w:type="dxa"/>
              </w:trPr>
              <w:tc>
                <w:tcPr>
                  <w:tcW w:w="0" w:type="auto"/>
                  <w:vAlign w:val="center"/>
                  <w:hideMark/>
                </w:tcPr>
                <w:p w14:paraId="639E731E" w14:textId="77777777" w:rsidR="008E2F3A" w:rsidRPr="008E2F3A" w:rsidRDefault="008E2F3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61CB8F76" wp14:editId="594B83B9">
                        <wp:extent cx="1171575" cy="19050"/>
                        <wp:effectExtent l="0" t="0" r="9525" b="0"/>
                        <wp:docPr id="37" name="Picture 37" descr="http://www.ahram.org.eg/Archive/Standard/main_navi_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ahram.org.eg/Archive/Standard/main_navi_line.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1575" cy="19050"/>
                                </a:xfrm>
                                <a:prstGeom prst="rect">
                                  <a:avLst/>
                                </a:prstGeom>
                                <a:noFill/>
                                <a:ln>
                                  <a:noFill/>
                                </a:ln>
                              </pic:spPr>
                            </pic:pic>
                          </a:graphicData>
                        </a:graphic>
                      </wp:inline>
                    </w:drawing>
                  </w:r>
                </w:p>
              </w:tc>
            </w:tr>
            <w:tr w:rsidR="008E2F3A" w:rsidRPr="008E2F3A" w14:paraId="53B7C965" w14:textId="77777777">
              <w:trPr>
                <w:tblCellSpacing w:w="0" w:type="dxa"/>
              </w:trPr>
              <w:tc>
                <w:tcPr>
                  <w:tcW w:w="0" w:type="auto"/>
                  <w:vAlign w:val="center"/>
                  <w:hideMark/>
                </w:tcPr>
                <w:p w14:paraId="03A45E06" w14:textId="77777777" w:rsidR="008E2F3A" w:rsidRPr="008E2F3A" w:rsidRDefault="00FB5D2C" w:rsidP="005B6546">
                  <w:pPr>
                    <w:framePr w:hSpace="180" w:wrap="around" w:vAnchor="text" w:hAnchor="text" w:y="1"/>
                    <w:bidi/>
                    <w:spacing w:before="100" w:beforeAutospacing="1" w:after="100" w:afterAutospacing="1" w:line="240" w:lineRule="auto"/>
                    <w:suppressOverlap/>
                    <w:jc w:val="center"/>
                    <w:rPr>
                      <w:rFonts w:ascii="Times New Roman" w:eastAsia="Times New Roman" w:hAnsi="Times New Roman" w:cs="Times New Roman"/>
                      <w:sz w:val="24"/>
                      <w:szCs w:val="24"/>
                    </w:rPr>
                  </w:pPr>
                  <w:hyperlink r:id="rId51" w:history="1">
                    <w:r w:rsidR="008E2F3A" w:rsidRPr="008E2F3A">
                      <w:rPr>
                        <w:rFonts w:ascii="Tahoma" w:eastAsia="Times New Roman" w:hAnsi="Tahoma" w:cs="Tahoma" w:hint="cs"/>
                        <w:color w:val="FFFFFF"/>
                        <w:sz w:val="20"/>
                        <w:szCs w:val="20"/>
                        <w:u w:val="single"/>
                        <w:rtl/>
                        <w:lang w:bidi="ar-EG"/>
                      </w:rPr>
                      <w:t>بريد الأهرام</w:t>
                    </w:r>
                  </w:hyperlink>
                </w:p>
              </w:tc>
            </w:tr>
            <w:tr w:rsidR="008E2F3A" w:rsidRPr="008E2F3A" w14:paraId="7FB2D590" w14:textId="77777777">
              <w:trPr>
                <w:tblCellSpacing w:w="0" w:type="dxa"/>
              </w:trPr>
              <w:tc>
                <w:tcPr>
                  <w:tcW w:w="0" w:type="auto"/>
                  <w:vAlign w:val="center"/>
                  <w:hideMark/>
                </w:tcPr>
                <w:p w14:paraId="4CB610E4" w14:textId="77777777" w:rsidR="008E2F3A" w:rsidRPr="008E2F3A" w:rsidRDefault="008E2F3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p>
              </w:tc>
            </w:tr>
            <w:tr w:rsidR="008E2F3A" w:rsidRPr="008E2F3A" w14:paraId="4E21BCF9" w14:textId="77777777">
              <w:trPr>
                <w:tblCellSpacing w:w="0" w:type="dxa"/>
              </w:trPr>
              <w:tc>
                <w:tcPr>
                  <w:tcW w:w="0" w:type="auto"/>
                  <w:vAlign w:val="center"/>
                  <w:hideMark/>
                </w:tcPr>
                <w:p w14:paraId="0AB7F43F" w14:textId="77777777" w:rsidR="008E2F3A" w:rsidRPr="008E2F3A" w:rsidRDefault="008E2F3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41093297" wp14:editId="18E6914A">
                        <wp:extent cx="1171575" cy="19050"/>
                        <wp:effectExtent l="0" t="0" r="9525" b="0"/>
                        <wp:docPr id="36" name="Picture 36" descr="http://www.ahram.org.eg/Archive/Standard/main_navi_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ahram.org.eg/Archive/Standard/main_navi_line.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1575" cy="19050"/>
                                </a:xfrm>
                                <a:prstGeom prst="rect">
                                  <a:avLst/>
                                </a:prstGeom>
                                <a:noFill/>
                                <a:ln>
                                  <a:noFill/>
                                </a:ln>
                              </pic:spPr>
                            </pic:pic>
                          </a:graphicData>
                        </a:graphic>
                      </wp:inline>
                    </w:drawing>
                  </w:r>
                </w:p>
              </w:tc>
            </w:tr>
            <w:tr w:rsidR="008E2F3A" w:rsidRPr="008E2F3A" w14:paraId="73DBA782" w14:textId="77777777">
              <w:trPr>
                <w:tblCellSpacing w:w="0" w:type="dxa"/>
              </w:trPr>
              <w:tc>
                <w:tcPr>
                  <w:tcW w:w="0" w:type="auto"/>
                  <w:vAlign w:val="center"/>
                  <w:hideMark/>
                </w:tcPr>
                <w:p w14:paraId="7F5B7D1C" w14:textId="77777777" w:rsidR="008E2F3A" w:rsidRPr="008E2F3A" w:rsidRDefault="00FB5D2C" w:rsidP="005B6546">
                  <w:pPr>
                    <w:framePr w:hSpace="180" w:wrap="around" w:vAnchor="text" w:hAnchor="text" w:y="1"/>
                    <w:bidi/>
                    <w:spacing w:before="100" w:beforeAutospacing="1" w:after="100" w:afterAutospacing="1" w:line="240" w:lineRule="auto"/>
                    <w:suppressOverlap/>
                    <w:jc w:val="center"/>
                    <w:rPr>
                      <w:rFonts w:ascii="Times New Roman" w:eastAsia="Times New Roman" w:hAnsi="Times New Roman" w:cs="Times New Roman"/>
                      <w:sz w:val="24"/>
                      <w:szCs w:val="24"/>
                    </w:rPr>
                  </w:pPr>
                  <w:hyperlink r:id="rId52" w:history="1">
                    <w:r w:rsidR="008E2F3A" w:rsidRPr="008E2F3A">
                      <w:rPr>
                        <w:rFonts w:ascii="Tahoma" w:eastAsia="Times New Roman" w:hAnsi="Tahoma" w:cs="Tahoma" w:hint="cs"/>
                        <w:color w:val="FFFFFF"/>
                        <w:sz w:val="20"/>
                        <w:szCs w:val="20"/>
                        <w:u w:val="single"/>
                        <w:rtl/>
                        <w:lang w:bidi="ar-EG"/>
                      </w:rPr>
                      <w:t>الأخيرة</w:t>
                    </w:r>
                  </w:hyperlink>
                </w:p>
              </w:tc>
            </w:tr>
            <w:tr w:rsidR="008E2F3A" w:rsidRPr="008E2F3A" w14:paraId="04294D7C" w14:textId="77777777">
              <w:trPr>
                <w:tblCellSpacing w:w="0" w:type="dxa"/>
              </w:trPr>
              <w:tc>
                <w:tcPr>
                  <w:tcW w:w="0" w:type="auto"/>
                  <w:vAlign w:val="center"/>
                  <w:hideMark/>
                </w:tcPr>
                <w:p w14:paraId="4CB62EAC" w14:textId="77777777" w:rsidR="008E2F3A" w:rsidRPr="008E2F3A" w:rsidRDefault="008E2F3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p>
              </w:tc>
            </w:tr>
            <w:tr w:rsidR="008E2F3A" w:rsidRPr="008E2F3A" w14:paraId="517CCBF1" w14:textId="77777777">
              <w:trPr>
                <w:tblCellSpacing w:w="0" w:type="dxa"/>
              </w:trPr>
              <w:tc>
                <w:tcPr>
                  <w:tcW w:w="0" w:type="auto"/>
                  <w:vAlign w:val="center"/>
                  <w:hideMark/>
                </w:tcPr>
                <w:p w14:paraId="3F8E4F16" w14:textId="77777777" w:rsidR="008E2F3A" w:rsidRPr="008E2F3A" w:rsidRDefault="008E2F3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606093D4" wp14:editId="741424F2">
                        <wp:extent cx="1171575" cy="19050"/>
                        <wp:effectExtent l="0" t="0" r="9525" b="0"/>
                        <wp:docPr id="35" name="Picture 35" descr="http://www.ahram.org.eg/Archive/Standard/main_navi_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ahram.org.eg/Archive/Standard/main_navi_line.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1575" cy="19050"/>
                                </a:xfrm>
                                <a:prstGeom prst="rect">
                                  <a:avLst/>
                                </a:prstGeom>
                                <a:noFill/>
                                <a:ln>
                                  <a:noFill/>
                                </a:ln>
                              </pic:spPr>
                            </pic:pic>
                          </a:graphicData>
                        </a:graphic>
                      </wp:inline>
                    </w:drawing>
                  </w:r>
                </w:p>
              </w:tc>
            </w:tr>
          </w:tbl>
          <w:p w14:paraId="3BA8CB4C" w14:textId="77777777" w:rsidR="008E2F3A" w:rsidRPr="008E2F3A" w:rsidRDefault="008E2F3A" w:rsidP="005B6546">
            <w:pPr>
              <w:bidi/>
              <w:spacing w:after="0" w:line="240" w:lineRule="auto"/>
              <w:rPr>
                <w:rFonts w:ascii="Times New Roman" w:eastAsia="Times New Roman" w:hAnsi="Times New Roman" w:cs="Times New Roman"/>
                <w:sz w:val="24"/>
                <w:szCs w:val="24"/>
              </w:rPr>
            </w:pPr>
          </w:p>
        </w:tc>
        <w:tc>
          <w:tcPr>
            <w:tcW w:w="91" w:type="dxa"/>
            <w:gridSpan w:val="2"/>
            <w:vAlign w:val="center"/>
            <w:hideMark/>
          </w:tcPr>
          <w:p w14:paraId="558BE7EB" w14:textId="77777777" w:rsidR="008E2F3A" w:rsidRPr="008E2F3A" w:rsidRDefault="008E2F3A" w:rsidP="005B6546">
            <w:pPr>
              <w:bidi/>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43DA5E8F" wp14:editId="2B6A7D86">
                  <wp:extent cx="57150" cy="9525"/>
                  <wp:effectExtent l="0" t="0" r="0" b="9525"/>
                  <wp:docPr id="34" name="Picture 34" descr="http://www.ahram.org.eg/Archive/Standard/main_navi_shd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ahram.org.eg/Archive/Standard/main_navi_shdw.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150" cy="9525"/>
                          </a:xfrm>
                          <a:prstGeom prst="rect">
                            <a:avLst/>
                          </a:prstGeom>
                          <a:noFill/>
                          <a:ln>
                            <a:noFill/>
                          </a:ln>
                        </pic:spPr>
                      </pic:pic>
                    </a:graphicData>
                  </a:graphic>
                </wp:inline>
              </w:drawing>
            </w:r>
          </w:p>
        </w:tc>
        <w:tc>
          <w:tcPr>
            <w:tcW w:w="4093" w:type="dxa"/>
            <w:gridSpan w:val="2"/>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4093"/>
            </w:tblGrid>
            <w:tr w:rsidR="008E2F3A" w:rsidRPr="008E2F3A" w14:paraId="44B82F40" w14:textId="77777777">
              <w:trPr>
                <w:tblCellSpacing w:w="0" w:type="dxa"/>
              </w:trPr>
              <w:tc>
                <w:tcPr>
                  <w:tcW w:w="0" w:type="auto"/>
                  <w:vAlign w:val="center"/>
                  <w:hideMark/>
                </w:tcPr>
                <w:tbl>
                  <w:tblPr>
                    <w:tblW w:w="5000" w:type="pct"/>
                    <w:tblCellSpacing w:w="0" w:type="dxa"/>
                    <w:tblCellMar>
                      <w:left w:w="0" w:type="dxa"/>
                      <w:right w:w="0" w:type="dxa"/>
                    </w:tblCellMar>
                    <w:tblLook w:val="04A0" w:firstRow="1" w:lastRow="0" w:firstColumn="1" w:lastColumn="0" w:noHBand="0" w:noVBand="1"/>
                  </w:tblPr>
                  <w:tblGrid>
                    <w:gridCol w:w="600"/>
                    <w:gridCol w:w="3220"/>
                    <w:gridCol w:w="273"/>
                  </w:tblGrid>
                  <w:tr w:rsidR="008E2F3A" w:rsidRPr="008E2F3A" w14:paraId="41EC0A6D" w14:textId="77777777">
                    <w:trPr>
                      <w:tblCellSpacing w:w="0" w:type="dxa"/>
                    </w:trPr>
                    <w:tc>
                      <w:tcPr>
                        <w:tcW w:w="585" w:type="dxa"/>
                        <w:vAlign w:val="center"/>
                        <w:hideMark/>
                      </w:tcPr>
                      <w:p w14:paraId="734CFCE2" w14:textId="77777777" w:rsidR="008E2F3A" w:rsidRPr="008E2F3A" w:rsidRDefault="008E2F3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2F5E54E6" wp14:editId="50EBBF84">
                              <wp:extent cx="371475" cy="857250"/>
                              <wp:effectExtent l="0" t="0" r="9525" b="0"/>
                              <wp:docPr id="33" name="Picture 33" descr="http://www.ahram.org.eg/Archive/Standard/Banner_bg_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www.ahram.org.eg/Archive/Standard/Banner_bg_02.jpg"/>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371475" cy="857250"/>
                                      </a:xfrm>
                                      <a:prstGeom prst="rect">
                                        <a:avLst/>
                                      </a:prstGeom>
                                      <a:noFill/>
                                      <a:ln>
                                        <a:noFill/>
                                      </a:ln>
                                    </pic:spPr>
                                  </pic:pic>
                                </a:graphicData>
                              </a:graphic>
                            </wp:inline>
                          </w:drawing>
                        </w:r>
                      </w:p>
                    </w:tc>
                    <w:tc>
                      <w:tcPr>
                        <w:tcW w:w="0" w:type="auto"/>
                        <w:vAlign w:val="center"/>
                        <w:hideMark/>
                      </w:tcPr>
                      <w:p w14:paraId="6B8E541F" w14:textId="77777777" w:rsidR="008E2F3A" w:rsidRPr="008E2F3A" w:rsidRDefault="008E2F3A" w:rsidP="005B6546">
                        <w:pPr>
                          <w:framePr w:hSpace="180" w:wrap="around" w:vAnchor="text" w:hAnchor="text" w:y="1"/>
                          <w:bidi/>
                          <w:spacing w:before="100" w:beforeAutospacing="1" w:after="100" w:afterAutospacing="1" w:line="240" w:lineRule="auto"/>
                          <w:suppressOverlap/>
                          <w:jc w:val="center"/>
                          <w:outlineLvl w:val="1"/>
                          <w:rPr>
                            <w:rFonts w:ascii="Times New Roman" w:eastAsia="Times New Roman" w:hAnsi="Times New Roman" w:cs="Times New Roman"/>
                            <w:b/>
                            <w:bCs/>
                            <w:sz w:val="36"/>
                            <w:szCs w:val="36"/>
                          </w:rPr>
                        </w:pPr>
                        <w:r w:rsidRPr="008E2F3A">
                          <w:rPr>
                            <w:rFonts w:ascii="Arial (Arabic)" w:eastAsia="Times New Roman" w:hAnsi="Arial (Arabic)" w:cs="Times New Roman"/>
                            <w:b/>
                            <w:bCs/>
                            <w:color w:val="FF0000"/>
                            <w:sz w:val="36"/>
                            <w:szCs w:val="36"/>
                            <w:rtl/>
                          </w:rPr>
                          <w:t>الكتاب</w:t>
                        </w:r>
                      </w:p>
                    </w:tc>
                    <w:tc>
                      <w:tcPr>
                        <w:tcW w:w="0" w:type="auto"/>
                        <w:vAlign w:val="center"/>
                        <w:hideMark/>
                      </w:tcPr>
                      <w:p w14:paraId="4E3E2A5D" w14:textId="77777777" w:rsidR="008E2F3A" w:rsidRPr="008E2F3A" w:rsidRDefault="008E2F3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sidRPr="008E2F3A">
                          <w:rPr>
                            <w:rFonts w:ascii="Times New Roman" w:eastAsia="Times New Roman" w:hAnsi="Times New Roman" w:cs="Times New Roman"/>
                            <w:sz w:val="24"/>
                            <w:szCs w:val="24"/>
                          </w:rPr>
                          <w:t> </w:t>
                        </w:r>
                      </w:p>
                    </w:tc>
                  </w:tr>
                </w:tbl>
                <w:p w14:paraId="1758CCDE" w14:textId="77777777" w:rsidR="008E2F3A" w:rsidRPr="008E2F3A" w:rsidRDefault="008E2F3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p>
              </w:tc>
            </w:tr>
            <w:tr w:rsidR="008E2F3A" w:rsidRPr="008E2F3A" w14:paraId="31213693" w14:textId="77777777">
              <w:trPr>
                <w:tblCellSpacing w:w="0" w:type="dxa"/>
              </w:trPr>
              <w:tc>
                <w:tcPr>
                  <w:tcW w:w="0" w:type="auto"/>
                  <w:vAlign w:val="center"/>
                  <w:hideMark/>
                </w:tcPr>
                <w:tbl>
                  <w:tblPr>
                    <w:tblW w:w="5000" w:type="pct"/>
                    <w:tblCellSpacing w:w="0" w:type="dxa"/>
                    <w:tblCellMar>
                      <w:left w:w="0" w:type="dxa"/>
                      <w:right w:w="0" w:type="dxa"/>
                    </w:tblCellMar>
                    <w:tblLook w:val="04A0" w:firstRow="1" w:lastRow="0" w:firstColumn="1" w:lastColumn="0" w:noHBand="0" w:noVBand="1"/>
                  </w:tblPr>
                  <w:tblGrid>
                    <w:gridCol w:w="4093"/>
                  </w:tblGrid>
                  <w:tr w:rsidR="008E2F3A" w:rsidRPr="008E2F3A" w14:paraId="5C133D07" w14:textId="77777777">
                    <w:trPr>
                      <w:tblCellSpacing w:w="0" w:type="dxa"/>
                    </w:trPr>
                    <w:tc>
                      <w:tcPr>
                        <w:tcW w:w="0" w:type="auto"/>
                        <w:vAlign w:val="center"/>
                        <w:hideMark/>
                      </w:tcPr>
                      <w:tbl>
                        <w:tblPr>
                          <w:tblW w:w="5000" w:type="pct"/>
                          <w:tblCellSpacing w:w="0" w:type="dxa"/>
                          <w:tblCellMar>
                            <w:left w:w="0" w:type="dxa"/>
                            <w:right w:w="0" w:type="dxa"/>
                          </w:tblCellMar>
                          <w:tblLook w:val="04A0" w:firstRow="1" w:lastRow="0" w:firstColumn="1" w:lastColumn="0" w:noHBand="0" w:noVBand="1"/>
                        </w:tblPr>
                        <w:tblGrid>
                          <w:gridCol w:w="60"/>
                          <w:gridCol w:w="4033"/>
                        </w:tblGrid>
                        <w:tr w:rsidR="008E2F3A" w:rsidRPr="008E2F3A" w14:paraId="2C7A393C" w14:textId="77777777">
                          <w:trPr>
                            <w:tblCellSpacing w:w="0" w:type="dxa"/>
                          </w:trPr>
                          <w:tc>
                            <w:tcPr>
                              <w:tcW w:w="0" w:type="auto"/>
                              <w:vAlign w:val="center"/>
                              <w:hideMark/>
                            </w:tcPr>
                            <w:p w14:paraId="68F9727B" w14:textId="77777777" w:rsidR="008E2F3A" w:rsidRPr="008E2F3A" w:rsidRDefault="008E2F3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sidRPr="008E2F3A">
                                <w:rPr>
                                  <w:rFonts w:ascii="Times New Roman" w:eastAsia="Times New Roman" w:hAnsi="Times New Roman" w:cs="Times New Roman"/>
                                  <w:sz w:val="24"/>
                                  <w:szCs w:val="24"/>
                                </w:rPr>
                                <w:t> </w:t>
                              </w:r>
                            </w:p>
                          </w:tc>
                          <w:tc>
                            <w:tcPr>
                              <w:tcW w:w="0" w:type="auto"/>
                              <w:vAlign w:val="center"/>
                              <w:hideMark/>
                            </w:tcPr>
                            <w:tbl>
                              <w:tblPr>
                                <w:tblW w:w="0" w:type="auto"/>
                                <w:jc w:val="center"/>
                                <w:tblCellSpacing w:w="0" w:type="dxa"/>
                                <w:shd w:val="clear" w:color="auto" w:fill="FFFFFF"/>
                                <w:tblCellMar>
                                  <w:top w:w="60" w:type="dxa"/>
                                  <w:left w:w="60" w:type="dxa"/>
                                  <w:bottom w:w="60" w:type="dxa"/>
                                  <w:right w:w="60" w:type="dxa"/>
                                </w:tblCellMar>
                                <w:tblLook w:val="04A0" w:firstRow="1" w:lastRow="0" w:firstColumn="1" w:lastColumn="0" w:noHBand="0" w:noVBand="1"/>
                              </w:tblPr>
                              <w:tblGrid>
                                <w:gridCol w:w="677"/>
                                <w:gridCol w:w="619"/>
                                <w:gridCol w:w="565"/>
                                <w:gridCol w:w="449"/>
                                <w:gridCol w:w="343"/>
                                <w:gridCol w:w="765"/>
                                <w:gridCol w:w="615"/>
                              </w:tblGrid>
                              <w:tr w:rsidR="008E2F3A" w:rsidRPr="008E2F3A" w14:paraId="52280C24" w14:textId="77777777">
                                <w:trPr>
                                  <w:tblCellSpacing w:w="0" w:type="dxa"/>
                                  <w:jc w:val="center"/>
                                </w:trPr>
                                <w:tc>
                                  <w:tcPr>
                                    <w:tcW w:w="0" w:type="auto"/>
                                    <w:shd w:val="clear" w:color="auto" w:fill="FFFFFF"/>
                                    <w:vAlign w:val="center"/>
                                    <w:hideMark/>
                                  </w:tcPr>
                                  <w:p w14:paraId="44A9B66B" w14:textId="77777777" w:rsidR="008E2F3A" w:rsidRPr="008E2F3A" w:rsidRDefault="008E2F3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sidRPr="008E2F3A">
                                      <w:rPr>
                                        <w:rFonts w:ascii="Arial (Arabic)" w:eastAsia="Times New Roman" w:hAnsi="Arial (Arabic)" w:cs="Times New Roman"/>
                                        <w:b/>
                                        <w:bCs/>
                                        <w:color w:val="000000"/>
                                        <w:sz w:val="20"/>
                                        <w:szCs w:val="20"/>
                                      </w:rPr>
                                      <w:t>44690</w:t>
                                    </w:r>
                                  </w:p>
                                </w:tc>
                                <w:tc>
                                  <w:tcPr>
                                    <w:tcW w:w="0" w:type="auto"/>
                                    <w:shd w:val="clear" w:color="auto" w:fill="FFFFFF"/>
                                    <w:vAlign w:val="center"/>
                                    <w:hideMark/>
                                  </w:tcPr>
                                  <w:p w14:paraId="3DC809A1" w14:textId="77777777" w:rsidR="008E2F3A" w:rsidRPr="008E2F3A" w:rsidRDefault="008E2F3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sidRPr="008E2F3A">
                                      <w:rPr>
                                        <w:rFonts w:ascii="Arial (Arabic)" w:eastAsia="Times New Roman" w:hAnsi="Arial (Arabic)" w:cs="Times New Roman"/>
                                        <w:b/>
                                        <w:bCs/>
                                        <w:color w:val="000000"/>
                                        <w:sz w:val="20"/>
                                        <w:szCs w:val="20"/>
                                        <w:rtl/>
                                      </w:rPr>
                                      <w:t>‏السنة 133-العدد</w:t>
                                    </w:r>
                                  </w:p>
                                </w:tc>
                                <w:tc>
                                  <w:tcPr>
                                    <w:tcW w:w="0" w:type="auto"/>
                                    <w:shd w:val="clear" w:color="auto" w:fill="FFFFFF"/>
                                    <w:vAlign w:val="center"/>
                                    <w:hideMark/>
                                  </w:tcPr>
                                  <w:p w14:paraId="3E262866" w14:textId="77777777" w:rsidR="008E2F3A" w:rsidRPr="008E2F3A" w:rsidRDefault="008E2F3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sidRPr="008E2F3A">
                                      <w:rPr>
                                        <w:rFonts w:ascii="Arial (Arabic)" w:eastAsia="Times New Roman" w:hAnsi="Arial (Arabic)" w:cs="Times New Roman"/>
                                        <w:b/>
                                        <w:bCs/>
                                        <w:color w:val="000000"/>
                                        <w:sz w:val="20"/>
                                        <w:szCs w:val="20"/>
                                      </w:rPr>
                                      <w:t>2009</w:t>
                                    </w:r>
                                  </w:p>
                                </w:tc>
                                <w:tc>
                                  <w:tcPr>
                                    <w:tcW w:w="0" w:type="auto"/>
                                    <w:shd w:val="clear" w:color="auto" w:fill="FFFFFF"/>
                                    <w:vAlign w:val="center"/>
                                    <w:hideMark/>
                                  </w:tcPr>
                                  <w:p w14:paraId="58E8B2C3" w14:textId="77777777" w:rsidR="008E2F3A" w:rsidRPr="008E2F3A" w:rsidRDefault="008E2F3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sidRPr="008E2F3A">
                                      <w:rPr>
                                        <w:rFonts w:ascii="Arial (Arabic)" w:eastAsia="Times New Roman" w:hAnsi="Arial (Arabic)" w:cs="Times New Roman"/>
                                        <w:b/>
                                        <w:bCs/>
                                        <w:color w:val="000000"/>
                                        <w:sz w:val="20"/>
                                        <w:szCs w:val="20"/>
                                        <w:rtl/>
                                      </w:rPr>
                                      <w:t>ابريل</w:t>
                                    </w:r>
                                  </w:p>
                                </w:tc>
                                <w:tc>
                                  <w:tcPr>
                                    <w:tcW w:w="0" w:type="auto"/>
                                    <w:shd w:val="clear" w:color="auto" w:fill="FFFFFF"/>
                                    <w:vAlign w:val="center"/>
                                    <w:hideMark/>
                                  </w:tcPr>
                                  <w:p w14:paraId="721EB748" w14:textId="77777777" w:rsidR="008E2F3A" w:rsidRPr="008E2F3A" w:rsidRDefault="008E2F3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sidRPr="008E2F3A">
                                      <w:rPr>
                                        <w:rFonts w:ascii="Arial (Arabic)" w:eastAsia="Times New Roman" w:hAnsi="Arial (Arabic)" w:cs="Times New Roman"/>
                                        <w:b/>
                                        <w:bCs/>
                                        <w:color w:val="000000"/>
                                        <w:sz w:val="20"/>
                                        <w:szCs w:val="20"/>
                                      </w:rPr>
                                      <w:t>15</w:t>
                                    </w:r>
                                  </w:p>
                                </w:tc>
                                <w:tc>
                                  <w:tcPr>
                                    <w:tcW w:w="0" w:type="auto"/>
                                    <w:shd w:val="clear" w:color="auto" w:fill="FFFFFF"/>
                                    <w:vAlign w:val="center"/>
                                    <w:hideMark/>
                                  </w:tcPr>
                                  <w:p w14:paraId="1F6A3A32" w14:textId="77777777" w:rsidR="008E2F3A" w:rsidRPr="008E2F3A" w:rsidRDefault="008E2F3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sidRPr="008E2F3A">
                                      <w:rPr>
                                        <w:rFonts w:ascii="Arial (Arabic)" w:eastAsia="Times New Roman" w:hAnsi="Arial (Arabic)" w:cs="Times New Roman"/>
                                        <w:b/>
                                        <w:bCs/>
                                        <w:color w:val="000000"/>
                                        <w:sz w:val="20"/>
                                        <w:szCs w:val="20"/>
                                        <w:rtl/>
                                      </w:rPr>
                                      <w:t>‏19 من ربيع الاخر 1430 هـ</w:t>
                                    </w:r>
                                  </w:p>
                                </w:tc>
                                <w:tc>
                                  <w:tcPr>
                                    <w:tcW w:w="0" w:type="auto"/>
                                    <w:shd w:val="clear" w:color="auto" w:fill="FFFFFF"/>
                                    <w:vAlign w:val="center"/>
                                    <w:hideMark/>
                                  </w:tcPr>
                                  <w:p w14:paraId="49475F83" w14:textId="77777777" w:rsidR="008E2F3A" w:rsidRPr="008E2F3A" w:rsidRDefault="008E2F3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sidRPr="008E2F3A">
                                      <w:rPr>
                                        <w:rFonts w:ascii="Arial (Arabic)" w:eastAsia="Times New Roman" w:hAnsi="Arial (Arabic)" w:cs="Times New Roman"/>
                                        <w:b/>
                                        <w:bCs/>
                                        <w:color w:val="000000"/>
                                        <w:sz w:val="20"/>
                                        <w:szCs w:val="20"/>
                                        <w:rtl/>
                                      </w:rPr>
                                      <w:t>الأربعاء</w:t>
                                    </w:r>
                                  </w:p>
                                </w:tc>
                              </w:tr>
                            </w:tbl>
                            <w:p w14:paraId="65669BF7" w14:textId="77777777" w:rsidR="008E2F3A" w:rsidRPr="008E2F3A" w:rsidRDefault="008E2F3A" w:rsidP="005B6546">
                              <w:pPr>
                                <w:framePr w:hSpace="180" w:wrap="around" w:vAnchor="text" w:hAnchor="text" w:y="1"/>
                                <w:bidi/>
                                <w:spacing w:after="0" w:line="240" w:lineRule="auto"/>
                                <w:suppressOverlap/>
                                <w:rPr>
                                  <w:rFonts w:ascii="Times New Roman" w:eastAsia="Times New Roman" w:hAnsi="Times New Roman" w:cs="Times New Roman"/>
                                  <w:color w:val="808080"/>
                                  <w:sz w:val="20"/>
                                  <w:szCs w:val="20"/>
                                </w:rPr>
                              </w:pPr>
                            </w:p>
                          </w:tc>
                        </w:tr>
                      </w:tbl>
                      <w:p w14:paraId="67F278DA" w14:textId="77777777" w:rsidR="008E2F3A" w:rsidRPr="008E2F3A" w:rsidRDefault="008E2F3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p>
                    </w:tc>
                  </w:tr>
                  <w:tr w:rsidR="008E2F3A" w:rsidRPr="008E2F3A" w14:paraId="036F9D42" w14:textId="77777777">
                    <w:trPr>
                      <w:tblCellSpacing w:w="0" w:type="dxa"/>
                    </w:trPr>
                    <w:tc>
                      <w:tcPr>
                        <w:tcW w:w="0" w:type="auto"/>
                        <w:vAlign w:val="center"/>
                        <w:hideMark/>
                      </w:tcPr>
                      <w:p w14:paraId="69191CB8" w14:textId="77777777" w:rsidR="008E2F3A" w:rsidRPr="008E2F3A" w:rsidRDefault="008E2F3A" w:rsidP="005B6546">
                        <w:pPr>
                          <w:framePr w:hSpace="180" w:wrap="around" w:vAnchor="text" w:hAnchor="text" w:y="1"/>
                          <w:bidi/>
                          <w:spacing w:after="0" w:line="240" w:lineRule="auto"/>
                          <w:suppressOverlap/>
                          <w:jc w:val="center"/>
                          <w:rPr>
                            <w:rFonts w:ascii="Times New Roman" w:eastAsia="Times New Roman" w:hAnsi="Times New Roman" w:cs="Times New Roman"/>
                            <w:sz w:val="24"/>
                            <w:szCs w:val="24"/>
                          </w:rPr>
                        </w:pPr>
                      </w:p>
                    </w:tc>
                  </w:tr>
                  <w:tr w:rsidR="008E2F3A" w:rsidRPr="008E2F3A" w14:paraId="0884DC9C" w14:textId="77777777">
                    <w:trPr>
                      <w:tblCellSpacing w:w="0" w:type="dxa"/>
                    </w:trPr>
                    <w:tc>
                      <w:tcPr>
                        <w:tcW w:w="0" w:type="auto"/>
                        <w:vAlign w:val="center"/>
                        <w:hideMark/>
                      </w:tcPr>
                      <w:p w14:paraId="6BF09B5B" w14:textId="77777777" w:rsidR="008E2F3A" w:rsidRPr="008E2F3A" w:rsidRDefault="008E2F3A" w:rsidP="005B6546">
                        <w:pPr>
                          <w:framePr w:hSpace="180" w:wrap="around" w:vAnchor="text" w:hAnchor="text" w:y="1"/>
                          <w:bidi/>
                          <w:spacing w:after="0" w:line="240" w:lineRule="auto"/>
                          <w:suppressOverlap/>
                          <w:jc w:val="center"/>
                          <w:rPr>
                            <w:rFonts w:ascii="Times New Roman" w:eastAsia="Times New Roman" w:hAnsi="Times New Roman" w:cs="Times New Roman"/>
                            <w:sz w:val="24"/>
                            <w:szCs w:val="24"/>
                          </w:rPr>
                        </w:pPr>
                      </w:p>
                    </w:tc>
                  </w:tr>
                  <w:tr w:rsidR="008E2F3A" w:rsidRPr="008E2F3A" w14:paraId="6B04B97D" w14:textId="77777777">
                    <w:trPr>
                      <w:tblCellSpacing w:w="0" w:type="dxa"/>
                    </w:trPr>
                    <w:tc>
                      <w:tcPr>
                        <w:tcW w:w="0" w:type="auto"/>
                        <w:vAlign w:val="center"/>
                        <w:hideMark/>
                      </w:tcPr>
                      <w:tbl>
                        <w:tblPr>
                          <w:tblW w:w="5000" w:type="pct"/>
                          <w:tblCellSpacing w:w="0" w:type="dxa"/>
                          <w:tblCellMar>
                            <w:left w:w="0" w:type="dxa"/>
                            <w:right w:w="0" w:type="dxa"/>
                          </w:tblCellMar>
                          <w:tblLook w:val="04A0" w:firstRow="1" w:lastRow="0" w:firstColumn="1" w:lastColumn="0" w:noHBand="0" w:noVBand="1"/>
                        </w:tblPr>
                        <w:tblGrid>
                          <w:gridCol w:w="60"/>
                          <w:gridCol w:w="3973"/>
                          <w:gridCol w:w="60"/>
                        </w:tblGrid>
                        <w:tr w:rsidR="008E2F3A" w:rsidRPr="008E2F3A" w14:paraId="00ACD7B5" w14:textId="77777777">
                          <w:trPr>
                            <w:tblCellSpacing w:w="0" w:type="dxa"/>
                          </w:trPr>
                          <w:tc>
                            <w:tcPr>
                              <w:tcW w:w="0" w:type="auto"/>
                              <w:vAlign w:val="center"/>
                              <w:hideMark/>
                            </w:tcPr>
                            <w:p w14:paraId="6C100B89" w14:textId="77777777" w:rsidR="008E2F3A" w:rsidRPr="008E2F3A" w:rsidRDefault="008E2F3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sidRPr="008E2F3A">
                                <w:rPr>
                                  <w:rFonts w:ascii="Times New Roman" w:eastAsia="Times New Roman" w:hAnsi="Times New Roman" w:cs="Times New Roman"/>
                                  <w:sz w:val="24"/>
                                  <w:szCs w:val="24"/>
                                </w:rPr>
                                <w:t> </w:t>
                              </w:r>
                            </w:p>
                          </w:tc>
                          <w:tc>
                            <w:tcPr>
                              <w:tcW w:w="0" w:type="auto"/>
                              <w:vAlign w:val="center"/>
                              <w:hideMark/>
                            </w:tcPr>
                            <w:p w14:paraId="3E976FD2" w14:textId="77777777" w:rsidR="008E2F3A" w:rsidRPr="008E2F3A" w:rsidRDefault="008E2F3A" w:rsidP="005B6546">
                              <w:pPr>
                                <w:framePr w:hSpace="180" w:wrap="around" w:vAnchor="text" w:hAnchor="text" w:y="1"/>
                                <w:bidi/>
                                <w:spacing w:before="100" w:beforeAutospacing="1" w:after="100" w:afterAutospacing="1" w:line="240" w:lineRule="auto"/>
                                <w:suppressOverlap/>
                                <w:jc w:val="center"/>
                                <w:outlineLvl w:val="2"/>
                                <w:rPr>
                                  <w:rFonts w:ascii="Times New Roman" w:eastAsia="Times New Roman" w:hAnsi="Times New Roman" w:cs="Times New Roman"/>
                                  <w:b/>
                                  <w:bCs/>
                                  <w:sz w:val="27"/>
                                  <w:szCs w:val="27"/>
                                </w:rPr>
                              </w:pPr>
                              <w:r w:rsidRPr="008E2F3A">
                                <w:rPr>
                                  <w:rFonts w:ascii="Arial (Arabic)" w:eastAsia="Times New Roman" w:hAnsi="Arial (Arabic)" w:cs="Times New Roman"/>
                                  <w:b/>
                                  <w:bCs/>
                                  <w:color w:val="408080"/>
                                  <w:sz w:val="27"/>
                                  <w:szCs w:val="27"/>
                                  <w:rtl/>
                                </w:rPr>
                                <w:t>العرب الأمريكيون</w:t>
                              </w:r>
                              <w:r w:rsidRPr="008E2F3A">
                                <w:rPr>
                                  <w:rFonts w:ascii="Arial (Arabic)" w:eastAsia="Times New Roman" w:hAnsi="Arial (Arabic)" w:cs="Times New Roman"/>
                                  <w:b/>
                                  <w:bCs/>
                                  <w:color w:val="408080"/>
                                  <w:sz w:val="27"/>
                                  <w:szCs w:val="27"/>
                                  <w:rtl/>
                                </w:rPr>
                                <w:br/>
                              </w:r>
                              <w:r w:rsidRPr="008E2F3A">
                                <w:rPr>
                                  <w:rFonts w:ascii="Arial (Arabic)" w:eastAsia="Times New Roman" w:hAnsi="Arial (Arabic)" w:cs="Times New Roman"/>
                                  <w:b/>
                                  <w:bCs/>
                                  <w:color w:val="808040"/>
                                  <w:sz w:val="27"/>
                                  <w:szCs w:val="27"/>
                                  <w:rtl/>
                                </w:rPr>
                                <w:t>بقلم‏:‏ د‏.‏ أحمد إبراهيم الفقيه</w:t>
                              </w:r>
                            </w:p>
                            <w:tbl>
                              <w:tblPr>
                                <w:tblW w:w="5000" w:type="pct"/>
                                <w:jc w:val="center"/>
                                <w:tblCellSpacing w:w="0" w:type="dxa"/>
                                <w:shd w:val="clear" w:color="auto" w:fill="FFFFEC"/>
                                <w:tblCellMar>
                                  <w:left w:w="0" w:type="dxa"/>
                                  <w:right w:w="0" w:type="dxa"/>
                                </w:tblCellMar>
                                <w:tblLook w:val="04A0" w:firstRow="1" w:lastRow="0" w:firstColumn="1" w:lastColumn="0" w:noHBand="0" w:noVBand="1"/>
                              </w:tblPr>
                              <w:tblGrid>
                                <w:gridCol w:w="3973"/>
                              </w:tblGrid>
                              <w:tr w:rsidR="008E2F3A" w:rsidRPr="008E2F3A" w14:paraId="4F424AE7" w14:textId="77777777">
                                <w:trPr>
                                  <w:tblCellSpacing w:w="0" w:type="dxa"/>
                                  <w:jc w:val="center"/>
                                </w:trPr>
                                <w:tc>
                                  <w:tcPr>
                                    <w:tcW w:w="0" w:type="auto"/>
                                    <w:shd w:val="clear" w:color="auto" w:fill="FFFFEC"/>
                                    <w:vAlign w:val="center"/>
                                    <w:hideMark/>
                                  </w:tcPr>
                                  <w:p w14:paraId="52A9983D" w14:textId="77777777" w:rsidR="008E2F3A" w:rsidRPr="008E2F3A" w:rsidRDefault="008E2F3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p>
                                </w:tc>
                              </w:tr>
                              <w:tr w:rsidR="008E2F3A" w:rsidRPr="008E2F3A" w14:paraId="78C5BDC5" w14:textId="77777777">
                                <w:trPr>
                                  <w:tblCellSpacing w:w="0" w:type="dxa"/>
                                  <w:jc w:val="center"/>
                                </w:trPr>
                                <w:tc>
                                  <w:tcPr>
                                    <w:tcW w:w="0" w:type="auto"/>
                                    <w:shd w:val="clear" w:color="auto" w:fill="FFFFEC"/>
                                    <w:vAlign w:val="center"/>
                                    <w:hideMark/>
                                  </w:tcPr>
                                  <w:tbl>
                                    <w:tblPr>
                                      <w:tblpPr w:leftFromText="45" w:rightFromText="45" w:vertAnchor="text"/>
                                      <w:bidiVisual/>
                                      <w:tblW w:w="990" w:type="dxa"/>
                                      <w:tblCellSpacing w:w="0" w:type="dxa"/>
                                      <w:tblCellMar>
                                        <w:left w:w="0" w:type="dxa"/>
                                        <w:right w:w="0" w:type="dxa"/>
                                      </w:tblCellMar>
                                      <w:tblLook w:val="04A0" w:firstRow="1" w:lastRow="0" w:firstColumn="1" w:lastColumn="0" w:noHBand="0" w:noVBand="1"/>
                                    </w:tblPr>
                                    <w:tblGrid>
                                      <w:gridCol w:w="990"/>
                                    </w:tblGrid>
                                    <w:tr w:rsidR="008E2F3A" w:rsidRPr="008E2F3A" w14:paraId="6B6C5A5E" w14:textId="77777777">
                                      <w:trPr>
                                        <w:tblCellSpacing w:w="0" w:type="dxa"/>
                                      </w:trPr>
                                      <w:tc>
                                        <w:tcPr>
                                          <w:tcW w:w="0" w:type="auto"/>
                                          <w:vAlign w:val="center"/>
                                          <w:hideMark/>
                                        </w:tcPr>
                                        <w:p w14:paraId="3D406B97" w14:textId="77777777" w:rsidR="008E2F3A" w:rsidRPr="008E2F3A" w:rsidRDefault="008E2F3A" w:rsidP="00A423F9">
                                          <w:pPr>
                                            <w:bidi/>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7F1EFB1F" wp14:editId="6294E219">
                                                <wp:extent cx="628650" cy="838200"/>
                                                <wp:effectExtent l="0" t="0" r="0" b="0"/>
                                                <wp:docPr id="32" name="Picture 32" descr="http://www.ahram.org.eg/Archive/2009/4/15/Snewbrfakih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ahram.org.eg/Archive/2009/4/15/Snewbrfakih1.jpg"/>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628650" cy="838200"/>
                                                        </a:xfrm>
                                                        <a:prstGeom prst="rect">
                                                          <a:avLst/>
                                                        </a:prstGeom>
                                                        <a:noFill/>
                                                        <a:ln>
                                                          <a:noFill/>
                                                        </a:ln>
                                                      </pic:spPr>
                                                    </pic:pic>
                                                  </a:graphicData>
                                                </a:graphic>
                                              </wp:inline>
                                            </w:drawing>
                                          </w:r>
                                        </w:p>
                                      </w:tc>
                                    </w:tr>
                                  </w:tbl>
                                  <w:p w14:paraId="36D3B22C" w14:textId="77777777" w:rsidR="008E2F3A" w:rsidRPr="008E2F3A" w:rsidRDefault="008E2F3A" w:rsidP="00A423F9">
                                    <w:pPr>
                                      <w:framePr w:hSpace="180" w:wrap="around" w:vAnchor="text" w:hAnchor="text" w:y="1"/>
                                      <w:bidi/>
                                      <w:spacing w:after="240" w:line="240" w:lineRule="auto"/>
                                      <w:suppressOverlap/>
                                      <w:rPr>
                                        <w:rFonts w:ascii="Arial (Arabic)" w:eastAsia="Times New Roman" w:hAnsi="Arial (Arabic)" w:cs="Times New Roman"/>
                                        <w:b/>
                                        <w:bCs/>
                                        <w:sz w:val="24"/>
                                        <w:szCs w:val="24"/>
                                      </w:rPr>
                                    </w:pPr>
                                    <w:r w:rsidRPr="008E2F3A">
                                      <w:rPr>
                                        <w:rFonts w:ascii="Arial (Arabic)" w:eastAsia="Times New Roman" w:hAnsi="Arial (Arabic)" w:cs="Times New Roman"/>
                                        <w:b/>
                                        <w:bCs/>
                                        <w:sz w:val="24"/>
                                        <w:szCs w:val="24"/>
                                        <w:rtl/>
                                      </w:rPr>
                                      <w:t xml:space="preserve">يبلغ عدد العرب الأمريكيين حسب تقدير مركز المعلومات الاحصائية التابع للمعهد العربي الأمريكي ثلاثة ملايين ونصف يأتي في مقدمتهم عرب الهجرة الأولي من أهل الشام في سوريا ولبنان‏,‏ الذين واصلوا طريق الهجرة الي أمريكا خاصة في فترات التأزم والاحترام التي كان آخرها الحرب الأهلية في لبنان ثم المصريون ونسب عالية من فلسطين والعراق والمغرب والأردن ثم بقية الأقطار العربية وهم يتوزعون بين مختلف الولايات ويختار أغلبهم الاقامة في المدن علي الارياف‏,‏ وينتمي أغلبهم كما يقول الكتاب السنوي للجالية الي المسيحيين الكاثوليك ثم الإسلام ثم بقية الفرق الدينية المسيحية مثل الأرثوذكس والبروتستانت والأقباط‏,‏ وتبلغ أماكن العبادة للعرب الأمريكيين ما يصل الي أربعمائة مكان بين جامع وكنيسة تحتوي بعضها بجوار مكان العبادة مركزا اجتماعيا مثل صالات الأفراح والمآتم والاحتفال بالأعياد الدينية والمناسبات الاجتماعية‏,‏ ويحظي الحزب الديمقراطي بالولاء السياسي للعدد الأكبر من هؤلاء العرب الأمريكيين وينتمي العدد الآخر الي الحزب الجمهوري‏,‏ وأصبح عدد من الناشطين العرب نوابا في البرلمان ينتمون للحزبين الكبيرين المسيطرين علي السياسة الأمريكية ولهؤلاء النواب حضور قوي وفاعل في كثير من المناحي السياسية والاقتصادية والاجتماعية‏,‏ ووصل بعضهم الي احتلال أماكن في بعض اللجان المهمة في البرلمان التي تخطط للشئون الخارجية أو البرامج الصحية أو التعليمية‏,‏ مثل جون سنونو‏,‏ وشارل بستاني‏,‏ وداريل عيسي‏,‏ وراي لحود‏,‏ ونك رحال‏,‏ هذا علي مستوي الشيوخ والنواب‏,‏ وعلي مستوي الحكم المحلي فالعدد كبير جدا‏,‏ ويذكر الكتاب السنوي للجالية العربية الأمريكية الذي اعتمد عليه في إيراد هذه الاحصاءات </w:t>
                                    </w:r>
                                    <w:r w:rsidRPr="008E2F3A">
                                      <w:rPr>
                                        <w:rFonts w:ascii="Arial (Arabic)" w:eastAsia="Times New Roman" w:hAnsi="Arial (Arabic)" w:cs="Times New Roman"/>
                                        <w:b/>
                                        <w:bCs/>
                                        <w:sz w:val="24"/>
                                        <w:szCs w:val="24"/>
                                        <w:rtl/>
                                      </w:rPr>
                                      <w:lastRenderedPageBreak/>
                                      <w:t>أكثر من ألف وظيفة قيادية يحتلها الأمريكيون من أصل عربي في ادارات الحكم المحلي وبعضها الآخر علي المستوي الفيدرالي‏,‏ ويذكر الوظائف والأسماء‏,‏ وهناك طبعا أسماء عربية حققت نجاحا عالميا وصلت أصداؤه الي عالمنا العربي وبقية العالم في مجالات علمية مثل العالم الكيميائي أحمد زويل والعالم الكيميائي الياس خوري وكلاهما حصل علي جائزة نوبل في العلوم‏,‏ وهناك قيادات في المجال الطبي مثل الدكتور إلياس زاهروني الذي يتولي رئاسة أكبر معهد للبحوث الطبية في أمريكا‏,‏ وهناك في علوم الفضاء فاروق الباز‏,‏ وفي المجال الاجتماعي الاقتصادي رالف نادر‏,‏ المدافع الأول عن حقوق المستهلكين‏,‏ وفي القيادات العسكرية ضباط كبار مثل الجنرال جون أبوزيد وشخصيات كثيرة في المجالات الفنية مثل النجمة السينمائية الشهيرة سلمي حايك‏,‏ وهناك في المجال الأدبي جمعية للأدباء الأمريكيين من ذوي الأصل العربي يترأسها شاعر أمريكي من أصل ليبي هو خالد مطاوع‏,‏ ونجوم في الموسيقي والغناء والمسرح يصعب حصرهم في مثل هذا المقال القصير‏.‏</w:t>
                                    </w:r>
                                    <w:r w:rsidRPr="008E2F3A">
                                      <w:rPr>
                                        <w:rFonts w:ascii="Arial (Arabic)" w:eastAsia="Times New Roman" w:hAnsi="Arial (Arabic)" w:cs="Times New Roman"/>
                                        <w:b/>
                                        <w:bCs/>
                                        <w:sz w:val="24"/>
                                        <w:szCs w:val="24"/>
                                        <w:rtl/>
                                      </w:rPr>
                                      <w:br/>
                                    </w:r>
                                    <w:r w:rsidRPr="008E2F3A">
                                      <w:rPr>
                                        <w:rFonts w:ascii="Arial (Arabic)" w:eastAsia="Times New Roman" w:hAnsi="Arial (Arabic)" w:cs="Times New Roman"/>
                                        <w:b/>
                                        <w:bCs/>
                                        <w:sz w:val="24"/>
                                        <w:szCs w:val="24"/>
                                        <w:rtl/>
                                      </w:rPr>
                                      <w:br/>
                                      <w:t xml:space="preserve">ويبقي السؤال الذي نطرحه دائما في الوطن العربي عن مدي فعالية الجالية العربية في أمريكا هي من جماعات الضغط والتأثير العاملة علي الساحة الأمريكية وفي مقدمتها اللوبي الصهيوني الذي يمارس ضغطا ونفوذا علي صناع القرار في أمريكا وقبل الدخول في مقارنات مجحفة ظالمة بين اللوبي الصهيوني وجماعة الضغط العربي‏,‏ لابد من القول ان هناك تطورا هائلا حدث علي مستوي فعالية الجالية العربية بجناحيها الإسلامي والمسيحي‏,‏ خاصة بعد التحدي الذي صنعته الأحداث الإرهابية في نيويورك‏,‏ حيث لم تكن الجالية قبل يوم الهول ذاك‏,‏ تشعر بأهمية تعاضدها وتكاثفها واثبات حضورها علي خريطة الوطن الجديد السياسية‏,‏ نعم لقد أكدت تلك الأحداث للجالية أهمية أن تشد أزر بعضها بعضا‏,‏ وأن تزداد تفاعلا والتحاما مع جميع فئاتها وفصائلها‏,‏ وفي ذات الوقت تزداد تفاعلا والتحاما مع وطنها الجديد الذي كان يحتاج في تلك اللحظات الي تأكيد ولاء الجالية له واندماجها بين صفوفه واظهار موقفها المناوئ للارهاب والتطرف والعداء لقيم المجتمع الجديد‏,‏ الذي احتضن هذه الجالية وقدم لها المستقبل الهانئ الآمن الذي تتطلع إليه‏,‏ ولابد أنه قد مرت لحظة كان فيها الغموض والالتباس وسوء الفهم يسيطر علي هذه العلاقة التي تربط الجالية العربية الإسلامية بمجتمعها الجديد‏,‏ ولكن دأب أهل هذه الجالية واجتهادهم استطاع أن يزيل الالتباس </w:t>
                                    </w:r>
                                    <w:r w:rsidRPr="008E2F3A">
                                      <w:rPr>
                                        <w:rFonts w:ascii="Arial (Arabic)" w:eastAsia="Times New Roman" w:hAnsi="Arial (Arabic)" w:cs="Times New Roman"/>
                                        <w:b/>
                                        <w:bCs/>
                                        <w:sz w:val="24"/>
                                        <w:szCs w:val="24"/>
                                        <w:rtl/>
                                      </w:rPr>
                                      <w:lastRenderedPageBreak/>
                                      <w:t>ويقوم بتوضيح الصورة ويقول لبني وطنهم من أهل البلاد الأصليين انه لا وجود لأي ولاء آخر غير الولاء للبلاد التي ارتضوها وطنا لهم ولا تحزب ولا تطرف ولا انتماء إلا لراية البلاد ذات الخطوط والنجوم مهما كانت الديانة أو كانت الهوية الثقافية‏,‏ ولذلك فقد نبذت هذه الجمعيات التي تخدم الجالية العربية الاسلامية أي عناصر ذات انتماءات حزبية عقائدية‏,‏ وحددت عملها باعتبارها تقدم عملا في إطار الخدمة الاجتماعية‏,‏ أما الجانب السياسي فهو متروك لكل عضو من أبناء الجالية ينتمي لأي حزب من الأحزاب السياسية الشرعية التي يعترف بها القانون الأمريكي‏,‏ وانتهت بذلك سيطرة بعض عناصر الاخوان المسلمين علي هذه الجمعيات أو من نحي مثلهم الي الانعزال عن التيار السياسي الرئيسي في أمريكا‏,‏ ويضع المعهد العربي الأمريكي الذي يديره عضو مجلس الشيوخ السابق السيد جيمس زغبي‏,‏ هدفا رئيسيا لكفاحه‏,‏ ان يصبح العرب جزءا من التيار الرئيسي الأمريكي‏,‏ ليضمن بالتالي قوة التأثير والفعالية بدل بقائه مرتهنا في ايدي تلك العناصر التي تعادي العصر أو تنتمي لجمعيات سياسية دينية تصنع هوة بينها وبين المجتمع الأمريكي‏.‏</w:t>
                                    </w:r>
                                  </w:p>
                                  <w:p w14:paraId="72671CB8" w14:textId="77777777" w:rsidR="008E2F3A" w:rsidRPr="008E2F3A" w:rsidRDefault="008E2F3A" w:rsidP="00A423F9">
                                    <w:pPr>
                                      <w:framePr w:hSpace="180" w:wrap="around" w:vAnchor="text" w:hAnchor="text" w:y="1"/>
                                      <w:bidi/>
                                      <w:spacing w:after="0" w:line="240" w:lineRule="auto"/>
                                      <w:suppressOverlap/>
                                      <w:jc w:val="right"/>
                                      <w:rPr>
                                        <w:rFonts w:ascii="Arial (Arabic)" w:eastAsia="Times New Roman" w:hAnsi="Arial (Arabic)" w:cs="Times New Roman"/>
                                        <w:b/>
                                        <w:bCs/>
                                        <w:sz w:val="24"/>
                                        <w:szCs w:val="24"/>
                                      </w:rPr>
                                    </w:pPr>
                                    <w:r w:rsidRPr="008E2F3A">
                                      <w:rPr>
                                        <w:rFonts w:ascii="Arial (Arabic)" w:eastAsia="Times New Roman" w:hAnsi="Arial (Arabic)" w:cs="Times New Roman"/>
                                        <w:b/>
                                        <w:bCs/>
                                        <w:color w:val="0000FF"/>
                                        <w:sz w:val="24"/>
                                        <w:szCs w:val="24"/>
                                        <w:rtl/>
                                      </w:rPr>
                                      <w:t>‏</w:t>
                                    </w:r>
                                    <w:r w:rsidRPr="008E2F3A">
                                      <w:rPr>
                                        <w:rFonts w:ascii="Arial (Arabic)" w:eastAsia="Times New Roman" w:hAnsi="Arial (Arabic)" w:cs="Times New Roman"/>
                                        <w:b/>
                                        <w:bCs/>
                                        <w:color w:val="0000FF"/>
                                        <w:sz w:val="24"/>
                                        <w:szCs w:val="24"/>
                                      </w:rPr>
                                      <w:t>fagih@hotmail.com</w:t>
                                    </w:r>
                                    <w:r w:rsidRPr="008E2F3A">
                                      <w:rPr>
                                        <w:rFonts w:ascii="Arial (Arabic)" w:eastAsia="Times New Roman" w:hAnsi="Arial (Arabic)" w:cs="Times New Roman"/>
                                        <w:b/>
                                        <w:bCs/>
                                        <w:color w:val="0000FF"/>
                                        <w:sz w:val="24"/>
                                        <w:szCs w:val="24"/>
                                        <w:rtl/>
                                      </w:rPr>
                                      <w:t>‏</w:t>
                                    </w:r>
                                  </w:p>
                                </w:tc>
                              </w:tr>
                              <w:tr w:rsidR="008E2F3A" w:rsidRPr="008E2F3A" w14:paraId="1A7020F9" w14:textId="77777777">
                                <w:trPr>
                                  <w:tblCellSpacing w:w="0" w:type="dxa"/>
                                  <w:jc w:val="center"/>
                                </w:trPr>
                                <w:tc>
                                  <w:tcPr>
                                    <w:tcW w:w="0" w:type="auto"/>
                                    <w:shd w:val="clear" w:color="auto" w:fill="FFFFEC"/>
                                    <w:vAlign w:val="center"/>
                                    <w:hideMark/>
                                  </w:tcPr>
                                  <w:p w14:paraId="550E2361" w14:textId="77777777" w:rsidR="008E2F3A" w:rsidRPr="008E2F3A" w:rsidRDefault="008E2F3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p>
                                </w:tc>
                              </w:tr>
                              <w:tr w:rsidR="008E2F3A" w:rsidRPr="008E2F3A" w14:paraId="5553D884" w14:textId="77777777">
                                <w:trPr>
                                  <w:tblCellSpacing w:w="0" w:type="dxa"/>
                                  <w:jc w:val="center"/>
                                </w:trPr>
                                <w:tc>
                                  <w:tcPr>
                                    <w:tcW w:w="0" w:type="auto"/>
                                    <w:shd w:val="clear" w:color="auto" w:fill="FFFFEC"/>
                                    <w:vAlign w:val="center"/>
                                    <w:hideMark/>
                                  </w:tcPr>
                                  <w:p w14:paraId="5AADB70A" w14:textId="77777777" w:rsidR="008E2F3A" w:rsidRPr="008E2F3A" w:rsidRDefault="008E2F3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p>
                                </w:tc>
                              </w:tr>
                              <w:tr w:rsidR="008E2F3A" w:rsidRPr="008E2F3A" w14:paraId="5EA50AF9" w14:textId="77777777">
                                <w:trPr>
                                  <w:tblCellSpacing w:w="0" w:type="dxa"/>
                                  <w:jc w:val="center"/>
                                </w:trPr>
                                <w:tc>
                                  <w:tcPr>
                                    <w:tcW w:w="0" w:type="auto"/>
                                    <w:shd w:val="clear" w:color="auto" w:fill="FFFFEC"/>
                                    <w:vAlign w:val="center"/>
                                    <w:hideMark/>
                                  </w:tcPr>
                                  <w:p w14:paraId="0CA630A6" w14:textId="77777777" w:rsidR="008E2F3A" w:rsidRPr="008E2F3A" w:rsidRDefault="008E2F3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p>
                                </w:tc>
                              </w:tr>
                              <w:tr w:rsidR="008E2F3A" w:rsidRPr="008E2F3A" w14:paraId="0DCEE26A" w14:textId="77777777">
                                <w:trPr>
                                  <w:tblCellSpacing w:w="0" w:type="dxa"/>
                                  <w:jc w:val="center"/>
                                </w:trPr>
                                <w:tc>
                                  <w:tcPr>
                                    <w:tcW w:w="0" w:type="auto"/>
                                    <w:shd w:val="clear" w:color="auto" w:fill="FFFFEC"/>
                                    <w:vAlign w:val="center"/>
                                    <w:hideMark/>
                                  </w:tcPr>
                                  <w:p w14:paraId="7CA2D4E9" w14:textId="77777777" w:rsidR="008E2F3A" w:rsidRPr="008E2F3A" w:rsidRDefault="008E2F3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p>
                                </w:tc>
                              </w:tr>
                              <w:tr w:rsidR="008E2F3A" w:rsidRPr="008E2F3A" w14:paraId="7EFF45CE" w14:textId="77777777">
                                <w:trPr>
                                  <w:tblCellSpacing w:w="0" w:type="dxa"/>
                                  <w:jc w:val="center"/>
                                </w:trPr>
                                <w:tc>
                                  <w:tcPr>
                                    <w:tcW w:w="0" w:type="auto"/>
                                    <w:shd w:val="clear" w:color="auto" w:fill="FFFFEC"/>
                                    <w:vAlign w:val="center"/>
                                    <w:hideMark/>
                                  </w:tcPr>
                                  <w:tbl>
                                    <w:tblPr>
                                      <w:bidiVisual/>
                                      <w:tblW w:w="5000" w:type="pct"/>
                                      <w:tblCellSpacing w:w="0" w:type="dxa"/>
                                      <w:tblCellMar>
                                        <w:left w:w="0" w:type="dxa"/>
                                        <w:right w:w="0" w:type="dxa"/>
                                      </w:tblCellMar>
                                      <w:tblLook w:val="04A0" w:firstRow="1" w:lastRow="0" w:firstColumn="1" w:lastColumn="0" w:noHBand="0" w:noVBand="1"/>
                                    </w:tblPr>
                                    <w:tblGrid>
                                      <w:gridCol w:w="3973"/>
                                    </w:tblGrid>
                                    <w:tr w:rsidR="008E2F3A" w:rsidRPr="008E2F3A" w14:paraId="62E58046" w14:textId="77777777">
                                      <w:trPr>
                                        <w:tblCellSpacing w:w="0" w:type="dxa"/>
                                      </w:trPr>
                                      <w:tc>
                                        <w:tcPr>
                                          <w:tcW w:w="0" w:type="auto"/>
                                          <w:vAlign w:val="center"/>
                                          <w:hideMark/>
                                        </w:tcPr>
                                        <w:p w14:paraId="54D0A20C" w14:textId="77777777" w:rsidR="008E2F3A" w:rsidRPr="008E2F3A" w:rsidRDefault="008E2F3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p>
                                      </w:tc>
                                    </w:tr>
                                  </w:tbl>
                                  <w:p w14:paraId="1976D613" w14:textId="77777777" w:rsidR="008E2F3A" w:rsidRPr="008E2F3A" w:rsidRDefault="008E2F3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p>
                                </w:tc>
                              </w:tr>
                            </w:tbl>
                            <w:p w14:paraId="2225E4CD" w14:textId="77777777" w:rsidR="008E2F3A" w:rsidRPr="008E2F3A" w:rsidRDefault="008E2F3A" w:rsidP="005B6546">
                              <w:pPr>
                                <w:framePr w:hSpace="180" w:wrap="around" w:vAnchor="text" w:hAnchor="text" w:y="1"/>
                                <w:bidi/>
                                <w:spacing w:after="0" w:line="240" w:lineRule="auto"/>
                                <w:suppressOverlap/>
                                <w:jc w:val="center"/>
                                <w:rPr>
                                  <w:rFonts w:ascii="Times New Roman" w:eastAsia="Times New Roman" w:hAnsi="Times New Roman" w:cs="Times New Roman"/>
                                  <w:vanish/>
                                  <w:sz w:val="24"/>
                                  <w:szCs w:val="24"/>
                                </w:rPr>
                              </w:pPr>
                            </w:p>
                            <w:tbl>
                              <w:tblPr>
                                <w:tblW w:w="5000" w:type="pct"/>
                                <w:jc w:val="center"/>
                                <w:tblCellSpacing w:w="0" w:type="dxa"/>
                                <w:tblCellMar>
                                  <w:top w:w="15" w:type="dxa"/>
                                  <w:left w:w="15" w:type="dxa"/>
                                  <w:bottom w:w="15" w:type="dxa"/>
                                  <w:right w:w="15" w:type="dxa"/>
                                </w:tblCellMar>
                                <w:tblLook w:val="04A0" w:firstRow="1" w:lastRow="0" w:firstColumn="1" w:lastColumn="0" w:noHBand="0" w:noVBand="1"/>
                              </w:tblPr>
                              <w:tblGrid>
                                <w:gridCol w:w="954"/>
                                <w:gridCol w:w="775"/>
                                <w:gridCol w:w="704"/>
                                <w:gridCol w:w="660"/>
                                <w:gridCol w:w="880"/>
                              </w:tblGrid>
                              <w:tr w:rsidR="008E2F3A" w:rsidRPr="008E2F3A" w14:paraId="540C3AFF" w14:textId="77777777">
                                <w:trPr>
                                  <w:tblCellSpacing w:w="0" w:type="dxa"/>
                                  <w:jc w:val="center"/>
                                </w:trPr>
                                <w:tc>
                                  <w:tcPr>
                                    <w:tcW w:w="0" w:type="auto"/>
                                    <w:gridSpan w:val="5"/>
                                    <w:vAlign w:val="center"/>
                                    <w:hideMark/>
                                  </w:tcPr>
                                  <w:p w14:paraId="22C754C8" w14:textId="77777777" w:rsidR="008E2F3A" w:rsidRPr="008E2F3A" w:rsidRDefault="008E2F3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p>
                                </w:tc>
                              </w:tr>
                              <w:tr w:rsidR="008E2F3A" w:rsidRPr="008E2F3A" w14:paraId="5C2F6BB7" w14:textId="77777777">
                                <w:trPr>
                                  <w:tblCellSpacing w:w="0" w:type="dxa"/>
                                  <w:jc w:val="center"/>
                                </w:trPr>
                                <w:tc>
                                  <w:tcPr>
                                    <w:tcW w:w="0" w:type="auto"/>
                                    <w:gridSpan w:val="5"/>
                                    <w:vAlign w:val="center"/>
                                    <w:hideMark/>
                                  </w:tcPr>
                                  <w:p w14:paraId="74402745" w14:textId="77777777" w:rsidR="008E2F3A" w:rsidRPr="008E2F3A" w:rsidRDefault="00FB5D2C"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hyperlink r:id="rId55" w:anchor="top" w:history="1">
                                      <w:r w:rsidR="008E2F3A" w:rsidRPr="008E2F3A">
                                        <w:rPr>
                                          <w:rFonts w:ascii="Arial (Arabic)" w:eastAsia="Times New Roman" w:hAnsi="Arial (Arabic)" w:cs="Times New Roman"/>
                                          <w:b/>
                                          <w:bCs/>
                                          <w:color w:val="0000FF"/>
                                          <w:sz w:val="24"/>
                                          <w:szCs w:val="24"/>
                                          <w:u w:val="single"/>
                                          <w:rtl/>
                                        </w:rPr>
                                        <w:t>بداية الصفحة</w:t>
                                      </w:r>
                                    </w:hyperlink>
                                  </w:p>
                                </w:tc>
                              </w:tr>
                              <w:tr w:rsidR="008E2F3A" w:rsidRPr="008E2F3A" w14:paraId="2C0504B4" w14:textId="77777777">
                                <w:trPr>
                                  <w:tblCellSpacing w:w="0" w:type="dxa"/>
                                  <w:jc w:val="center"/>
                                </w:trPr>
                                <w:tc>
                                  <w:tcPr>
                                    <w:tcW w:w="0" w:type="auto"/>
                                    <w:gridSpan w:val="5"/>
                                    <w:vAlign w:val="center"/>
                                    <w:hideMark/>
                                  </w:tcPr>
                                  <w:p w14:paraId="224429D1" w14:textId="77777777" w:rsidR="008E2F3A" w:rsidRPr="008E2F3A" w:rsidRDefault="00FB5D2C" w:rsidP="005B6546">
                                    <w:pPr>
                                      <w:framePr w:hSpace="180" w:wrap="around" w:vAnchor="text" w:hAnchor="text" w:y="1"/>
                                      <w:bidi/>
                                      <w:spacing w:after="0" w:line="240" w:lineRule="auto"/>
                                      <w:suppressOverlap/>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04B2D372">
                                        <v:rect id="_x0000_i1026" style="width:324pt;height:1.5pt" o:hrpct="750" o:hralign="center" o:hrstd="t" o:hr="t" fillcolor="#a0a0a0" stroked="f"/>
                                      </w:pict>
                                    </w:r>
                                  </w:p>
                                </w:tc>
                              </w:tr>
                              <w:tr w:rsidR="008E2F3A" w:rsidRPr="008E2F3A" w14:paraId="13B81286" w14:textId="77777777">
                                <w:trPr>
                                  <w:tblCellSpacing w:w="0" w:type="dxa"/>
                                  <w:jc w:val="center"/>
                                </w:trPr>
                                <w:tc>
                                  <w:tcPr>
                                    <w:tcW w:w="0" w:type="auto"/>
                                    <w:shd w:val="clear" w:color="auto" w:fill="CCCCCC"/>
                                    <w:vAlign w:val="center"/>
                                    <w:hideMark/>
                                  </w:tcPr>
                                  <w:p w14:paraId="579235B2" w14:textId="77777777" w:rsidR="008E2F3A" w:rsidRPr="008E2F3A" w:rsidRDefault="00FB5D2C" w:rsidP="005B6546">
                                    <w:pPr>
                                      <w:framePr w:hSpace="180" w:wrap="around" w:vAnchor="text" w:hAnchor="text" w:y="1"/>
                                      <w:bidi/>
                                      <w:spacing w:after="0" w:line="240" w:lineRule="auto"/>
                                      <w:suppressOverlap/>
                                      <w:jc w:val="center"/>
                                      <w:rPr>
                                        <w:rFonts w:ascii="Times New Roman" w:eastAsia="Times New Roman" w:hAnsi="Times New Roman" w:cs="Times New Roman"/>
                                        <w:sz w:val="24"/>
                                        <w:szCs w:val="24"/>
                                      </w:rPr>
                                    </w:pPr>
                                    <w:hyperlink r:id="rId56" w:history="1">
                                      <w:r w:rsidR="008E2F3A" w:rsidRPr="008E2F3A">
                                        <w:rPr>
                                          <w:rFonts w:ascii="Arial (Arabic)" w:eastAsia="Times New Roman" w:hAnsi="Arial (Arabic)" w:cs="Times New Roman"/>
                                          <w:b/>
                                          <w:bCs/>
                                          <w:color w:val="0000FF"/>
                                          <w:sz w:val="24"/>
                                          <w:szCs w:val="24"/>
                                          <w:u w:val="single"/>
                                          <w:rtl/>
                                        </w:rPr>
                                        <w:t>تقارير المراسلين</w:t>
                                      </w:r>
                                    </w:hyperlink>
                                  </w:p>
                                </w:tc>
                                <w:tc>
                                  <w:tcPr>
                                    <w:tcW w:w="0" w:type="auto"/>
                                    <w:shd w:val="clear" w:color="auto" w:fill="CCCCCC"/>
                                    <w:vAlign w:val="center"/>
                                    <w:hideMark/>
                                  </w:tcPr>
                                  <w:p w14:paraId="1F22D25F" w14:textId="77777777" w:rsidR="008E2F3A" w:rsidRPr="008E2F3A" w:rsidRDefault="00FB5D2C" w:rsidP="005B6546">
                                    <w:pPr>
                                      <w:framePr w:hSpace="180" w:wrap="around" w:vAnchor="text" w:hAnchor="text" w:y="1"/>
                                      <w:bidi/>
                                      <w:spacing w:after="0" w:line="240" w:lineRule="auto"/>
                                      <w:suppressOverlap/>
                                      <w:jc w:val="center"/>
                                      <w:rPr>
                                        <w:rFonts w:ascii="Times New Roman" w:eastAsia="Times New Roman" w:hAnsi="Times New Roman" w:cs="Times New Roman"/>
                                        <w:sz w:val="24"/>
                                        <w:szCs w:val="24"/>
                                      </w:rPr>
                                    </w:pPr>
                                    <w:hyperlink r:id="rId57" w:history="1">
                                      <w:r w:rsidR="008E2F3A" w:rsidRPr="008E2F3A">
                                        <w:rPr>
                                          <w:rFonts w:ascii="Arial (Arabic)" w:eastAsia="Times New Roman" w:hAnsi="Arial (Arabic)" w:cs="Times New Roman"/>
                                          <w:b/>
                                          <w:bCs/>
                                          <w:color w:val="0000FF"/>
                                          <w:sz w:val="24"/>
                                          <w:szCs w:val="24"/>
                                          <w:u w:val="single"/>
                                          <w:rtl/>
                                        </w:rPr>
                                        <w:t>العالم</w:t>
                                      </w:r>
                                    </w:hyperlink>
                                  </w:p>
                                </w:tc>
                                <w:tc>
                                  <w:tcPr>
                                    <w:tcW w:w="0" w:type="auto"/>
                                    <w:shd w:val="clear" w:color="auto" w:fill="CCCCCC"/>
                                    <w:vAlign w:val="center"/>
                                    <w:hideMark/>
                                  </w:tcPr>
                                  <w:p w14:paraId="15ED3EC9" w14:textId="77777777" w:rsidR="008E2F3A" w:rsidRPr="008E2F3A" w:rsidRDefault="00FB5D2C" w:rsidP="005B6546">
                                    <w:pPr>
                                      <w:framePr w:hSpace="180" w:wrap="around" w:vAnchor="text" w:hAnchor="text" w:y="1"/>
                                      <w:bidi/>
                                      <w:spacing w:after="0" w:line="240" w:lineRule="auto"/>
                                      <w:suppressOverlap/>
                                      <w:jc w:val="center"/>
                                      <w:rPr>
                                        <w:rFonts w:ascii="Times New Roman" w:eastAsia="Times New Roman" w:hAnsi="Times New Roman" w:cs="Times New Roman"/>
                                        <w:sz w:val="24"/>
                                        <w:szCs w:val="24"/>
                                      </w:rPr>
                                    </w:pPr>
                                    <w:hyperlink r:id="rId58" w:history="1">
                                      <w:r w:rsidR="008E2F3A" w:rsidRPr="008E2F3A">
                                        <w:rPr>
                                          <w:rFonts w:ascii="Arial (Arabic)" w:eastAsia="Times New Roman" w:hAnsi="Arial (Arabic)" w:cs="Times New Roman"/>
                                          <w:b/>
                                          <w:bCs/>
                                          <w:color w:val="0000FF"/>
                                          <w:sz w:val="24"/>
                                          <w:szCs w:val="24"/>
                                          <w:u w:val="single"/>
                                          <w:rtl/>
                                        </w:rPr>
                                        <w:t>الوطن العربي</w:t>
                                      </w:r>
                                    </w:hyperlink>
                                  </w:p>
                                </w:tc>
                                <w:tc>
                                  <w:tcPr>
                                    <w:tcW w:w="0" w:type="auto"/>
                                    <w:shd w:val="clear" w:color="auto" w:fill="CCCCCC"/>
                                    <w:vAlign w:val="center"/>
                                    <w:hideMark/>
                                  </w:tcPr>
                                  <w:p w14:paraId="498E684E" w14:textId="77777777" w:rsidR="008E2F3A" w:rsidRPr="008E2F3A" w:rsidRDefault="00FB5D2C" w:rsidP="005B6546">
                                    <w:pPr>
                                      <w:framePr w:hSpace="180" w:wrap="around" w:vAnchor="text" w:hAnchor="text" w:y="1"/>
                                      <w:bidi/>
                                      <w:spacing w:after="0" w:line="240" w:lineRule="auto"/>
                                      <w:suppressOverlap/>
                                      <w:jc w:val="center"/>
                                      <w:rPr>
                                        <w:rFonts w:ascii="Times New Roman" w:eastAsia="Times New Roman" w:hAnsi="Times New Roman" w:cs="Times New Roman"/>
                                        <w:sz w:val="24"/>
                                        <w:szCs w:val="24"/>
                                      </w:rPr>
                                    </w:pPr>
                                    <w:hyperlink r:id="rId59" w:history="1">
                                      <w:r w:rsidR="008E2F3A" w:rsidRPr="008E2F3A">
                                        <w:rPr>
                                          <w:rFonts w:ascii="Arial (Arabic)" w:eastAsia="Times New Roman" w:hAnsi="Arial (Arabic)" w:cs="Times New Roman"/>
                                          <w:b/>
                                          <w:bCs/>
                                          <w:color w:val="0000FF"/>
                                          <w:sz w:val="24"/>
                                          <w:szCs w:val="24"/>
                                          <w:u w:val="single"/>
                                          <w:rtl/>
                                        </w:rPr>
                                        <w:t>مصر</w:t>
                                      </w:r>
                                    </w:hyperlink>
                                  </w:p>
                                </w:tc>
                                <w:tc>
                                  <w:tcPr>
                                    <w:tcW w:w="0" w:type="auto"/>
                                    <w:shd w:val="clear" w:color="auto" w:fill="CCCCCC"/>
                                    <w:vAlign w:val="center"/>
                                    <w:hideMark/>
                                  </w:tcPr>
                                  <w:p w14:paraId="77445685" w14:textId="77777777" w:rsidR="008E2F3A" w:rsidRPr="008E2F3A" w:rsidRDefault="00FB5D2C" w:rsidP="005B6546">
                                    <w:pPr>
                                      <w:framePr w:hSpace="180" w:wrap="around" w:vAnchor="text" w:hAnchor="text" w:y="1"/>
                                      <w:bidi/>
                                      <w:spacing w:after="0" w:line="240" w:lineRule="auto"/>
                                      <w:suppressOverlap/>
                                      <w:jc w:val="center"/>
                                      <w:rPr>
                                        <w:rFonts w:ascii="Times New Roman" w:eastAsia="Times New Roman" w:hAnsi="Times New Roman" w:cs="Times New Roman"/>
                                        <w:sz w:val="24"/>
                                        <w:szCs w:val="24"/>
                                      </w:rPr>
                                    </w:pPr>
                                    <w:hyperlink r:id="rId60" w:history="1">
                                      <w:r w:rsidR="008E2F3A" w:rsidRPr="008E2F3A">
                                        <w:rPr>
                                          <w:rFonts w:ascii="Arial (Arabic)" w:eastAsia="Times New Roman" w:hAnsi="Arial (Arabic)" w:cs="Times New Roman"/>
                                          <w:b/>
                                          <w:bCs/>
                                          <w:color w:val="0000FF"/>
                                          <w:sz w:val="24"/>
                                          <w:szCs w:val="24"/>
                                          <w:u w:val="single"/>
                                          <w:rtl/>
                                        </w:rPr>
                                        <w:t>الصفحة الأولي</w:t>
                                      </w:r>
                                    </w:hyperlink>
                                  </w:p>
                                </w:tc>
                              </w:tr>
                              <w:tr w:rsidR="008E2F3A" w:rsidRPr="008E2F3A" w14:paraId="04F3FBA4" w14:textId="77777777">
                                <w:trPr>
                                  <w:tblCellSpacing w:w="0" w:type="dxa"/>
                                  <w:jc w:val="center"/>
                                </w:trPr>
                                <w:tc>
                                  <w:tcPr>
                                    <w:tcW w:w="0" w:type="auto"/>
                                    <w:shd w:val="clear" w:color="auto" w:fill="FFCC99"/>
                                    <w:vAlign w:val="center"/>
                                    <w:hideMark/>
                                  </w:tcPr>
                                  <w:p w14:paraId="17AB48DE" w14:textId="77777777" w:rsidR="008E2F3A" w:rsidRPr="008E2F3A" w:rsidRDefault="00FB5D2C" w:rsidP="005B6546">
                                    <w:pPr>
                                      <w:framePr w:hSpace="180" w:wrap="around" w:vAnchor="text" w:hAnchor="text" w:y="1"/>
                                      <w:bidi/>
                                      <w:spacing w:after="0" w:line="240" w:lineRule="auto"/>
                                      <w:suppressOverlap/>
                                      <w:jc w:val="center"/>
                                      <w:rPr>
                                        <w:rFonts w:ascii="Times New Roman" w:eastAsia="Times New Roman" w:hAnsi="Times New Roman" w:cs="Times New Roman"/>
                                        <w:sz w:val="24"/>
                                        <w:szCs w:val="24"/>
                                      </w:rPr>
                                    </w:pPr>
                                    <w:hyperlink r:id="rId61" w:history="1">
                                      <w:r w:rsidR="008E2F3A" w:rsidRPr="008E2F3A">
                                        <w:rPr>
                                          <w:rFonts w:ascii="Arial (Arabic)" w:eastAsia="Times New Roman" w:hAnsi="Arial (Arabic)" w:cs="Times New Roman"/>
                                          <w:b/>
                                          <w:bCs/>
                                          <w:color w:val="0000FF"/>
                                          <w:sz w:val="24"/>
                                          <w:szCs w:val="24"/>
                                          <w:u w:val="single"/>
                                          <w:rtl/>
                                        </w:rPr>
                                        <w:t>ثقافة و فنون</w:t>
                                      </w:r>
                                    </w:hyperlink>
                                  </w:p>
                                </w:tc>
                                <w:tc>
                                  <w:tcPr>
                                    <w:tcW w:w="0" w:type="auto"/>
                                    <w:shd w:val="clear" w:color="auto" w:fill="FFCC99"/>
                                    <w:vAlign w:val="center"/>
                                    <w:hideMark/>
                                  </w:tcPr>
                                  <w:p w14:paraId="21172A3E" w14:textId="77777777" w:rsidR="008E2F3A" w:rsidRPr="008E2F3A" w:rsidRDefault="00FB5D2C" w:rsidP="005B6546">
                                    <w:pPr>
                                      <w:framePr w:hSpace="180" w:wrap="around" w:vAnchor="text" w:hAnchor="text" w:y="1"/>
                                      <w:bidi/>
                                      <w:spacing w:after="0" w:line="240" w:lineRule="auto"/>
                                      <w:suppressOverlap/>
                                      <w:jc w:val="center"/>
                                      <w:rPr>
                                        <w:rFonts w:ascii="Times New Roman" w:eastAsia="Times New Roman" w:hAnsi="Times New Roman" w:cs="Times New Roman"/>
                                        <w:sz w:val="24"/>
                                        <w:szCs w:val="24"/>
                                      </w:rPr>
                                    </w:pPr>
                                    <w:hyperlink r:id="rId62" w:history="1">
                                      <w:r w:rsidR="008E2F3A" w:rsidRPr="008E2F3A">
                                        <w:rPr>
                                          <w:rFonts w:ascii="Arial (Arabic)" w:eastAsia="Times New Roman" w:hAnsi="Arial (Arabic)" w:cs="Times New Roman"/>
                                          <w:b/>
                                          <w:bCs/>
                                          <w:color w:val="0000FF"/>
                                          <w:sz w:val="24"/>
                                          <w:szCs w:val="24"/>
                                          <w:u w:val="single"/>
                                          <w:rtl/>
                                        </w:rPr>
                                        <w:t>الرياضة</w:t>
                                      </w:r>
                                    </w:hyperlink>
                                  </w:p>
                                </w:tc>
                                <w:tc>
                                  <w:tcPr>
                                    <w:tcW w:w="0" w:type="auto"/>
                                    <w:shd w:val="clear" w:color="auto" w:fill="FFCC99"/>
                                    <w:vAlign w:val="center"/>
                                    <w:hideMark/>
                                  </w:tcPr>
                                  <w:p w14:paraId="10BC4BD7" w14:textId="77777777" w:rsidR="008E2F3A" w:rsidRPr="008E2F3A" w:rsidRDefault="00FB5D2C" w:rsidP="005B6546">
                                    <w:pPr>
                                      <w:framePr w:hSpace="180" w:wrap="around" w:vAnchor="text" w:hAnchor="text" w:y="1"/>
                                      <w:bidi/>
                                      <w:spacing w:after="0" w:line="240" w:lineRule="auto"/>
                                      <w:suppressOverlap/>
                                      <w:jc w:val="center"/>
                                      <w:rPr>
                                        <w:rFonts w:ascii="Times New Roman" w:eastAsia="Times New Roman" w:hAnsi="Times New Roman" w:cs="Times New Roman"/>
                                        <w:sz w:val="24"/>
                                        <w:szCs w:val="24"/>
                                      </w:rPr>
                                    </w:pPr>
                                    <w:hyperlink r:id="rId63" w:history="1">
                                      <w:r w:rsidR="008E2F3A" w:rsidRPr="008E2F3A">
                                        <w:rPr>
                                          <w:rFonts w:ascii="Arial (Arabic)" w:eastAsia="Times New Roman" w:hAnsi="Arial (Arabic)" w:cs="Times New Roman"/>
                                          <w:b/>
                                          <w:bCs/>
                                          <w:color w:val="0000FF"/>
                                          <w:sz w:val="24"/>
                                          <w:szCs w:val="24"/>
                                          <w:u w:val="single"/>
                                          <w:rtl/>
                                        </w:rPr>
                                        <w:t>إقتصاد</w:t>
                                      </w:r>
                                    </w:hyperlink>
                                  </w:p>
                                </w:tc>
                                <w:tc>
                                  <w:tcPr>
                                    <w:tcW w:w="0" w:type="auto"/>
                                    <w:shd w:val="clear" w:color="auto" w:fill="FFCC99"/>
                                    <w:vAlign w:val="center"/>
                                    <w:hideMark/>
                                  </w:tcPr>
                                  <w:p w14:paraId="22B63D3E" w14:textId="77777777" w:rsidR="008E2F3A" w:rsidRPr="008E2F3A" w:rsidRDefault="00FB5D2C" w:rsidP="005B6546">
                                    <w:pPr>
                                      <w:framePr w:hSpace="180" w:wrap="around" w:vAnchor="text" w:hAnchor="text" w:y="1"/>
                                      <w:bidi/>
                                      <w:spacing w:after="0" w:line="240" w:lineRule="auto"/>
                                      <w:suppressOverlap/>
                                      <w:jc w:val="center"/>
                                      <w:rPr>
                                        <w:rFonts w:ascii="Times New Roman" w:eastAsia="Times New Roman" w:hAnsi="Times New Roman" w:cs="Times New Roman"/>
                                        <w:sz w:val="24"/>
                                        <w:szCs w:val="24"/>
                                      </w:rPr>
                                    </w:pPr>
                                    <w:hyperlink r:id="rId64" w:history="1">
                                      <w:r w:rsidR="008E2F3A" w:rsidRPr="008E2F3A">
                                        <w:rPr>
                                          <w:rFonts w:ascii="Arial (Arabic)" w:eastAsia="Times New Roman" w:hAnsi="Arial (Arabic)" w:cs="Times New Roman"/>
                                          <w:b/>
                                          <w:bCs/>
                                          <w:color w:val="0000FF"/>
                                          <w:sz w:val="24"/>
                                          <w:szCs w:val="24"/>
                                          <w:u w:val="single"/>
                                          <w:rtl/>
                                        </w:rPr>
                                        <w:t>قضايا و أراء</w:t>
                                      </w:r>
                                    </w:hyperlink>
                                  </w:p>
                                </w:tc>
                                <w:tc>
                                  <w:tcPr>
                                    <w:tcW w:w="0" w:type="auto"/>
                                    <w:shd w:val="clear" w:color="auto" w:fill="FFCC99"/>
                                    <w:vAlign w:val="center"/>
                                    <w:hideMark/>
                                  </w:tcPr>
                                  <w:p w14:paraId="44582799" w14:textId="77777777" w:rsidR="008E2F3A" w:rsidRPr="008E2F3A" w:rsidRDefault="00FB5D2C" w:rsidP="005B6546">
                                    <w:pPr>
                                      <w:framePr w:hSpace="180" w:wrap="around" w:vAnchor="text" w:hAnchor="text" w:y="1"/>
                                      <w:bidi/>
                                      <w:spacing w:after="0" w:line="240" w:lineRule="auto"/>
                                      <w:suppressOverlap/>
                                      <w:jc w:val="center"/>
                                      <w:rPr>
                                        <w:rFonts w:ascii="Times New Roman" w:eastAsia="Times New Roman" w:hAnsi="Times New Roman" w:cs="Times New Roman"/>
                                        <w:sz w:val="24"/>
                                        <w:szCs w:val="24"/>
                                      </w:rPr>
                                    </w:pPr>
                                    <w:hyperlink r:id="rId65" w:history="1">
                                      <w:r w:rsidR="008E2F3A" w:rsidRPr="008E2F3A">
                                        <w:rPr>
                                          <w:rFonts w:ascii="Arial (Arabic)" w:eastAsia="Times New Roman" w:hAnsi="Arial (Arabic)" w:cs="Times New Roman"/>
                                          <w:b/>
                                          <w:bCs/>
                                          <w:color w:val="0000FF"/>
                                          <w:sz w:val="24"/>
                                          <w:szCs w:val="24"/>
                                          <w:u w:val="single"/>
                                          <w:rtl/>
                                        </w:rPr>
                                        <w:t>تحقيقات</w:t>
                                      </w:r>
                                    </w:hyperlink>
                                  </w:p>
                                </w:tc>
                              </w:tr>
                              <w:tr w:rsidR="008E2F3A" w:rsidRPr="008E2F3A" w14:paraId="01B78789" w14:textId="77777777">
                                <w:trPr>
                                  <w:tblCellSpacing w:w="0" w:type="dxa"/>
                                  <w:jc w:val="center"/>
                                </w:trPr>
                                <w:tc>
                                  <w:tcPr>
                                    <w:tcW w:w="0" w:type="auto"/>
                                    <w:shd w:val="clear" w:color="auto" w:fill="FFFFCC"/>
                                    <w:vAlign w:val="center"/>
                                    <w:hideMark/>
                                  </w:tcPr>
                                  <w:p w14:paraId="1F097B00" w14:textId="77777777" w:rsidR="008E2F3A" w:rsidRPr="008E2F3A" w:rsidRDefault="00FB5D2C" w:rsidP="005B6546">
                                    <w:pPr>
                                      <w:framePr w:hSpace="180" w:wrap="around" w:vAnchor="text" w:hAnchor="text" w:y="1"/>
                                      <w:bidi/>
                                      <w:spacing w:after="0" w:line="240" w:lineRule="auto"/>
                                      <w:suppressOverlap/>
                                      <w:jc w:val="center"/>
                                      <w:rPr>
                                        <w:rFonts w:ascii="Times New Roman" w:eastAsia="Times New Roman" w:hAnsi="Times New Roman" w:cs="Times New Roman"/>
                                        <w:sz w:val="24"/>
                                        <w:szCs w:val="24"/>
                                      </w:rPr>
                                    </w:pPr>
                                    <w:hyperlink r:id="rId66" w:history="1">
                                      <w:r w:rsidR="008E2F3A" w:rsidRPr="008E2F3A">
                                        <w:rPr>
                                          <w:rFonts w:ascii="Arial (Arabic)" w:eastAsia="Times New Roman" w:hAnsi="Arial (Arabic)" w:cs="Times New Roman"/>
                                          <w:b/>
                                          <w:bCs/>
                                          <w:color w:val="0000FF"/>
                                          <w:sz w:val="24"/>
                                          <w:szCs w:val="24"/>
                                          <w:u w:val="single"/>
                                          <w:rtl/>
                                        </w:rPr>
                                        <w:t>المرأة و الطفل</w:t>
                                      </w:r>
                                    </w:hyperlink>
                                  </w:p>
                                </w:tc>
                                <w:tc>
                                  <w:tcPr>
                                    <w:tcW w:w="0" w:type="auto"/>
                                    <w:shd w:val="clear" w:color="auto" w:fill="FFFFCC"/>
                                    <w:vAlign w:val="center"/>
                                    <w:hideMark/>
                                  </w:tcPr>
                                  <w:p w14:paraId="49C08039" w14:textId="77777777" w:rsidR="008E2F3A" w:rsidRPr="008E2F3A" w:rsidRDefault="00FB5D2C" w:rsidP="005B6546">
                                    <w:pPr>
                                      <w:framePr w:hSpace="180" w:wrap="around" w:vAnchor="text" w:hAnchor="text" w:y="1"/>
                                      <w:bidi/>
                                      <w:spacing w:after="0" w:line="240" w:lineRule="auto"/>
                                      <w:suppressOverlap/>
                                      <w:jc w:val="center"/>
                                      <w:rPr>
                                        <w:rFonts w:ascii="Times New Roman" w:eastAsia="Times New Roman" w:hAnsi="Times New Roman" w:cs="Times New Roman"/>
                                        <w:sz w:val="24"/>
                                        <w:szCs w:val="24"/>
                                      </w:rPr>
                                    </w:pPr>
                                    <w:hyperlink r:id="rId67" w:history="1">
                                      <w:r w:rsidR="008E2F3A" w:rsidRPr="008E2F3A">
                                        <w:rPr>
                                          <w:rFonts w:ascii="Arial (Arabic)" w:eastAsia="Times New Roman" w:hAnsi="Arial (Arabic)" w:cs="Times New Roman"/>
                                          <w:b/>
                                          <w:bCs/>
                                          <w:color w:val="0000FF"/>
                                          <w:sz w:val="24"/>
                                          <w:szCs w:val="24"/>
                                          <w:u w:val="single"/>
                                          <w:rtl/>
                                        </w:rPr>
                                        <w:t>ملفات الأهرام</w:t>
                                      </w:r>
                                    </w:hyperlink>
                                  </w:p>
                                </w:tc>
                                <w:tc>
                                  <w:tcPr>
                                    <w:tcW w:w="0" w:type="auto"/>
                                    <w:shd w:val="clear" w:color="auto" w:fill="FFFFCC"/>
                                    <w:vAlign w:val="center"/>
                                    <w:hideMark/>
                                  </w:tcPr>
                                  <w:p w14:paraId="7903E0A6" w14:textId="77777777" w:rsidR="008E2F3A" w:rsidRPr="008E2F3A" w:rsidRDefault="00FB5D2C" w:rsidP="005B6546">
                                    <w:pPr>
                                      <w:framePr w:hSpace="180" w:wrap="around" w:vAnchor="text" w:hAnchor="text" w:y="1"/>
                                      <w:bidi/>
                                      <w:spacing w:after="0" w:line="240" w:lineRule="auto"/>
                                      <w:suppressOverlap/>
                                      <w:jc w:val="center"/>
                                      <w:rPr>
                                        <w:rFonts w:ascii="Times New Roman" w:eastAsia="Times New Roman" w:hAnsi="Times New Roman" w:cs="Times New Roman"/>
                                        <w:sz w:val="24"/>
                                        <w:szCs w:val="24"/>
                                      </w:rPr>
                                    </w:pPr>
                                    <w:hyperlink r:id="rId68" w:history="1">
                                      <w:r w:rsidR="008E2F3A" w:rsidRPr="008E2F3A">
                                        <w:rPr>
                                          <w:rFonts w:ascii="Arial (Arabic)" w:eastAsia="Times New Roman" w:hAnsi="Arial (Arabic)" w:cs="Times New Roman"/>
                                          <w:b/>
                                          <w:bCs/>
                                          <w:color w:val="0000FF"/>
                                          <w:sz w:val="24"/>
                                          <w:szCs w:val="24"/>
                                          <w:u w:val="single"/>
                                          <w:rtl/>
                                        </w:rPr>
                                        <w:t>أعمدة</w:t>
                                      </w:r>
                                    </w:hyperlink>
                                  </w:p>
                                </w:tc>
                                <w:tc>
                                  <w:tcPr>
                                    <w:tcW w:w="0" w:type="auto"/>
                                    <w:shd w:val="clear" w:color="auto" w:fill="FFFFCC"/>
                                    <w:vAlign w:val="center"/>
                                    <w:hideMark/>
                                  </w:tcPr>
                                  <w:p w14:paraId="24CE2742" w14:textId="77777777" w:rsidR="008E2F3A" w:rsidRPr="008E2F3A" w:rsidRDefault="00FB5D2C" w:rsidP="005B6546">
                                    <w:pPr>
                                      <w:framePr w:hSpace="180" w:wrap="around" w:vAnchor="text" w:hAnchor="text" w:y="1"/>
                                      <w:bidi/>
                                      <w:spacing w:after="0" w:line="240" w:lineRule="auto"/>
                                      <w:suppressOverlap/>
                                      <w:jc w:val="center"/>
                                      <w:rPr>
                                        <w:rFonts w:ascii="Times New Roman" w:eastAsia="Times New Roman" w:hAnsi="Times New Roman" w:cs="Times New Roman"/>
                                        <w:sz w:val="24"/>
                                        <w:szCs w:val="24"/>
                                      </w:rPr>
                                    </w:pPr>
                                    <w:hyperlink r:id="rId69" w:history="1">
                                      <w:r w:rsidR="008E2F3A" w:rsidRPr="008E2F3A">
                                        <w:rPr>
                                          <w:rFonts w:ascii="Arial (Arabic)" w:eastAsia="Times New Roman" w:hAnsi="Arial (Arabic)" w:cs="Times New Roman"/>
                                          <w:b/>
                                          <w:bCs/>
                                          <w:color w:val="0000FF"/>
                                          <w:sz w:val="24"/>
                                          <w:szCs w:val="24"/>
                                          <w:u w:val="single"/>
                                          <w:rtl/>
                                        </w:rPr>
                                        <w:t>الكتاب</w:t>
                                      </w:r>
                                    </w:hyperlink>
                                  </w:p>
                                </w:tc>
                                <w:tc>
                                  <w:tcPr>
                                    <w:tcW w:w="0" w:type="auto"/>
                                    <w:shd w:val="clear" w:color="auto" w:fill="FFFFCC"/>
                                    <w:vAlign w:val="center"/>
                                    <w:hideMark/>
                                  </w:tcPr>
                                  <w:p w14:paraId="13C4D8A2" w14:textId="77777777" w:rsidR="008E2F3A" w:rsidRPr="008E2F3A" w:rsidRDefault="00FB5D2C" w:rsidP="005B6546">
                                    <w:pPr>
                                      <w:framePr w:hSpace="180" w:wrap="around" w:vAnchor="text" w:hAnchor="text" w:y="1"/>
                                      <w:bidi/>
                                      <w:spacing w:after="0" w:line="240" w:lineRule="auto"/>
                                      <w:suppressOverlap/>
                                      <w:jc w:val="center"/>
                                      <w:rPr>
                                        <w:rFonts w:ascii="Times New Roman" w:eastAsia="Times New Roman" w:hAnsi="Times New Roman" w:cs="Times New Roman"/>
                                        <w:sz w:val="24"/>
                                        <w:szCs w:val="24"/>
                                      </w:rPr>
                                    </w:pPr>
                                    <w:hyperlink r:id="rId70" w:history="1">
                                      <w:r w:rsidR="008E2F3A" w:rsidRPr="008E2F3A">
                                        <w:rPr>
                                          <w:rFonts w:ascii="Arial (Arabic)" w:eastAsia="Times New Roman" w:hAnsi="Arial (Arabic)" w:cs="Times New Roman"/>
                                          <w:b/>
                                          <w:bCs/>
                                          <w:color w:val="0000FF"/>
                                          <w:sz w:val="24"/>
                                          <w:szCs w:val="24"/>
                                          <w:u w:val="single"/>
                                          <w:rtl/>
                                        </w:rPr>
                                        <w:t>القنوات الفضائية</w:t>
                                      </w:r>
                                    </w:hyperlink>
                                  </w:p>
                                </w:tc>
                              </w:tr>
                            </w:tbl>
                            <w:p w14:paraId="78D74D96" w14:textId="77777777" w:rsidR="008E2F3A" w:rsidRPr="008E2F3A" w:rsidRDefault="008E2F3A" w:rsidP="005B6546">
                              <w:pPr>
                                <w:framePr w:hSpace="180" w:wrap="around" w:vAnchor="text" w:hAnchor="text" w:y="1"/>
                                <w:bidi/>
                                <w:spacing w:after="0" w:line="240" w:lineRule="auto"/>
                                <w:suppressOverlap/>
                                <w:jc w:val="center"/>
                                <w:rPr>
                                  <w:rFonts w:ascii="Times New Roman" w:eastAsia="Times New Roman" w:hAnsi="Times New Roman" w:cs="Times New Roman"/>
                                  <w:sz w:val="24"/>
                                  <w:szCs w:val="24"/>
                                </w:rPr>
                              </w:pPr>
                            </w:p>
                          </w:tc>
                          <w:tc>
                            <w:tcPr>
                              <w:tcW w:w="0" w:type="auto"/>
                              <w:vAlign w:val="center"/>
                              <w:hideMark/>
                            </w:tcPr>
                            <w:p w14:paraId="76C863E2" w14:textId="77777777" w:rsidR="008E2F3A" w:rsidRPr="008E2F3A" w:rsidRDefault="008E2F3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sidRPr="008E2F3A">
                                <w:rPr>
                                  <w:rFonts w:ascii="Times New Roman" w:eastAsia="Times New Roman" w:hAnsi="Times New Roman" w:cs="Times New Roman"/>
                                  <w:sz w:val="24"/>
                                  <w:szCs w:val="24"/>
                                </w:rPr>
                                <w:lastRenderedPageBreak/>
                                <w:t> </w:t>
                              </w:r>
                            </w:p>
                          </w:tc>
                        </w:tr>
                      </w:tbl>
                      <w:p w14:paraId="01DBDEF3" w14:textId="77777777" w:rsidR="008E2F3A" w:rsidRPr="008E2F3A" w:rsidRDefault="008E2F3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p>
                    </w:tc>
                  </w:tr>
                </w:tbl>
                <w:p w14:paraId="2F4CD201" w14:textId="77777777" w:rsidR="008E2F3A" w:rsidRPr="008E2F3A" w:rsidRDefault="008E2F3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p>
              </w:tc>
            </w:tr>
          </w:tbl>
          <w:p w14:paraId="62376072" w14:textId="77777777" w:rsidR="008E2F3A" w:rsidRPr="008E2F3A" w:rsidRDefault="008E2F3A" w:rsidP="005B6546">
            <w:pPr>
              <w:bidi/>
              <w:spacing w:after="0" w:line="240" w:lineRule="auto"/>
              <w:rPr>
                <w:rFonts w:ascii="Times New Roman" w:eastAsia="Times New Roman" w:hAnsi="Times New Roman" w:cs="Times New Roman"/>
                <w:sz w:val="24"/>
                <w:szCs w:val="24"/>
              </w:rPr>
            </w:pPr>
          </w:p>
        </w:tc>
        <w:tc>
          <w:tcPr>
            <w:tcW w:w="66" w:type="dxa"/>
            <w:vAlign w:val="center"/>
            <w:hideMark/>
          </w:tcPr>
          <w:p w14:paraId="017BD45A" w14:textId="77777777" w:rsidR="008E2F3A" w:rsidRPr="008E2F3A" w:rsidRDefault="008E2F3A" w:rsidP="005B6546">
            <w:pPr>
              <w:bidi/>
              <w:spacing w:after="0" w:line="240" w:lineRule="auto"/>
              <w:rPr>
                <w:rFonts w:ascii="Times New Roman" w:eastAsia="Times New Roman" w:hAnsi="Times New Roman" w:cs="Times New Roman"/>
                <w:sz w:val="24"/>
                <w:szCs w:val="24"/>
              </w:rPr>
            </w:pPr>
            <w:r w:rsidRPr="008E2F3A">
              <w:rPr>
                <w:rFonts w:ascii="Times New Roman" w:eastAsia="Times New Roman" w:hAnsi="Times New Roman" w:cs="Times New Roman"/>
                <w:sz w:val="24"/>
                <w:szCs w:val="24"/>
              </w:rPr>
              <w:lastRenderedPageBreak/>
              <w:t> </w:t>
            </w:r>
          </w:p>
        </w:tc>
        <w:tc>
          <w:tcPr>
            <w:tcW w:w="2251" w:type="dxa"/>
            <w:hideMark/>
          </w:tcPr>
          <w:p w14:paraId="068E397F" w14:textId="77777777" w:rsidR="008E2F3A" w:rsidRPr="008E2F3A" w:rsidRDefault="008E2F3A" w:rsidP="005B6546">
            <w:pPr>
              <w:bidi/>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5B666147" wp14:editId="01AEC8B9">
                  <wp:extent cx="1428750" cy="428625"/>
                  <wp:effectExtent l="0" t="0" r="0" b="0"/>
                  <wp:docPr id="31" name="Picture 31" descr="http://www.ahram.org.eg/Archive/Standard/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www.ahram.org.eg/Archive/Standard/EMPTY.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428750" cy="428625"/>
                          </a:xfrm>
                          <a:prstGeom prst="rect">
                            <a:avLst/>
                          </a:prstGeom>
                          <a:noFill/>
                          <a:ln>
                            <a:noFill/>
                          </a:ln>
                        </pic:spPr>
                      </pic:pic>
                    </a:graphicData>
                  </a:graphic>
                </wp:inline>
              </w:drawing>
            </w:r>
          </w:p>
          <w:tbl>
            <w:tblPr>
              <w:tblW w:w="5000" w:type="pct"/>
              <w:jc w:val="center"/>
              <w:tblCellSpacing w:w="0"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2235"/>
            </w:tblGrid>
            <w:tr w:rsidR="008E2F3A" w:rsidRPr="008E2F3A" w14:paraId="565B6927" w14:textId="77777777">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808080"/>
                  <w:vAlign w:val="center"/>
                  <w:hideMark/>
                </w:tcPr>
                <w:p w14:paraId="1940647A" w14:textId="77777777" w:rsidR="008E2F3A" w:rsidRPr="008E2F3A" w:rsidRDefault="008E2F3A" w:rsidP="005B6546">
                  <w:pPr>
                    <w:framePr w:hSpace="180" w:wrap="around" w:vAnchor="text" w:hAnchor="text" w:y="1"/>
                    <w:bidi/>
                    <w:spacing w:after="0" w:line="240" w:lineRule="auto"/>
                    <w:suppressOverlap/>
                    <w:jc w:val="center"/>
                    <w:rPr>
                      <w:rFonts w:ascii="Times New Roman" w:eastAsia="Times New Roman" w:hAnsi="Times New Roman" w:cs="Times New Roman"/>
                      <w:sz w:val="24"/>
                      <w:szCs w:val="24"/>
                    </w:rPr>
                  </w:pPr>
                  <w:r w:rsidRPr="008E2F3A">
                    <w:rPr>
                      <w:rFonts w:ascii="Arial (Arabic)" w:eastAsia="Times New Roman" w:hAnsi="Arial (Arabic)" w:cs="Times New Roman"/>
                      <w:b/>
                      <w:bCs/>
                      <w:color w:val="FFFFFF"/>
                      <w:sz w:val="24"/>
                      <w:szCs w:val="24"/>
                      <w:rtl/>
                    </w:rPr>
                    <w:t>موضوعات في نفس الباب</w:t>
                  </w:r>
                </w:p>
              </w:tc>
            </w:tr>
            <w:tr w:rsidR="008E2F3A" w:rsidRPr="008E2F3A" w14:paraId="5BDA9B6D" w14:textId="77777777">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0F0F0"/>
                  <w:vAlign w:val="center"/>
                  <w:hideMark/>
                </w:tcPr>
                <w:p w14:paraId="0BDDED05" w14:textId="77777777" w:rsidR="008E2F3A" w:rsidRPr="008E2F3A" w:rsidRDefault="008E2F3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sidRPr="008E2F3A">
                    <w:rPr>
                      <w:rFonts w:ascii="Times New Roman" w:eastAsia="Times New Roman" w:hAnsi="Times New Roman" w:cs="Times New Roman"/>
                      <w:sz w:val="24"/>
                      <w:szCs w:val="24"/>
                    </w:rPr>
                    <w:t>~LIST~</w:t>
                  </w:r>
                </w:p>
              </w:tc>
            </w:tr>
          </w:tbl>
          <w:p w14:paraId="6C8990CB" w14:textId="77777777" w:rsidR="008E2F3A" w:rsidRPr="008E2F3A" w:rsidRDefault="008E2F3A" w:rsidP="005B6546">
            <w:pPr>
              <w:bidi/>
              <w:spacing w:after="0" w:line="240" w:lineRule="auto"/>
              <w:jc w:val="center"/>
              <w:rPr>
                <w:rFonts w:ascii="Times New Roman" w:eastAsia="Times New Roman" w:hAnsi="Times New Roman" w:cs="Times New Roman"/>
                <w:sz w:val="24"/>
                <w:szCs w:val="24"/>
              </w:rPr>
            </w:pPr>
          </w:p>
        </w:tc>
        <w:tc>
          <w:tcPr>
            <w:tcW w:w="279" w:type="dxa"/>
            <w:hideMark/>
          </w:tcPr>
          <w:p w14:paraId="7484A0AC" w14:textId="77777777" w:rsidR="008E2F3A" w:rsidRPr="008E2F3A" w:rsidRDefault="008E2F3A" w:rsidP="005B6546">
            <w:pPr>
              <w:bidi/>
              <w:spacing w:after="0" w:line="240" w:lineRule="auto"/>
              <w:jc w:val="center"/>
              <w:rPr>
                <w:rFonts w:ascii="Times New Roman" w:eastAsia="Times New Roman" w:hAnsi="Times New Roman" w:cs="Times New Roman"/>
                <w:sz w:val="24"/>
                <w:szCs w:val="24"/>
              </w:rPr>
            </w:pPr>
          </w:p>
        </w:tc>
      </w:tr>
      <w:tr w:rsidR="00EF291A" w:rsidRPr="00EF291A" w14:paraId="40FA2E57" w14:textId="77777777" w:rsidTr="00EF291A">
        <w:tblPrEx>
          <w:shd w:val="clear" w:color="auto" w:fill="FFFFFF"/>
        </w:tblPrEx>
        <w:trPr>
          <w:tblCellSpacing w:w="0" w:type="dxa"/>
        </w:trPr>
        <w:tc>
          <w:tcPr>
            <w:tcW w:w="0" w:type="auto"/>
            <w:gridSpan w:val="8"/>
            <w:shd w:val="clear" w:color="auto" w:fill="FFFFFF"/>
            <w:vAlign w:val="center"/>
            <w:hideMark/>
          </w:tcPr>
          <w:tbl>
            <w:tblPr>
              <w:tblW w:w="5000" w:type="pct"/>
              <w:tblCellSpacing w:w="0" w:type="dxa"/>
              <w:tblCellMar>
                <w:left w:w="0" w:type="dxa"/>
                <w:right w:w="0" w:type="dxa"/>
              </w:tblCellMar>
              <w:tblLook w:val="04A0" w:firstRow="1" w:lastRow="0" w:firstColumn="1" w:lastColumn="0" w:noHBand="0" w:noVBand="1"/>
            </w:tblPr>
            <w:tblGrid>
              <w:gridCol w:w="8640"/>
            </w:tblGrid>
            <w:tr w:rsidR="00EF291A" w:rsidRPr="00EF291A" w14:paraId="5AAAFF4D" w14:textId="77777777">
              <w:trPr>
                <w:tblCellSpacing w:w="0" w:type="dxa"/>
              </w:trPr>
              <w:tc>
                <w:tcPr>
                  <w:tcW w:w="0" w:type="auto"/>
                  <w:vAlign w:val="center"/>
                  <w:hideMark/>
                </w:tcPr>
                <w:p w14:paraId="7DFFD568" w14:textId="77777777" w:rsidR="00EF291A" w:rsidRPr="00EF291A" w:rsidRDefault="00EF291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p>
              </w:tc>
            </w:tr>
          </w:tbl>
          <w:p w14:paraId="6D110503" w14:textId="77777777" w:rsidR="00EF291A" w:rsidRPr="00EF291A" w:rsidRDefault="00EF291A" w:rsidP="005B6546">
            <w:pPr>
              <w:bidi/>
              <w:spacing w:after="0" w:line="240" w:lineRule="auto"/>
              <w:rPr>
                <w:rFonts w:ascii="Times New Roman" w:eastAsia="Times New Roman" w:hAnsi="Times New Roman" w:cs="Times New Roman"/>
                <w:sz w:val="24"/>
                <w:szCs w:val="24"/>
              </w:rPr>
            </w:pPr>
          </w:p>
        </w:tc>
      </w:tr>
      <w:tr w:rsidR="00EF291A" w:rsidRPr="00EF291A" w14:paraId="53231889" w14:textId="77777777" w:rsidTr="00EF291A">
        <w:tblPrEx>
          <w:shd w:val="clear" w:color="auto" w:fill="FFFFFF"/>
        </w:tblPrEx>
        <w:trPr>
          <w:tblCellSpacing w:w="0" w:type="dxa"/>
        </w:trPr>
        <w:tc>
          <w:tcPr>
            <w:tcW w:w="0" w:type="auto"/>
            <w:gridSpan w:val="8"/>
            <w:shd w:val="clear" w:color="auto" w:fill="FFFFFF"/>
            <w:vAlign w:val="center"/>
            <w:hideMark/>
          </w:tcPr>
          <w:p w14:paraId="58D088F6" w14:textId="77777777" w:rsidR="00EF291A" w:rsidRPr="00EF291A" w:rsidRDefault="00EF291A" w:rsidP="005B6546">
            <w:pPr>
              <w:bidi/>
              <w:spacing w:after="0" w:line="240" w:lineRule="auto"/>
              <w:jc w:val="center"/>
              <w:rPr>
                <w:rFonts w:ascii="Times New Roman" w:eastAsia="Times New Roman" w:hAnsi="Times New Roman" w:cs="Times New Roman"/>
                <w:sz w:val="24"/>
                <w:szCs w:val="24"/>
              </w:rPr>
            </w:pPr>
          </w:p>
        </w:tc>
      </w:tr>
      <w:tr w:rsidR="00EF291A" w:rsidRPr="00EF291A" w14:paraId="05825E39" w14:textId="77777777" w:rsidTr="00EF291A">
        <w:tblPrEx>
          <w:shd w:val="clear" w:color="auto" w:fill="FFFFFF"/>
        </w:tblPrEx>
        <w:trPr>
          <w:tblCellSpacing w:w="0" w:type="dxa"/>
        </w:trPr>
        <w:tc>
          <w:tcPr>
            <w:tcW w:w="0" w:type="auto"/>
            <w:gridSpan w:val="8"/>
            <w:shd w:val="clear" w:color="auto" w:fill="FFFFFF"/>
            <w:vAlign w:val="center"/>
            <w:hideMark/>
          </w:tcPr>
          <w:p w14:paraId="04713171" w14:textId="77777777" w:rsidR="00EF291A" w:rsidRPr="00EF291A" w:rsidRDefault="00EF291A" w:rsidP="005B6546">
            <w:pPr>
              <w:bidi/>
              <w:spacing w:after="0" w:line="240" w:lineRule="auto"/>
              <w:jc w:val="center"/>
              <w:rPr>
                <w:rFonts w:ascii="Times New Roman" w:eastAsia="Times New Roman" w:hAnsi="Times New Roman" w:cs="Times New Roman"/>
                <w:sz w:val="24"/>
                <w:szCs w:val="24"/>
              </w:rPr>
            </w:pPr>
          </w:p>
        </w:tc>
      </w:tr>
      <w:tr w:rsidR="00EF291A" w:rsidRPr="00EF291A" w14:paraId="65930F01" w14:textId="77777777" w:rsidTr="00EF291A">
        <w:tblPrEx>
          <w:shd w:val="clear" w:color="auto" w:fill="FFFFFF"/>
        </w:tblPrEx>
        <w:trPr>
          <w:tblCellSpacing w:w="0" w:type="dxa"/>
        </w:trPr>
        <w:tc>
          <w:tcPr>
            <w:tcW w:w="0" w:type="auto"/>
            <w:gridSpan w:val="8"/>
            <w:shd w:val="clear" w:color="auto" w:fill="FFFFFF"/>
            <w:vAlign w:val="center"/>
            <w:hideMark/>
          </w:tcPr>
          <w:tbl>
            <w:tblPr>
              <w:tblW w:w="5000" w:type="pct"/>
              <w:tblCellSpacing w:w="0" w:type="dxa"/>
              <w:tblCellMar>
                <w:left w:w="0" w:type="dxa"/>
                <w:right w:w="0" w:type="dxa"/>
              </w:tblCellMar>
              <w:tblLook w:val="04A0" w:firstRow="1" w:lastRow="0" w:firstColumn="1" w:lastColumn="0" w:noHBand="0" w:noVBand="1"/>
            </w:tblPr>
            <w:tblGrid>
              <w:gridCol w:w="217"/>
              <w:gridCol w:w="8423"/>
            </w:tblGrid>
            <w:tr w:rsidR="00EF291A" w:rsidRPr="00EF291A" w14:paraId="155B64BC" w14:textId="77777777">
              <w:trPr>
                <w:tblCellSpacing w:w="0" w:type="dxa"/>
              </w:trPr>
              <w:tc>
                <w:tcPr>
                  <w:tcW w:w="0" w:type="auto"/>
                  <w:vAlign w:val="center"/>
                  <w:hideMark/>
                </w:tcPr>
                <w:p w14:paraId="75655D96" w14:textId="77777777" w:rsidR="00EF291A" w:rsidRPr="00EF291A" w:rsidRDefault="00EF291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sidRPr="00EF291A">
                    <w:rPr>
                      <w:rFonts w:ascii="Times New Roman" w:eastAsia="Times New Roman" w:hAnsi="Times New Roman" w:cs="Times New Roman"/>
                      <w:sz w:val="24"/>
                      <w:szCs w:val="24"/>
                    </w:rPr>
                    <w:t> </w:t>
                  </w:r>
                </w:p>
              </w:tc>
              <w:tc>
                <w:tcPr>
                  <w:tcW w:w="0" w:type="auto"/>
                  <w:vAlign w:val="center"/>
                  <w:hideMark/>
                </w:tcPr>
                <w:p w14:paraId="4CC43C20" w14:textId="77777777" w:rsidR="00EF291A" w:rsidRPr="00EF291A" w:rsidRDefault="00EF291A" w:rsidP="005B6546">
                  <w:pPr>
                    <w:framePr w:hSpace="180" w:wrap="around" w:vAnchor="text" w:hAnchor="text" w:y="1"/>
                    <w:bidi/>
                    <w:spacing w:before="100" w:beforeAutospacing="1" w:after="100" w:afterAutospacing="1" w:line="240" w:lineRule="auto"/>
                    <w:suppressOverlap/>
                    <w:jc w:val="center"/>
                    <w:outlineLvl w:val="2"/>
                    <w:rPr>
                      <w:rFonts w:ascii="Times New Roman" w:eastAsia="Times New Roman" w:hAnsi="Times New Roman" w:cs="Times New Roman"/>
                      <w:b/>
                      <w:bCs/>
                      <w:sz w:val="27"/>
                      <w:szCs w:val="27"/>
                    </w:rPr>
                  </w:pPr>
                  <w:r w:rsidRPr="00EF291A">
                    <w:rPr>
                      <w:rFonts w:ascii="Arial (Arabic)" w:eastAsia="Times New Roman" w:hAnsi="Arial (Arabic)" w:cs="Times New Roman"/>
                      <w:b/>
                      <w:bCs/>
                      <w:color w:val="408080"/>
                      <w:sz w:val="27"/>
                      <w:szCs w:val="27"/>
                      <w:rtl/>
                    </w:rPr>
                    <w:t>العرب الأمريكيون</w:t>
                  </w:r>
                  <w:r w:rsidRPr="00EF291A">
                    <w:rPr>
                      <w:rFonts w:ascii="Arial (Arabic)" w:eastAsia="Times New Roman" w:hAnsi="Arial (Arabic)" w:cs="Times New Roman"/>
                      <w:b/>
                      <w:bCs/>
                      <w:color w:val="408080"/>
                      <w:sz w:val="27"/>
                      <w:szCs w:val="27"/>
                      <w:rtl/>
                    </w:rPr>
                    <w:br/>
                  </w:r>
                  <w:r w:rsidRPr="00EF291A">
                    <w:rPr>
                      <w:rFonts w:ascii="Arial (Arabic)" w:eastAsia="Times New Roman" w:hAnsi="Arial (Arabic)" w:cs="Times New Roman"/>
                      <w:b/>
                      <w:bCs/>
                      <w:color w:val="808040"/>
                      <w:sz w:val="27"/>
                      <w:szCs w:val="27"/>
                      <w:rtl/>
                    </w:rPr>
                    <w:t>بقلم‏:‏ د‏.‏ أحمد إبراهيم الفقيه</w:t>
                  </w:r>
                </w:p>
                <w:tbl>
                  <w:tblPr>
                    <w:tblW w:w="5000" w:type="pct"/>
                    <w:jc w:val="center"/>
                    <w:tblCellSpacing w:w="0" w:type="dxa"/>
                    <w:shd w:val="clear" w:color="auto" w:fill="FFFFEC"/>
                    <w:tblCellMar>
                      <w:left w:w="0" w:type="dxa"/>
                      <w:right w:w="0" w:type="dxa"/>
                    </w:tblCellMar>
                    <w:tblLook w:val="04A0" w:firstRow="1" w:lastRow="0" w:firstColumn="1" w:lastColumn="0" w:noHBand="0" w:noVBand="1"/>
                  </w:tblPr>
                  <w:tblGrid>
                    <w:gridCol w:w="8423"/>
                  </w:tblGrid>
                  <w:tr w:rsidR="00EF291A" w:rsidRPr="00EF291A" w14:paraId="7BF4166A" w14:textId="77777777">
                    <w:trPr>
                      <w:tblCellSpacing w:w="0" w:type="dxa"/>
                      <w:jc w:val="center"/>
                    </w:trPr>
                    <w:tc>
                      <w:tcPr>
                        <w:tcW w:w="0" w:type="auto"/>
                        <w:shd w:val="clear" w:color="auto" w:fill="FFFFEC"/>
                        <w:vAlign w:val="center"/>
                        <w:hideMark/>
                      </w:tcPr>
                      <w:p w14:paraId="1F43828D" w14:textId="77777777" w:rsidR="00EF291A" w:rsidRPr="00EF291A" w:rsidRDefault="00EF291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p>
                    </w:tc>
                  </w:tr>
                  <w:tr w:rsidR="00EF291A" w:rsidRPr="00EF291A" w14:paraId="2C2FD93B" w14:textId="77777777" w:rsidTr="00EF291A">
                    <w:trPr>
                      <w:tblCellSpacing w:w="0" w:type="dxa"/>
                      <w:jc w:val="center"/>
                    </w:trPr>
                    <w:tc>
                      <w:tcPr>
                        <w:tcW w:w="0" w:type="auto"/>
                        <w:shd w:val="clear" w:color="auto" w:fill="FFFFEC"/>
                        <w:vAlign w:val="center"/>
                      </w:tcPr>
                      <w:p w14:paraId="5E0CCD61" w14:textId="77777777" w:rsidR="00EF291A" w:rsidRPr="00EF291A" w:rsidRDefault="00EF291A" w:rsidP="005B6546">
                        <w:pPr>
                          <w:framePr w:hSpace="180" w:wrap="around" w:vAnchor="text" w:hAnchor="text" w:y="1"/>
                          <w:bidi/>
                          <w:spacing w:after="0" w:line="240" w:lineRule="auto"/>
                          <w:suppressOverlap/>
                          <w:jc w:val="right"/>
                          <w:rPr>
                            <w:rFonts w:ascii="Arial (Arabic)" w:eastAsia="Times New Roman" w:hAnsi="Arial (Arabic)" w:cs="Times New Roman"/>
                            <w:b/>
                            <w:bCs/>
                            <w:sz w:val="24"/>
                            <w:szCs w:val="24"/>
                          </w:rPr>
                        </w:pPr>
                      </w:p>
                    </w:tc>
                  </w:tr>
                </w:tbl>
                <w:p w14:paraId="42AD81DA" w14:textId="77777777" w:rsidR="00EF291A" w:rsidRPr="00EF291A" w:rsidRDefault="00EF291A" w:rsidP="005B6546">
                  <w:pPr>
                    <w:framePr w:hSpace="180" w:wrap="around" w:vAnchor="text" w:hAnchor="text" w:y="1"/>
                    <w:bidi/>
                    <w:spacing w:after="0" w:line="240" w:lineRule="auto"/>
                    <w:suppressOverlap/>
                    <w:jc w:val="center"/>
                    <w:rPr>
                      <w:rFonts w:ascii="Times New Roman" w:eastAsia="Times New Roman" w:hAnsi="Times New Roman" w:cs="Times New Roman"/>
                      <w:sz w:val="24"/>
                      <w:szCs w:val="24"/>
                    </w:rPr>
                  </w:pPr>
                </w:p>
              </w:tc>
            </w:tr>
          </w:tbl>
          <w:p w14:paraId="6E344048" w14:textId="77777777" w:rsidR="00EF291A" w:rsidRPr="00EF291A" w:rsidRDefault="00EF291A" w:rsidP="005B6546">
            <w:pPr>
              <w:bidi/>
              <w:spacing w:after="0" w:line="240" w:lineRule="auto"/>
              <w:rPr>
                <w:rFonts w:ascii="Times New Roman" w:eastAsia="Times New Roman" w:hAnsi="Times New Roman" w:cs="Times New Roman"/>
                <w:sz w:val="24"/>
                <w:szCs w:val="24"/>
              </w:rPr>
            </w:pPr>
          </w:p>
        </w:tc>
      </w:tr>
    </w:tbl>
    <w:tbl>
      <w:tblPr>
        <w:tblW w:w="4965" w:type="pct"/>
        <w:tblCellSpacing w:w="0" w:type="dxa"/>
        <w:shd w:val="clear" w:color="auto" w:fill="FFFFEC"/>
        <w:tblCellMar>
          <w:left w:w="0" w:type="dxa"/>
          <w:right w:w="0" w:type="dxa"/>
        </w:tblCellMar>
        <w:tblLook w:val="04A0" w:firstRow="1" w:lastRow="0" w:firstColumn="1" w:lastColumn="0" w:noHBand="0" w:noVBand="1"/>
      </w:tblPr>
      <w:tblGrid>
        <w:gridCol w:w="8580"/>
      </w:tblGrid>
      <w:tr w:rsidR="00EF291A" w:rsidRPr="00EF291A" w14:paraId="580527BE" w14:textId="77777777" w:rsidTr="00EF291A">
        <w:trPr>
          <w:tblCellSpacing w:w="0" w:type="dxa"/>
        </w:trPr>
        <w:tc>
          <w:tcPr>
            <w:tcW w:w="0" w:type="auto"/>
            <w:shd w:val="clear" w:color="auto" w:fill="FFFFEC"/>
            <w:vAlign w:val="center"/>
            <w:hideMark/>
          </w:tcPr>
          <w:tbl>
            <w:tblPr>
              <w:tblpPr w:leftFromText="45" w:rightFromText="45" w:vertAnchor="text"/>
              <w:bidiVisual/>
              <w:tblW w:w="990" w:type="dxa"/>
              <w:tblCellSpacing w:w="0" w:type="dxa"/>
              <w:tblCellMar>
                <w:left w:w="0" w:type="dxa"/>
                <w:right w:w="0" w:type="dxa"/>
              </w:tblCellMar>
              <w:tblLook w:val="04A0" w:firstRow="1" w:lastRow="0" w:firstColumn="1" w:lastColumn="0" w:noHBand="0" w:noVBand="1"/>
            </w:tblPr>
            <w:tblGrid>
              <w:gridCol w:w="990"/>
            </w:tblGrid>
            <w:tr w:rsidR="00EF291A" w:rsidRPr="00EF291A" w14:paraId="60A22033" w14:textId="77777777" w:rsidTr="00EF291A">
              <w:trPr>
                <w:tblCellSpacing w:w="0" w:type="dxa"/>
              </w:trPr>
              <w:tc>
                <w:tcPr>
                  <w:tcW w:w="0" w:type="auto"/>
                  <w:vAlign w:val="center"/>
                  <w:hideMark/>
                </w:tcPr>
                <w:p w14:paraId="55B37526" w14:textId="77777777" w:rsidR="00EF291A" w:rsidRPr="00EF291A" w:rsidRDefault="00EF291A" w:rsidP="005B6546">
                  <w:pPr>
                    <w:bidi/>
                    <w:spacing w:after="0" w:line="240" w:lineRule="auto"/>
                    <w:jc w:val="center"/>
                    <w:rPr>
                      <w:rFonts w:ascii="Times New Roman" w:eastAsia="Times New Roman" w:hAnsi="Times New Roman" w:cs="Times New Roman"/>
                      <w:sz w:val="24"/>
                      <w:szCs w:val="24"/>
                    </w:rPr>
                  </w:pPr>
                  <w:r w:rsidRPr="00EF291A">
                    <w:rPr>
                      <w:rFonts w:ascii="Times New Roman" w:eastAsia="Times New Roman" w:hAnsi="Times New Roman" w:cs="Times New Roman"/>
                      <w:noProof/>
                      <w:sz w:val="24"/>
                      <w:szCs w:val="24"/>
                    </w:rPr>
                    <mc:AlternateContent>
                      <mc:Choice Requires="wps">
                        <w:drawing>
                          <wp:inline distT="0" distB="0" distL="0" distR="0" wp14:anchorId="29571236" wp14:editId="0C627385">
                            <wp:extent cx="628650" cy="838200"/>
                            <wp:effectExtent l="0" t="0" r="0" b="0"/>
                            <wp:docPr id="61" name="AutoShape 64" descr="http://www.ahram.org.eg/Archive/2009/4/15/Snewbrfakih1.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28650" cy="838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64" o:spid="_x0000_s1026" alt="Description: http://www.ahram.org.eg/Archive/2009/4/15/Snewbrfakih1.jpg" style="width:49.5pt;height:6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" filled="f" stroked="f">
                            <o:lock v:ext="edit" aspectratio="t"/>
                            <w10:anchorlock/>
                          </v:rect>
                        </w:pict>
                      </mc:Fallback>
                    </mc:AlternateContent>
                  </w:r>
                </w:p>
              </w:tc>
            </w:tr>
          </w:tbl>
          <w:p w14:paraId="46BA25DC" w14:textId="77777777" w:rsidR="00EF291A" w:rsidRPr="00EF291A" w:rsidRDefault="00EF291A" w:rsidP="005B6546">
            <w:pPr>
              <w:bidi/>
              <w:spacing w:after="240" w:line="240" w:lineRule="auto"/>
              <w:rPr>
                <w:rFonts w:ascii="Arial (Arabic)" w:eastAsia="Times New Roman" w:hAnsi="Arial (Arabic)" w:cs="Times New Roman"/>
                <w:b/>
                <w:bCs/>
                <w:sz w:val="24"/>
                <w:szCs w:val="24"/>
              </w:rPr>
            </w:pPr>
            <w:r w:rsidRPr="00EF291A">
              <w:rPr>
                <w:rFonts w:ascii="Arial (Arabic)" w:eastAsia="Times New Roman" w:hAnsi="Arial (Arabic)" w:cs="Times New Roman"/>
                <w:b/>
                <w:bCs/>
                <w:sz w:val="24"/>
                <w:szCs w:val="24"/>
                <w:rtl/>
              </w:rPr>
              <w:t xml:space="preserve">يبلغ عدد العرب الأمريكيين حسب تقدير مركز المعلومات الاحصائية التابع للمعهد العربي الأمريكي ثلاثة ملايين ونصف يأتي في مقدمتهم عرب الهجرة الأولي من أهل الشام في سوريا ولبنان‏,‏ الذين واصلوا طريق الهجرة الي أمريكا خاصة في فترات التأزم والاحترام التي كان آخرها الحرب الأهلية في لبنان ثم المصريون ونسب عالية من فلسطين والعراق والمغرب والأردن ثم بقية الأقطار العربية وهم يتوزعون بين مختلف الولايات ويختار أغلبهم الاقامة في المدن علي الارياف‏,‏ وينتمي أغلبهم كما يقول الكتاب السنوي للجالية الي المسيحيين الكاثوليك ثم الإسلام ثم بقية الفرق الدينية المسيحية مثل الأرثوذكس والبروتستانت والأقباط‏,‏ وتبلغ أماكن العبادة للعرب الأمريكيين ما يصل الي أربعمائة مكان بين جامع وكنيسة تحتوي بعضها بجوار مكان العبادة مركزا اجتماعيا مثل صالات الأفراح والمآتم والاحتفال بالأعياد الدينية والمناسبات الاجتماعية‏,‏ ويحظي الحزب الديمقراطي بالولاء السياسي للعدد الأكبر من هؤلاء العرب الأمريكيين وينتمي العدد الآخر الي الحزب الجمهوري‏,‏ وأصبح عدد من الناشطين العرب نوابا في البرلمان ينتمون للحزبين </w:t>
            </w:r>
            <w:r w:rsidRPr="00EF291A">
              <w:rPr>
                <w:rFonts w:ascii="Arial (Arabic)" w:eastAsia="Times New Roman" w:hAnsi="Arial (Arabic)" w:cs="Times New Roman"/>
                <w:b/>
                <w:bCs/>
                <w:sz w:val="24"/>
                <w:szCs w:val="24"/>
                <w:rtl/>
              </w:rPr>
              <w:lastRenderedPageBreak/>
              <w:t>الكبيرين المسيطرين علي السياسة الأمريكية ولهؤلاء النواب حضور قوي وفاعل في كثير من المناحي السياسية والاقتصادية والاجتماعية‏,‏ ووصل بعضهم الي احتلال أماكن في بعض اللجان المهمة في البرلمان التي تخطط للشئون الخارجية أو البرامج الصحية أو التعليمية‏,‏ مثل جون سنونو‏,‏ وشارل بستاني‏,‏ وداريل عيسي‏,‏ وراي لحود‏,‏ ونك رحال‏,‏ هذا علي مستوي الشيوخ والنواب‏,‏ وعلي مستوي الحكم المحلي فالعدد كبير جدا‏,‏ ويذكر الكتاب السنوي للجالية العربية الأمريكية الذي اعتمد عليه في إيراد هذه الاحصاءات أكثر من ألف وظيفة قيادية يحتلها الأمريكيون من أصل عربي في ادارات الحكم المحلي وبعضها الآخر علي المستوي الفيدرالي‏,‏ ويذكر الوظائف والأسماء‏,‏ وهناك طبعا أسماء عربية حققت نجاحا عالميا وصلت أصداؤه الي عالمنا العربي وبقية العالم في مجالات علمية مثل العالم الكيميائي أحمد زويل والعالم الكيميائي الياس خوري وكلاهما حصل علي جائزة نوبل في العلوم‏,‏ وهناك قيادات في المجال الطبي مثل الدكتور إلياس زاهروني الذي يتولي رئاسة أكبر معهد للبحوث الطبية في أمريكا‏,‏ وهناك في علوم الفضاء فاروق الباز‏,‏ وفي المجال الاجتماعي الاقتصادي رالف نادر‏,‏ المدافع الأول عن حقوق المستهلكين‏,‏ وفي القيادات العسكرية ضباط كبار مثل الجنرال جون أبوزيد وشخصيات كثيرة في المجالات الفنية مثل النجمة السينمائية الشهيرة سلمي حايك‏,‏ وهناك في المجال الأدبي جمعية للأدباء الأمريكيين من ذوي الأصل العربي يترأسها شاعر أمريكي من أصل ليبي هو خالد مطاوع‏,‏ ونجوم في الموسيقي والغناء والمسرح يصعب حصرهم في مثل هذا المقال القصير‏.‏</w:t>
            </w:r>
            <w:r w:rsidRPr="00EF291A">
              <w:rPr>
                <w:rFonts w:ascii="Arial (Arabic)" w:eastAsia="Times New Roman" w:hAnsi="Arial (Arabic)" w:cs="Times New Roman"/>
                <w:b/>
                <w:bCs/>
                <w:sz w:val="24"/>
                <w:szCs w:val="24"/>
                <w:rtl/>
              </w:rPr>
              <w:br/>
            </w:r>
            <w:r w:rsidRPr="00EF291A">
              <w:rPr>
                <w:rFonts w:ascii="Arial (Arabic)" w:eastAsia="Times New Roman" w:hAnsi="Arial (Arabic)" w:cs="Times New Roman"/>
                <w:b/>
                <w:bCs/>
                <w:sz w:val="24"/>
                <w:szCs w:val="24"/>
                <w:rtl/>
              </w:rPr>
              <w:br/>
              <w:t>ويبقي السؤال الذي نطرحه دائما في الوطن العربي عن مدي فعالية الجالية العربية في أمريكا هي من جماعات الضغط والتأثير العاملة علي الساحة الأمريكية وفي مقدمتها اللوبي الصهيوني الذي يمارس ضغطا ونفوذا علي صناع القرار في أمريكا وقبل الدخول في مقارنات مجحفة ظالمة بين اللوبي الصهيوني وجماعة الضغط العربي‏,‏ لابد من القول ان هناك تطورا هائلا حدث علي مستوي فعالية الجالية العربية بجناحيها الإسلامي والمسيحي‏,‏ خاصة بعد التحدي الذي صنعته الأحداث الإرهابية في نيويورك‏,‏ حيث لم تكن الجالية قبل يوم الهول ذاك‏,‏ تشعر بأهمية تعاضدها وتكاثفها واثبات حضورها علي خريطة الوطن الجديد السياسية‏,‏ نعم لقد أكدت تلك الأحداث للجالية أهمية أن تشد أزر بعضها بعضا‏,‏ وأن تزداد تفاعلا والتحاما مع جميع فئاتها وفصائلها‏,‏ وفي ذات الوقت تزداد تفاعلا والتحاما مع وطنها الجديد الذي كان يحتاج في تلك اللحظات الي تأكيد ولاء الجالية له واندماجها بين صفوفه واظهار موقفها المناوئ للارهاب والتطرف والعداء لقيم المجتمع الجديد‏,‏ الذي احتضن هذه الجالية وقدم لها المستقبل الهانئ الآمن الذي تتطلع إليه‏,‏ ولابد أنه قد مرت لحظة كان فيها الغموض والالتباس وسوء الفهم يسيطر علي هذه العلاقة التي تربط الجالية العربية الإسلامية بمجتمعها الجديد‏,‏ ولكن دأب أهل هذه الجالية واجتهادهم استطاع أن يزيل الالتباس ويقوم بتوضيح الصورة ويقول لبني وطنهم من أهل البلاد الأصليين انه لا وجود لأي ولاء آخر غير الولاء للبلاد التي ارتضوها وطنا لهم ولا تحزب ولا تطرف ولا انتماء إلا لراية البلاد ذات الخطوط والنجوم مهما كانت الديانة أو كانت الهوية الثقافية‏,‏ ولذلك فقد نبذت هذه الجمعيات التي تخدم الجالية العربية الاسلامية أي عناصر ذات انتماءات حزبية عقائدية‏,‏ وحددت عملها باعتبارها تقدم عملا في إطار الخدمة الاجتماعية‏,‏ أما الجانب السياسي فهو متروك لكل عضو من أبناء الجالية ينتمي لأي حزب من الأحزاب السياسية الشرعية التي يعترف بها القانون الأمريكي‏,‏ وانتهت بذلك سيطرة بعض عناصر الاخوان المسلمين علي هذه الجمعيات أو من نحي مثلهم الي الانعزال عن التيار السياسي الرئيسي في أمريكا‏,‏ ويضع المعهد العربي الأمريكي الذي يديره عضو مجلس الشيوخ السابق السيد جيمس زغبي‏,‏ هدفا رئيسيا لكفاحه‏,‏ ان يصبح العرب جزءا من التيار الرئيسي الأمريكي‏,‏ ليضمن بالتالي قوة التأثير والفعالية بدل بقائه مرتهنا في ايدي تلك العناصر التي تعادي العصر أو تنتمي لجمعيات سياسية دينية تصنع هوة بينها وبين المجتمع الأمريكي‏.‏</w:t>
            </w:r>
          </w:p>
          <w:p w14:paraId="6E4B40E3" w14:textId="77777777" w:rsidR="00EF291A" w:rsidRPr="00EF291A" w:rsidRDefault="00EF291A" w:rsidP="005B6546">
            <w:pPr>
              <w:bidi/>
              <w:spacing w:after="0" w:line="240" w:lineRule="auto"/>
              <w:jc w:val="right"/>
              <w:rPr>
                <w:rFonts w:ascii="Arial (Arabic)" w:eastAsia="Times New Roman" w:hAnsi="Arial (Arabic)" w:cs="Times New Roman"/>
                <w:b/>
                <w:bCs/>
                <w:sz w:val="24"/>
                <w:szCs w:val="24"/>
              </w:rPr>
            </w:pPr>
            <w:r w:rsidRPr="00EF291A">
              <w:rPr>
                <w:rFonts w:ascii="Arial (Arabic)" w:eastAsia="Times New Roman" w:hAnsi="Arial (Arabic)" w:cs="Times New Roman"/>
                <w:b/>
                <w:bCs/>
                <w:color w:val="0000FF"/>
                <w:sz w:val="24"/>
                <w:szCs w:val="24"/>
                <w:rtl/>
              </w:rPr>
              <w:t>‏</w:t>
            </w:r>
            <w:r w:rsidRPr="00EF291A">
              <w:rPr>
                <w:rFonts w:ascii="Arial (Arabic)" w:eastAsia="Times New Roman" w:hAnsi="Arial (Arabic)" w:cs="Times New Roman"/>
                <w:b/>
                <w:bCs/>
                <w:color w:val="0000FF"/>
                <w:sz w:val="24"/>
                <w:szCs w:val="24"/>
              </w:rPr>
              <w:t>fagih@hotmail.co</w:t>
            </w:r>
          </w:p>
        </w:tc>
      </w:tr>
    </w:tbl>
    <w:p w14:paraId="58D297C9" w14:textId="77777777" w:rsidR="00EF291A" w:rsidRDefault="00EF291A" w:rsidP="005B6546">
      <w:pPr>
        <w:bidi/>
      </w:pPr>
      <w:r>
        <w:lastRenderedPageBreak/>
        <w:br w:type="textWrapping" w:clear="all"/>
      </w:r>
    </w:p>
    <w:tbl>
      <w:tblPr>
        <w:tblpPr w:leftFromText="180" w:rightFromText="180" w:vertAnchor="text" w:tblpY="1"/>
        <w:tblOverlap w:val="never"/>
        <w:tblW w:w="5000" w:type="pct"/>
        <w:tblCellSpacing w:w="0" w:type="dxa"/>
        <w:tblCellMar>
          <w:left w:w="0" w:type="dxa"/>
          <w:right w:w="0" w:type="dxa"/>
        </w:tblCellMar>
        <w:tblLook w:val="04A0" w:firstRow="1" w:lastRow="0" w:firstColumn="1" w:lastColumn="0" w:noHBand="0" w:noVBand="1"/>
      </w:tblPr>
      <w:tblGrid>
        <w:gridCol w:w="442"/>
        <w:gridCol w:w="1223"/>
        <w:gridCol w:w="128"/>
        <w:gridCol w:w="133"/>
        <w:gridCol w:w="107"/>
        <w:gridCol w:w="3838"/>
        <w:gridCol w:w="27"/>
        <w:gridCol w:w="56"/>
        <w:gridCol w:w="25"/>
        <w:gridCol w:w="2295"/>
        <w:gridCol w:w="317"/>
        <w:gridCol w:w="49"/>
      </w:tblGrid>
      <w:tr w:rsidR="00EF291A" w:rsidRPr="00EF291A" w14:paraId="3015343B" w14:textId="77777777" w:rsidTr="00872721">
        <w:trPr>
          <w:tblCellSpacing w:w="0" w:type="dxa"/>
        </w:trPr>
        <w:tc>
          <w:tcPr>
            <w:tcW w:w="0" w:type="auto"/>
            <w:gridSpan w:val="12"/>
            <w:vAlign w:val="center"/>
            <w:hideMark/>
          </w:tcPr>
          <w:tbl>
            <w:tblPr>
              <w:tblW w:w="5000" w:type="pct"/>
              <w:tblCellSpacing w:w="0" w:type="dxa"/>
              <w:tblCellMar>
                <w:left w:w="0" w:type="dxa"/>
                <w:right w:w="0" w:type="dxa"/>
              </w:tblCellMar>
              <w:tblLook w:val="04A0" w:firstRow="1" w:lastRow="0" w:firstColumn="1" w:lastColumn="0" w:noHBand="0" w:noVBand="1"/>
            </w:tblPr>
            <w:tblGrid>
              <w:gridCol w:w="7966"/>
              <w:gridCol w:w="674"/>
            </w:tblGrid>
            <w:tr w:rsidR="00EF291A" w:rsidRPr="00EF291A" w14:paraId="12E9BF14" w14:textId="77777777">
              <w:trPr>
                <w:tblCellSpacing w:w="0" w:type="dxa"/>
              </w:trPr>
              <w:tc>
                <w:tcPr>
                  <w:tcW w:w="0" w:type="auto"/>
                  <w:vAlign w:val="center"/>
                  <w:hideMark/>
                </w:tcPr>
                <w:p w14:paraId="2215EC36" w14:textId="77777777" w:rsidR="00EF291A" w:rsidRPr="00EF291A" w:rsidRDefault="00EF291A" w:rsidP="005B6546">
                  <w:pPr>
                    <w:framePr w:hSpace="180" w:wrap="around" w:vAnchor="text" w:hAnchor="text" w:y="1"/>
                    <w:bidi/>
                    <w:spacing w:before="100" w:beforeAutospacing="1" w:after="100" w:afterAutospacing="1" w:line="240" w:lineRule="auto"/>
                    <w:suppressOverlap/>
                    <w:jc w:val="center"/>
                    <w:outlineLvl w:val="1"/>
                    <w:rPr>
                      <w:rFonts w:ascii="Times New Roman" w:eastAsia="Times New Roman" w:hAnsi="Times New Roman" w:cs="Times New Roman"/>
                      <w:b/>
                      <w:bCs/>
                      <w:sz w:val="36"/>
                      <w:szCs w:val="36"/>
                    </w:rPr>
                  </w:pPr>
                  <w:r w:rsidRPr="00EF291A">
                    <w:rPr>
                      <w:rFonts w:ascii="Arial (Arabic)" w:eastAsia="Times New Roman" w:hAnsi="Arial (Arabic)" w:cs="Times New Roman"/>
                      <w:b/>
                      <w:bCs/>
                      <w:color w:val="FF0000"/>
                      <w:sz w:val="36"/>
                      <w:szCs w:val="36"/>
                      <w:rtl/>
                    </w:rPr>
                    <w:t>الكتاب</w:t>
                  </w:r>
                </w:p>
              </w:tc>
              <w:tc>
                <w:tcPr>
                  <w:tcW w:w="0" w:type="auto"/>
                  <w:vAlign w:val="center"/>
                  <w:hideMark/>
                </w:tcPr>
                <w:p w14:paraId="3E13A690" w14:textId="77777777" w:rsidR="00EF291A" w:rsidRPr="00EF291A" w:rsidRDefault="00EF291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sidRPr="00EF291A">
                    <w:rPr>
                      <w:rFonts w:ascii="Times New Roman" w:eastAsia="Times New Roman" w:hAnsi="Times New Roman" w:cs="Times New Roman"/>
                      <w:sz w:val="24"/>
                      <w:szCs w:val="24"/>
                    </w:rPr>
                    <w:t> </w:t>
                  </w:r>
                </w:p>
              </w:tc>
            </w:tr>
          </w:tbl>
          <w:p w14:paraId="2C5410CC" w14:textId="77777777" w:rsidR="00EF291A" w:rsidRPr="00EF291A" w:rsidRDefault="00EF291A" w:rsidP="005B6546">
            <w:pPr>
              <w:bidi/>
              <w:spacing w:after="0" w:line="240" w:lineRule="auto"/>
              <w:rPr>
                <w:rFonts w:ascii="Times New Roman" w:eastAsia="Times New Roman" w:hAnsi="Times New Roman" w:cs="Times New Roman"/>
                <w:sz w:val="24"/>
                <w:szCs w:val="24"/>
              </w:rPr>
            </w:pPr>
          </w:p>
        </w:tc>
      </w:tr>
      <w:tr w:rsidR="00EF291A" w:rsidRPr="00EF291A" w14:paraId="1BFAF776" w14:textId="77777777" w:rsidTr="00872721">
        <w:trPr>
          <w:tblCellSpacing w:w="0" w:type="dxa"/>
        </w:trPr>
        <w:tc>
          <w:tcPr>
            <w:tcW w:w="0" w:type="auto"/>
            <w:gridSpan w:val="12"/>
            <w:vAlign w:val="center"/>
            <w:hideMark/>
          </w:tcPr>
          <w:tbl>
            <w:tblPr>
              <w:tblW w:w="5000" w:type="pct"/>
              <w:tblCellSpacing w:w="0" w:type="dxa"/>
              <w:tblCellMar>
                <w:left w:w="0" w:type="dxa"/>
                <w:right w:w="0" w:type="dxa"/>
              </w:tblCellMar>
              <w:tblLook w:val="04A0" w:firstRow="1" w:lastRow="0" w:firstColumn="1" w:lastColumn="0" w:noHBand="0" w:noVBand="1"/>
            </w:tblPr>
            <w:tblGrid>
              <w:gridCol w:w="8640"/>
            </w:tblGrid>
            <w:tr w:rsidR="00EF291A" w:rsidRPr="00EF291A" w14:paraId="295C77DE" w14:textId="77777777">
              <w:trPr>
                <w:tblCellSpacing w:w="0" w:type="dxa"/>
              </w:trPr>
              <w:tc>
                <w:tcPr>
                  <w:tcW w:w="0" w:type="auto"/>
                  <w:vAlign w:val="center"/>
                  <w:hideMark/>
                </w:tcPr>
                <w:tbl>
                  <w:tblPr>
                    <w:tblW w:w="5000" w:type="pct"/>
                    <w:tblCellSpacing w:w="0" w:type="dxa"/>
                    <w:tblCellMar>
                      <w:left w:w="0" w:type="dxa"/>
                      <w:right w:w="0" w:type="dxa"/>
                    </w:tblCellMar>
                    <w:tblLook w:val="04A0" w:firstRow="1" w:lastRow="0" w:firstColumn="1" w:lastColumn="0" w:noHBand="0" w:noVBand="1"/>
                  </w:tblPr>
                  <w:tblGrid>
                    <w:gridCol w:w="87"/>
                    <w:gridCol w:w="8553"/>
                  </w:tblGrid>
                  <w:tr w:rsidR="00EF291A" w:rsidRPr="00EF291A" w14:paraId="48F32513" w14:textId="77777777">
                    <w:trPr>
                      <w:tblCellSpacing w:w="0" w:type="dxa"/>
                    </w:trPr>
                    <w:tc>
                      <w:tcPr>
                        <w:tcW w:w="0" w:type="auto"/>
                        <w:vAlign w:val="center"/>
                        <w:hideMark/>
                      </w:tcPr>
                      <w:p w14:paraId="38819845" w14:textId="77777777" w:rsidR="00EF291A" w:rsidRPr="00EF291A" w:rsidRDefault="00EF291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sidRPr="00EF291A">
                          <w:rPr>
                            <w:rFonts w:ascii="Times New Roman" w:eastAsia="Times New Roman" w:hAnsi="Times New Roman" w:cs="Times New Roman"/>
                            <w:sz w:val="24"/>
                            <w:szCs w:val="24"/>
                          </w:rPr>
                          <w:t> </w:t>
                        </w:r>
                      </w:p>
                    </w:tc>
                    <w:tc>
                      <w:tcPr>
                        <w:tcW w:w="0" w:type="auto"/>
                        <w:vAlign w:val="center"/>
                        <w:hideMark/>
                      </w:tcPr>
                      <w:tbl>
                        <w:tblPr>
                          <w:tblW w:w="0" w:type="auto"/>
                          <w:jc w:val="center"/>
                          <w:tblCellSpacing w:w="0" w:type="dxa"/>
                          <w:shd w:val="clear" w:color="auto" w:fill="FFFFFF"/>
                          <w:tblCellMar>
                            <w:top w:w="60" w:type="dxa"/>
                            <w:left w:w="60" w:type="dxa"/>
                            <w:bottom w:w="60" w:type="dxa"/>
                            <w:right w:w="60" w:type="dxa"/>
                          </w:tblCellMar>
                          <w:tblLook w:val="04A0" w:firstRow="1" w:lastRow="0" w:firstColumn="1" w:lastColumn="0" w:noHBand="0" w:noVBand="1"/>
                        </w:tblPr>
                        <w:tblGrid>
                          <w:gridCol w:w="677"/>
                          <w:gridCol w:w="1219"/>
                          <w:gridCol w:w="565"/>
                          <w:gridCol w:w="517"/>
                          <w:gridCol w:w="343"/>
                          <w:gridCol w:w="1972"/>
                          <w:gridCol w:w="615"/>
                        </w:tblGrid>
                        <w:tr w:rsidR="00EF291A" w:rsidRPr="00EF291A" w14:paraId="39C799CC" w14:textId="77777777">
                          <w:trPr>
                            <w:tblCellSpacing w:w="0" w:type="dxa"/>
                            <w:jc w:val="center"/>
                          </w:trPr>
                          <w:tc>
                            <w:tcPr>
                              <w:tcW w:w="0" w:type="auto"/>
                              <w:shd w:val="clear" w:color="auto" w:fill="FFFFFF"/>
                              <w:vAlign w:val="center"/>
                              <w:hideMark/>
                            </w:tcPr>
                            <w:p w14:paraId="5EBB6AED" w14:textId="77777777" w:rsidR="00EF291A" w:rsidRPr="00EF291A" w:rsidRDefault="00EF291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sidRPr="00EF291A">
                                <w:rPr>
                                  <w:rFonts w:ascii="Arial (Arabic)" w:eastAsia="Times New Roman" w:hAnsi="Arial (Arabic)" w:cs="Times New Roman"/>
                                  <w:b/>
                                  <w:bCs/>
                                  <w:color w:val="000000"/>
                                  <w:sz w:val="20"/>
                                  <w:szCs w:val="20"/>
                                </w:rPr>
                                <w:t>44662</w:t>
                              </w:r>
                            </w:p>
                          </w:tc>
                          <w:tc>
                            <w:tcPr>
                              <w:tcW w:w="0" w:type="auto"/>
                              <w:shd w:val="clear" w:color="auto" w:fill="FFFFFF"/>
                              <w:vAlign w:val="center"/>
                              <w:hideMark/>
                            </w:tcPr>
                            <w:p w14:paraId="5701FA76" w14:textId="77777777" w:rsidR="00EF291A" w:rsidRPr="00EF291A" w:rsidRDefault="00EF291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sidRPr="00EF291A">
                                <w:rPr>
                                  <w:rFonts w:ascii="Arial (Arabic)" w:eastAsia="Times New Roman" w:hAnsi="Arial (Arabic)" w:cs="Times New Roman"/>
                                  <w:b/>
                                  <w:bCs/>
                                  <w:color w:val="000000"/>
                                  <w:sz w:val="20"/>
                                  <w:szCs w:val="20"/>
                                  <w:rtl/>
                                </w:rPr>
                                <w:t>‏السنة 133-العدد</w:t>
                              </w:r>
                            </w:p>
                          </w:tc>
                          <w:tc>
                            <w:tcPr>
                              <w:tcW w:w="0" w:type="auto"/>
                              <w:shd w:val="clear" w:color="auto" w:fill="FFFFFF"/>
                              <w:vAlign w:val="center"/>
                              <w:hideMark/>
                            </w:tcPr>
                            <w:p w14:paraId="01F25E15" w14:textId="77777777" w:rsidR="00EF291A" w:rsidRPr="00EF291A" w:rsidRDefault="00EF291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sidRPr="00EF291A">
                                <w:rPr>
                                  <w:rFonts w:ascii="Arial (Arabic)" w:eastAsia="Times New Roman" w:hAnsi="Arial (Arabic)" w:cs="Times New Roman"/>
                                  <w:b/>
                                  <w:bCs/>
                                  <w:color w:val="000000"/>
                                  <w:sz w:val="20"/>
                                  <w:szCs w:val="20"/>
                                </w:rPr>
                                <w:t>2009</w:t>
                              </w:r>
                            </w:p>
                          </w:tc>
                          <w:tc>
                            <w:tcPr>
                              <w:tcW w:w="0" w:type="auto"/>
                              <w:shd w:val="clear" w:color="auto" w:fill="FFFFFF"/>
                              <w:vAlign w:val="center"/>
                              <w:hideMark/>
                            </w:tcPr>
                            <w:p w14:paraId="4A0FFD9B" w14:textId="77777777" w:rsidR="00EF291A" w:rsidRPr="00EF291A" w:rsidRDefault="00EF291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sidRPr="00EF291A">
                                <w:rPr>
                                  <w:rFonts w:ascii="Arial (Arabic)" w:eastAsia="Times New Roman" w:hAnsi="Arial (Arabic)" w:cs="Times New Roman"/>
                                  <w:b/>
                                  <w:bCs/>
                                  <w:color w:val="000000"/>
                                  <w:sz w:val="20"/>
                                  <w:szCs w:val="20"/>
                                  <w:rtl/>
                                </w:rPr>
                                <w:t>مارس</w:t>
                              </w:r>
                            </w:p>
                          </w:tc>
                          <w:tc>
                            <w:tcPr>
                              <w:tcW w:w="0" w:type="auto"/>
                              <w:shd w:val="clear" w:color="auto" w:fill="FFFFFF"/>
                              <w:vAlign w:val="center"/>
                              <w:hideMark/>
                            </w:tcPr>
                            <w:p w14:paraId="62810311" w14:textId="77777777" w:rsidR="00EF291A" w:rsidRPr="00EF291A" w:rsidRDefault="00EF291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sidRPr="00EF291A">
                                <w:rPr>
                                  <w:rFonts w:ascii="Arial (Arabic)" w:eastAsia="Times New Roman" w:hAnsi="Arial (Arabic)" w:cs="Times New Roman"/>
                                  <w:b/>
                                  <w:bCs/>
                                  <w:color w:val="000000"/>
                                  <w:sz w:val="20"/>
                                  <w:szCs w:val="20"/>
                                </w:rPr>
                                <w:t>18</w:t>
                              </w:r>
                            </w:p>
                          </w:tc>
                          <w:tc>
                            <w:tcPr>
                              <w:tcW w:w="0" w:type="auto"/>
                              <w:shd w:val="clear" w:color="auto" w:fill="FFFFFF"/>
                              <w:vAlign w:val="center"/>
                              <w:hideMark/>
                            </w:tcPr>
                            <w:p w14:paraId="0A5F9944" w14:textId="77777777" w:rsidR="00EF291A" w:rsidRPr="00EF291A" w:rsidRDefault="00EF291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sidRPr="00EF291A">
                                <w:rPr>
                                  <w:rFonts w:ascii="Arial (Arabic)" w:eastAsia="Times New Roman" w:hAnsi="Arial (Arabic)" w:cs="Times New Roman"/>
                                  <w:b/>
                                  <w:bCs/>
                                  <w:color w:val="000000"/>
                                  <w:sz w:val="20"/>
                                  <w:szCs w:val="20"/>
                                  <w:rtl/>
                                </w:rPr>
                                <w:t>‏21 من ربيع الاول 1430 هـ</w:t>
                              </w:r>
                            </w:p>
                          </w:tc>
                          <w:tc>
                            <w:tcPr>
                              <w:tcW w:w="0" w:type="auto"/>
                              <w:shd w:val="clear" w:color="auto" w:fill="FFFFFF"/>
                              <w:vAlign w:val="center"/>
                              <w:hideMark/>
                            </w:tcPr>
                            <w:p w14:paraId="1087835F" w14:textId="77777777" w:rsidR="00EF291A" w:rsidRPr="00EF291A" w:rsidRDefault="00EF291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sidRPr="00EF291A">
                                <w:rPr>
                                  <w:rFonts w:ascii="Arial (Arabic)" w:eastAsia="Times New Roman" w:hAnsi="Arial (Arabic)" w:cs="Times New Roman"/>
                                  <w:b/>
                                  <w:bCs/>
                                  <w:color w:val="000000"/>
                                  <w:sz w:val="20"/>
                                  <w:szCs w:val="20"/>
                                  <w:rtl/>
                                </w:rPr>
                                <w:t>الأربعاء</w:t>
                              </w:r>
                            </w:p>
                          </w:tc>
                        </w:tr>
                      </w:tbl>
                      <w:p w14:paraId="3963E91F" w14:textId="77777777" w:rsidR="00EF291A" w:rsidRPr="00EF291A" w:rsidRDefault="00EF291A" w:rsidP="005B6546">
                        <w:pPr>
                          <w:framePr w:hSpace="180" w:wrap="around" w:vAnchor="text" w:hAnchor="text" w:y="1"/>
                          <w:bidi/>
                          <w:spacing w:after="0" w:line="240" w:lineRule="auto"/>
                          <w:suppressOverlap/>
                          <w:rPr>
                            <w:rFonts w:ascii="Times New Roman" w:eastAsia="Times New Roman" w:hAnsi="Times New Roman" w:cs="Times New Roman"/>
                            <w:color w:val="808080"/>
                            <w:sz w:val="20"/>
                            <w:szCs w:val="20"/>
                          </w:rPr>
                        </w:pPr>
                      </w:p>
                    </w:tc>
                  </w:tr>
                </w:tbl>
                <w:p w14:paraId="32E22970" w14:textId="77777777" w:rsidR="00EF291A" w:rsidRPr="00EF291A" w:rsidRDefault="00EF291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p>
              </w:tc>
            </w:tr>
            <w:tr w:rsidR="00EF291A" w:rsidRPr="00EF291A" w14:paraId="58C62DB8" w14:textId="77777777">
              <w:trPr>
                <w:tblCellSpacing w:w="0" w:type="dxa"/>
              </w:trPr>
              <w:tc>
                <w:tcPr>
                  <w:tcW w:w="0" w:type="auto"/>
                  <w:vAlign w:val="center"/>
                  <w:hideMark/>
                </w:tcPr>
                <w:p w14:paraId="5B6F52BE" w14:textId="77777777" w:rsidR="00EF291A" w:rsidRPr="00EF291A" w:rsidRDefault="00EF291A" w:rsidP="005B6546">
                  <w:pPr>
                    <w:framePr w:hSpace="180" w:wrap="around" w:vAnchor="text" w:hAnchor="text" w:y="1"/>
                    <w:bidi/>
                    <w:spacing w:after="0" w:line="240" w:lineRule="auto"/>
                    <w:suppressOverlap/>
                    <w:jc w:val="center"/>
                    <w:rPr>
                      <w:rFonts w:ascii="Times New Roman" w:eastAsia="Times New Roman" w:hAnsi="Times New Roman" w:cs="Times New Roman"/>
                      <w:sz w:val="24"/>
                      <w:szCs w:val="24"/>
                    </w:rPr>
                  </w:pPr>
                </w:p>
              </w:tc>
            </w:tr>
            <w:tr w:rsidR="00EF291A" w:rsidRPr="00EF291A" w14:paraId="127670CC" w14:textId="77777777">
              <w:trPr>
                <w:tblCellSpacing w:w="0" w:type="dxa"/>
              </w:trPr>
              <w:tc>
                <w:tcPr>
                  <w:tcW w:w="0" w:type="auto"/>
                  <w:vAlign w:val="center"/>
                  <w:hideMark/>
                </w:tcPr>
                <w:p w14:paraId="45D4DEDC" w14:textId="77777777" w:rsidR="00EF291A" w:rsidRPr="00EF291A" w:rsidRDefault="00EF291A" w:rsidP="005B6546">
                  <w:pPr>
                    <w:framePr w:hSpace="180" w:wrap="around" w:vAnchor="text" w:hAnchor="text" w:y="1"/>
                    <w:bidi/>
                    <w:spacing w:after="0" w:line="240" w:lineRule="auto"/>
                    <w:suppressOverlap/>
                    <w:jc w:val="center"/>
                    <w:rPr>
                      <w:rFonts w:ascii="Times New Roman" w:eastAsia="Times New Roman" w:hAnsi="Times New Roman" w:cs="Times New Roman"/>
                      <w:sz w:val="24"/>
                      <w:szCs w:val="24"/>
                    </w:rPr>
                  </w:pPr>
                </w:p>
              </w:tc>
            </w:tr>
            <w:tr w:rsidR="00EF291A" w:rsidRPr="00EF291A" w14:paraId="4F0A28AC" w14:textId="77777777">
              <w:trPr>
                <w:tblCellSpacing w:w="0" w:type="dxa"/>
              </w:trPr>
              <w:tc>
                <w:tcPr>
                  <w:tcW w:w="0" w:type="auto"/>
                  <w:vAlign w:val="center"/>
                  <w:hideMark/>
                </w:tcPr>
                <w:tbl>
                  <w:tblPr>
                    <w:tblW w:w="5000" w:type="pct"/>
                    <w:tblCellSpacing w:w="0" w:type="dxa"/>
                    <w:tblCellMar>
                      <w:left w:w="0" w:type="dxa"/>
                      <w:right w:w="0" w:type="dxa"/>
                    </w:tblCellMar>
                    <w:tblLook w:val="04A0" w:firstRow="1" w:lastRow="0" w:firstColumn="1" w:lastColumn="0" w:noHBand="0" w:noVBand="1"/>
                  </w:tblPr>
                  <w:tblGrid>
                    <w:gridCol w:w="60"/>
                    <w:gridCol w:w="8580"/>
                  </w:tblGrid>
                  <w:tr w:rsidR="00EF291A" w:rsidRPr="00EF291A" w14:paraId="682DD197" w14:textId="77777777">
                    <w:trPr>
                      <w:tblCellSpacing w:w="0" w:type="dxa"/>
                    </w:trPr>
                    <w:tc>
                      <w:tcPr>
                        <w:tcW w:w="0" w:type="auto"/>
                        <w:vAlign w:val="center"/>
                        <w:hideMark/>
                      </w:tcPr>
                      <w:p w14:paraId="64D1F189" w14:textId="77777777" w:rsidR="00EF291A" w:rsidRPr="00EF291A" w:rsidRDefault="00EF291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sidRPr="00EF291A">
                          <w:rPr>
                            <w:rFonts w:ascii="Times New Roman" w:eastAsia="Times New Roman" w:hAnsi="Times New Roman" w:cs="Times New Roman"/>
                            <w:sz w:val="24"/>
                            <w:szCs w:val="24"/>
                          </w:rPr>
                          <w:t> </w:t>
                        </w:r>
                      </w:p>
                    </w:tc>
                    <w:tc>
                      <w:tcPr>
                        <w:tcW w:w="0" w:type="auto"/>
                        <w:vAlign w:val="center"/>
                        <w:hideMark/>
                      </w:tcPr>
                      <w:p w14:paraId="652C1425" w14:textId="77777777" w:rsidR="00EF291A" w:rsidRPr="00EF291A" w:rsidRDefault="00EF291A" w:rsidP="005B6546">
                        <w:pPr>
                          <w:framePr w:hSpace="180" w:wrap="around" w:vAnchor="text" w:hAnchor="text" w:y="1"/>
                          <w:bidi/>
                          <w:spacing w:before="100" w:beforeAutospacing="1" w:after="100" w:afterAutospacing="1" w:line="240" w:lineRule="auto"/>
                          <w:suppressOverlap/>
                          <w:jc w:val="center"/>
                          <w:outlineLvl w:val="2"/>
                          <w:rPr>
                            <w:rFonts w:ascii="Times New Roman" w:eastAsia="Times New Roman" w:hAnsi="Times New Roman" w:cs="Times New Roman"/>
                            <w:b/>
                            <w:bCs/>
                            <w:sz w:val="27"/>
                            <w:szCs w:val="27"/>
                          </w:rPr>
                        </w:pPr>
                        <w:r w:rsidRPr="00EF291A">
                          <w:rPr>
                            <w:rFonts w:ascii="Arial (Arabic)" w:eastAsia="Times New Roman" w:hAnsi="Arial (Arabic)" w:cs="Times New Roman"/>
                            <w:b/>
                            <w:bCs/>
                            <w:color w:val="408080"/>
                            <w:sz w:val="27"/>
                            <w:szCs w:val="27"/>
                            <w:rtl/>
                          </w:rPr>
                          <w:t>من يومياتي الأمريكية</w:t>
                        </w:r>
                        <w:r w:rsidRPr="00EF291A">
                          <w:rPr>
                            <w:rFonts w:ascii="Arial (Arabic)" w:eastAsia="Times New Roman" w:hAnsi="Arial (Arabic)" w:cs="Times New Roman"/>
                            <w:b/>
                            <w:bCs/>
                            <w:color w:val="408080"/>
                            <w:sz w:val="27"/>
                            <w:szCs w:val="27"/>
                            <w:rtl/>
                          </w:rPr>
                          <w:br/>
                        </w:r>
                        <w:r w:rsidRPr="00EF291A">
                          <w:rPr>
                            <w:rFonts w:ascii="Arial (Arabic)" w:eastAsia="Times New Roman" w:hAnsi="Arial (Arabic)" w:cs="Times New Roman"/>
                            <w:b/>
                            <w:bCs/>
                            <w:color w:val="808040"/>
                            <w:sz w:val="27"/>
                            <w:szCs w:val="27"/>
                            <w:rtl/>
                          </w:rPr>
                          <w:t>بقلم‏:‏ د‏.‏ أحمد إبراهيم الفقيه</w:t>
                        </w:r>
                      </w:p>
                      <w:tbl>
                        <w:tblPr>
                          <w:tblW w:w="5000" w:type="pct"/>
                          <w:jc w:val="center"/>
                          <w:tblCellSpacing w:w="0" w:type="dxa"/>
                          <w:shd w:val="clear" w:color="auto" w:fill="FFFFEC"/>
                          <w:tblCellMar>
                            <w:left w:w="0" w:type="dxa"/>
                            <w:right w:w="0" w:type="dxa"/>
                          </w:tblCellMar>
                          <w:tblLook w:val="04A0" w:firstRow="1" w:lastRow="0" w:firstColumn="1" w:lastColumn="0" w:noHBand="0" w:noVBand="1"/>
                        </w:tblPr>
                        <w:tblGrid>
                          <w:gridCol w:w="8580"/>
                        </w:tblGrid>
                        <w:tr w:rsidR="00EF291A" w:rsidRPr="00EF291A" w14:paraId="16AD4C95" w14:textId="77777777">
                          <w:trPr>
                            <w:tblCellSpacing w:w="0" w:type="dxa"/>
                            <w:jc w:val="center"/>
                          </w:trPr>
                          <w:tc>
                            <w:tcPr>
                              <w:tcW w:w="0" w:type="auto"/>
                              <w:shd w:val="clear" w:color="auto" w:fill="FFFFEC"/>
                              <w:vAlign w:val="center"/>
                              <w:hideMark/>
                            </w:tcPr>
                            <w:p w14:paraId="670DC78D" w14:textId="77777777" w:rsidR="00EF291A" w:rsidRPr="00EF291A" w:rsidRDefault="00EF291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p>
                          </w:tc>
                        </w:tr>
                        <w:tr w:rsidR="00EF291A" w:rsidRPr="00EF291A" w14:paraId="65A422DC" w14:textId="77777777">
                          <w:trPr>
                            <w:tblCellSpacing w:w="0" w:type="dxa"/>
                            <w:jc w:val="center"/>
                          </w:trPr>
                          <w:tc>
                            <w:tcPr>
                              <w:tcW w:w="0" w:type="auto"/>
                              <w:shd w:val="clear" w:color="auto" w:fill="FFFFEC"/>
                              <w:vAlign w:val="center"/>
                              <w:hideMark/>
                            </w:tcPr>
                            <w:tbl>
                              <w:tblPr>
                                <w:tblpPr w:leftFromText="45" w:rightFromText="45" w:vertAnchor="text"/>
                                <w:bidiVisual/>
                                <w:tblW w:w="990" w:type="dxa"/>
                                <w:tblCellSpacing w:w="0" w:type="dxa"/>
                                <w:tblCellMar>
                                  <w:left w:w="0" w:type="dxa"/>
                                  <w:right w:w="0" w:type="dxa"/>
                                </w:tblCellMar>
                                <w:tblLook w:val="04A0" w:firstRow="1" w:lastRow="0" w:firstColumn="1" w:lastColumn="0" w:noHBand="0" w:noVBand="1"/>
                              </w:tblPr>
                              <w:tblGrid>
                                <w:gridCol w:w="990"/>
                              </w:tblGrid>
                              <w:tr w:rsidR="00EF291A" w:rsidRPr="00EF291A" w14:paraId="20785BED" w14:textId="77777777">
                                <w:trPr>
                                  <w:tblCellSpacing w:w="0" w:type="dxa"/>
                                </w:trPr>
                                <w:tc>
                                  <w:tcPr>
                                    <w:tcW w:w="0" w:type="auto"/>
                                    <w:vAlign w:val="center"/>
                                    <w:hideMark/>
                                  </w:tcPr>
                                  <w:p w14:paraId="115FBA3C" w14:textId="77777777" w:rsidR="00EF291A" w:rsidRPr="00EF291A" w:rsidRDefault="00EF291A" w:rsidP="00A423F9">
                                    <w:pPr>
                                      <w:bidi/>
                                      <w:spacing w:after="0" w:line="240" w:lineRule="auto"/>
                                      <w:jc w:val="center"/>
                                      <w:rPr>
                                        <w:rFonts w:ascii="Times New Roman" w:eastAsia="Times New Roman" w:hAnsi="Times New Roman" w:cs="Times New Roman"/>
                                        <w:sz w:val="24"/>
                                        <w:szCs w:val="24"/>
                                      </w:rPr>
                                    </w:pPr>
                                    <w:r w:rsidRPr="00EF291A">
                                      <w:rPr>
                                        <w:rFonts w:ascii="Times New Roman" w:eastAsia="Times New Roman" w:hAnsi="Times New Roman" w:cs="Times New Roman"/>
                                        <w:noProof/>
                                        <w:sz w:val="24"/>
                                        <w:szCs w:val="24"/>
                                      </w:rPr>
                                      <w:lastRenderedPageBreak/>
                                      <w:drawing>
                                        <wp:inline distT="0" distB="0" distL="0" distR="0" wp14:anchorId="37F66DE3" wp14:editId="03E27CA1">
                                          <wp:extent cx="628650" cy="790575"/>
                                          <wp:effectExtent l="0" t="0" r="0" b="9525"/>
                                          <wp:docPr id="62" name="Picture 62" descr="http://www.ahram.org.eg/Archive/2009/3/18/Sbrfakih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www.ahram.org.eg/Archive/2009/3/18/Sbrfakih2.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8650" cy="790575"/>
                                                  </a:xfrm>
                                                  <a:prstGeom prst="rect">
                                                    <a:avLst/>
                                                  </a:prstGeom>
                                                  <a:noFill/>
                                                  <a:ln>
                                                    <a:noFill/>
                                                  </a:ln>
                                                </pic:spPr>
                                              </pic:pic>
                                            </a:graphicData>
                                          </a:graphic>
                                        </wp:inline>
                                      </w:drawing>
                                    </w:r>
                                  </w:p>
                                </w:tc>
                              </w:tr>
                            </w:tbl>
                            <w:p w14:paraId="446B5B8E" w14:textId="77777777" w:rsidR="00EF291A" w:rsidRPr="00EF291A" w:rsidRDefault="00EF291A" w:rsidP="00A423F9">
                              <w:pPr>
                                <w:framePr w:hSpace="180" w:wrap="around" w:vAnchor="text" w:hAnchor="text" w:y="1"/>
                                <w:bidi/>
                                <w:spacing w:after="0" w:line="240" w:lineRule="auto"/>
                                <w:suppressOverlap/>
                                <w:rPr>
                                  <w:rFonts w:ascii="Times New Roman" w:eastAsia="Times New Roman" w:hAnsi="Times New Roman" w:cs="Times New Roman"/>
                                  <w:b/>
                                  <w:bCs/>
                                  <w:sz w:val="24"/>
                                  <w:szCs w:val="24"/>
                                </w:rPr>
                              </w:pPr>
                              <w:r w:rsidRPr="00EF291A">
                                <w:rPr>
                                  <w:rFonts w:ascii="Arial (Arabic)" w:eastAsia="Times New Roman" w:hAnsi="Arial (Arabic)" w:cs="Times New Roman"/>
                                  <w:b/>
                                  <w:bCs/>
                                  <w:sz w:val="24"/>
                                  <w:szCs w:val="24"/>
                                  <w:rtl/>
                                </w:rPr>
                                <w:t>شاهدت كما شاهد غيري علي الشاشة الصغيرة رجالا ونساء أمريكيين في ولاية كاليفورنيا فقدوا وظائفهم ومساكنهم‏,‏ فأقامت لهم السلطات المحلية خياما في الحدائق العامة يعيشون بها هم وأطفالهم‏,‏ وسمعت بعضهم يتحدثون‏,‏ وهم يتجولون بين أشجار وجداول الحديقة الجميلة‏,‏ عن محنتهم باعتبارهم ضحايا الأزمة الاقتصادية التي أنتجتها الرأسمالية في جوانبها السلبية‏,‏ ولحظات تغولها وتوحشها‏,‏ وهو أمر موجود ويتم الآن العمل علي استئصاله وإزالة آثاره‏,‏ ولاحظت أنهم يتكلمون دون مرارة أو إحساس بالألم والقهر‏,‏ وإنما بأمل في المستقبل‏,‏ ويقين من انتهاء المحنة التي يعيشونها قريبا‏,‏ فهم يعرفون أن بلادهم هي بلاد الفرص المفتوحة والمتاحة دائما مهما اشتدت الأزمات‏.‏ وقد كنت شاهدا علي حالات كثيرة‏,‏ لمهاجرين عرب التقيت بهم في أثناء هذه الرحلة التي استمرت قرابة شهرين‏,‏</w:t>
                              </w:r>
                              <w:r w:rsidRPr="00EF291A">
                                <w:rPr>
                                  <w:rFonts w:ascii="Arial (Arabic)" w:eastAsia="Times New Roman" w:hAnsi="Arial (Arabic)" w:cs="Times New Roman"/>
                                  <w:b/>
                                  <w:bCs/>
                                  <w:sz w:val="24"/>
                                  <w:szCs w:val="24"/>
                                  <w:rtl/>
                                </w:rPr>
                                <w:br/>
                              </w:r>
                              <w:r w:rsidRPr="00EF291A">
                                <w:rPr>
                                  <w:rFonts w:ascii="Arial (Arabic)" w:eastAsia="Times New Roman" w:hAnsi="Arial (Arabic)" w:cs="Times New Roman"/>
                                  <w:b/>
                                  <w:bCs/>
                                  <w:sz w:val="24"/>
                                  <w:szCs w:val="24"/>
                                  <w:rtl/>
                                </w:rPr>
                                <w:br/>
                                <w:t>وأجريت خلالها سبع محاضرات وندوات وحوارات مع الجمهور‏,‏ عدا المنتديات والتجمعات التي زرتها وخالطت أعضاءها‏,‏ بما في ذلك مركز الحوار‏,‏ والمنتدي العربي بالأمم المتحدة‏,‏ وجامعات في نيو إنجلاند‏,‏ وولايات أوهايو‏,‏ وفيرجينيا‏,‏ وميريلاند‏,‏ والعاصمة واشنطن‏,‏ عدا مدينة نيويورك وجامعتها التي ذهبت بدعوة منها‏,‏ ودعوة لاحقة من مركز كيندي‏,‏ مما أبقاني كل هذه المدة‏,‏ ورأيت من العرب المهاجرين‏,‏ وغير العرب طبعا‏,‏ من تصدق عليهم الكلمات التي وضعتها الشاعرة ايما لازوروس علي لسان تمثال الحرية الموجود مقابلا للبحر في نيويورك علي شكل سيدة ترفع في يدها مشعلا‏:‏ ادفعوا لي بالمتعبين‏,‏ الفقراء‏,‏ الجموع الخانقة المتشوقة لتنسم الحرية‏,‏ المرفوضين البؤساء الملفوظين إلي الشواطئ‏,‏ أرسلوا لي بالمتشردين‏,‏ التائهين في العاصفة‏,‏ الذين أرفع لهم مشعلي بجوار هذا الباب الذهبي‏.‏</w:t>
                              </w:r>
                              <w:r w:rsidRPr="00EF291A">
                                <w:rPr>
                                  <w:rFonts w:ascii="Arial (Arabic)" w:eastAsia="Times New Roman" w:hAnsi="Arial (Arabic)" w:cs="Times New Roman"/>
                                  <w:b/>
                                  <w:bCs/>
                                  <w:sz w:val="24"/>
                                  <w:szCs w:val="24"/>
                                  <w:rtl/>
                                </w:rPr>
                                <w:br/>
                              </w:r>
                              <w:r w:rsidRPr="00EF291A">
                                <w:rPr>
                                  <w:rFonts w:ascii="Arial (Arabic)" w:eastAsia="Times New Roman" w:hAnsi="Arial (Arabic)" w:cs="Times New Roman"/>
                                  <w:b/>
                                  <w:bCs/>
                                  <w:sz w:val="24"/>
                                  <w:szCs w:val="24"/>
                                  <w:rtl/>
                                </w:rPr>
                                <w:br/>
                                <w:t>نعم‏..‏ صدق وعد سيدة الحرية‏,‏ علي من رأيت من هؤلاء المهاجرين الذين أبلغني أغلبهم كيف أنهم جاءوا منبوذين هاربين من قمع وفقر وبؤس الحياة في بلدانهم إلي العالم الجديد‏,‏ فوجدوا فرصة لحياة كريمة ميسورة لهم ولعائلاتهم‏,‏ وكانت الأمثلة تكر أمامي مثل حبات المسبحة‏,‏ تشبه بعضها بعضا‏,‏ إحداها أسرة مسلمة‏,‏ تركية الأصل‏,‏ تقيم علي تخوم مناطق الشيشان‏,‏ لحقها ضيم من جراء المتحاربين هناك‏,‏ عرضها للتشرد وفقدان ما تملك من متع وسكن وأموال‏,‏ وأنقذتها جمعية خيرية أمريكية جلبتها إلي ولاية أوهايو‏,‏ وقد أراني أحد أعضاء هذه الجمعية‏(‏ وهو بالمناسبة مواطن بلدياتي اسمه إسماعيل الغولة صار الآن أمريكيا‏)‏ كيف تبدلت أوضاع هذه الأسرة من حال إلي حال خلال عامين فقط‏,‏ منذ جاءت تعاني العوز والبؤس‏,‏ وتجهل الحديث بلغة البلاد‏,‏</w:t>
                              </w:r>
                              <w:r w:rsidRPr="00EF291A">
                                <w:rPr>
                                  <w:rFonts w:ascii="Arial (Arabic)" w:eastAsia="Times New Roman" w:hAnsi="Arial (Arabic)" w:cs="Times New Roman"/>
                                  <w:b/>
                                  <w:bCs/>
                                  <w:sz w:val="24"/>
                                  <w:szCs w:val="24"/>
                                  <w:rtl/>
                                </w:rPr>
                                <w:br/>
                              </w:r>
                              <w:r w:rsidRPr="00EF291A">
                                <w:rPr>
                                  <w:rFonts w:ascii="Arial (Arabic)" w:eastAsia="Times New Roman" w:hAnsi="Arial (Arabic)" w:cs="Times New Roman"/>
                                  <w:b/>
                                  <w:bCs/>
                                  <w:sz w:val="24"/>
                                  <w:szCs w:val="24"/>
                                  <w:rtl/>
                                </w:rPr>
                                <w:br/>
                                <w:t>حيث تستعد الآن لافتتاح مجمع بأربعة مطاعم‏,‏ سيضعها في مصاف الأغنياء‏,‏ وسألت شابا من أبناء الأسرة عن كيف حدث ذلك؟ فقال‏:‏ إن الأسرة المكونة منه وزوجته ووالده ووالدته وأخت وأخ أصغر منه‏,‏ وجدوا جميعا عملا اقترن لدي بعضهم بالدراسة‏,‏ وتم توفير ما يكفي لتأجير بيت متهالك قديم لمدة عشرين عاما بمبلغ زهيد اشتركت الأسرة بكل أفرادها في ترميمه‏,‏ وتم بما تبقي من المبلغ المدخر دفع عرابين لتأثيث المطاعم الأربعة التي سيكون أحدها مطعما للبيتزا‏,‏ والثاني مطعما تركيا‏,‏ والثالث للوجبات السريعة كالهمبورجر‏,‏ والرابع ربما يكون إيطاليا أو مخصصا للأكل الأمريكي والأوروبي‏.‏</w:t>
                              </w:r>
                              <w:r w:rsidRPr="00EF291A">
                                <w:rPr>
                                  <w:rFonts w:ascii="Arial (Arabic)" w:eastAsia="Times New Roman" w:hAnsi="Arial (Arabic)" w:cs="Times New Roman"/>
                                  <w:b/>
                                  <w:bCs/>
                                  <w:sz w:val="24"/>
                                  <w:szCs w:val="24"/>
                                  <w:rtl/>
                                </w:rPr>
                                <w:br/>
                              </w:r>
                              <w:r w:rsidRPr="00EF291A">
                                <w:rPr>
                                  <w:rFonts w:ascii="Arial (Arabic)" w:eastAsia="Times New Roman" w:hAnsi="Arial (Arabic)" w:cs="Times New Roman"/>
                                  <w:b/>
                                  <w:bCs/>
                                  <w:sz w:val="24"/>
                                  <w:szCs w:val="24"/>
                                  <w:rtl/>
                                </w:rPr>
                                <w:br/>
                                <w:t>هكذا هي أمريكا شعارها من جد وجد‏..‏ ولا تعقيدات في التراخيص‏..‏ وكل اليسر في الإقراض والتمويل‏,‏ ولا داعي للحديث عن عرب المؤهلات مثل الأطباء‏,‏ فهم في الصف الأول من أهل اليسر واليسار‏,‏ ودخلت بيوت بعضهم التي تشبه القصور‏,‏ اللهم لا حسد‏,‏ إنما الحديث عن غيرهم من عرب جاءوا فقراء بلا مؤهلات‏,‏ ووجدتهم يركبون السيارات الفاخرة‏,‏ ويدخلون أبناءهم المدارس الراقية‏,‏ ويسكنون الشقق الجميلة‏.‏ وكنت قد أوردت في المقالة السابقة مقارنة بين نيويورك كما رأيتها منذ ثلاثين عاما في زيارة أولي‏,‏ وبين زيارتي هذه الأيام دون أن أتمكن بسبب ضيق المساحة المتاحة من ذكر شيء مهم يتصل بهذه المقارنة‏,‏ ففي تلك الزيارة كان التنبيه يأتي متكررا من مصادر كثيرة‏,‏ من بينها المرشدون السياحيون‏,‏ والأصدقاء الدبلوماسيون الذين اتصلت بهم‏,‏ عن ضرورة الحذر والاحتراس من الولوج إلي الأماكن غير الآمنة‏,‏ وبينها مناطق في قلب نيويورك يقولون إنها تقع تحت سيطرة العصابات التي تبيع المخدرات‏,‏ وتتاجر بالرقيق الأبيض‏,‏ وتعج باللصوص والقتلة‏,‏ وأحياء أخري في الضواحي بينها بطبيعة الحال حي هارلم موطن الزنوج‏,‏</w:t>
                              </w:r>
                              <w:r w:rsidRPr="00EF291A">
                                <w:rPr>
                                  <w:rFonts w:ascii="Arial (Arabic)" w:eastAsia="Times New Roman" w:hAnsi="Arial (Arabic)" w:cs="Times New Roman"/>
                                  <w:b/>
                                  <w:bCs/>
                                  <w:sz w:val="24"/>
                                  <w:szCs w:val="24"/>
                                  <w:rtl/>
                                </w:rPr>
                                <w:br/>
                              </w:r>
                              <w:r w:rsidRPr="00EF291A">
                                <w:rPr>
                                  <w:rFonts w:ascii="Arial (Arabic)" w:eastAsia="Times New Roman" w:hAnsi="Arial (Arabic)" w:cs="Times New Roman"/>
                                  <w:b/>
                                  <w:bCs/>
                                  <w:sz w:val="24"/>
                                  <w:szCs w:val="24"/>
                                  <w:rtl/>
                                </w:rPr>
                                <w:br/>
                                <w:t xml:space="preserve">وقد وجدت في هذه الزيارة أنه لا أثر لتلك التحذيرات ولم أسمعها من أحد ممن التقيت بهم‏,‏ لأنه لم تعد هناك مثل هذه الأحياء‏,‏ فقد استطاع عمداء المدينة المتعاقبين تحريرها من هذه العصابات‏,‏ ويأتي علي رأسهم عمدة نيويورك </w:t>
                              </w:r>
                              <w:r w:rsidRPr="00EF291A">
                                <w:rPr>
                                  <w:rFonts w:ascii="Arial (Arabic)" w:eastAsia="Times New Roman" w:hAnsi="Arial (Arabic)" w:cs="Times New Roman"/>
                                  <w:b/>
                                  <w:bCs/>
                                  <w:sz w:val="24"/>
                                  <w:szCs w:val="24"/>
                                  <w:rtl/>
                                </w:rPr>
                                <w:lastRenderedPageBreak/>
                                <w:t>الشهير‏,‏ صاحب الأصل الإيطالي السيد جولياني‏,‏ الذي ربما كان لبعض أهله صلة بالعائلات القادمة من باليرمو ممن جلبوا المافيا إلي أمريكا‏,‏ فهو خبير بالأساليب والتقاليد التي تعمل بموجبها المافيا‏,‏ واستطاع عندما أعلن عليها الحرب أن يتعامل معها بعنف وقسوة‏,‏ ويأمر شرطة الولاية بتصويب بنادقهم لينالوا مقتلا من خصومهم‏,‏ حتي أهلكهم‏,‏ وهو ما فعله مع مجرمي حي هارلم حتي حرر ذلك الحي من المجرمين‏,‏ فانتهت من نيويورك تلك العصابات‏,‏ وهبطت معدلات الجريمة في السنوات الأخيرة إلي معدلات قياسية وغير مسبوقة في انخفاضها‏,‏ وأقل كثيرا من غيرها في مدن أخري برغم طبيعتها المختلفة عن كل مدن العالم كمدينة أخلاط من البشر‏,‏ وأقوام ينتمون إلي كل الأعراق والألوان والديانات مما لا وجود له في أي موقع آخر في العالم‏,‏ وهو شيء له جوانبه الإيجابية الكثيرة‏,‏ وله بطبيعة الحال التأثيرات الجانبية التي لا غرابة في وجودها‏.‏</w:t>
                              </w:r>
                            </w:p>
                          </w:tc>
                        </w:tr>
                        <w:tr w:rsidR="00EF291A" w:rsidRPr="00EF291A" w14:paraId="26092D3F" w14:textId="77777777">
                          <w:trPr>
                            <w:tblCellSpacing w:w="0" w:type="dxa"/>
                            <w:jc w:val="center"/>
                          </w:trPr>
                          <w:tc>
                            <w:tcPr>
                              <w:tcW w:w="0" w:type="auto"/>
                              <w:shd w:val="clear" w:color="auto" w:fill="FFFFEC"/>
                              <w:vAlign w:val="center"/>
                              <w:hideMark/>
                            </w:tcPr>
                            <w:p w14:paraId="64DA4EAD" w14:textId="77777777" w:rsidR="00EF291A" w:rsidRPr="00EF291A" w:rsidRDefault="00EF291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p>
                          </w:tc>
                        </w:tr>
                        <w:tr w:rsidR="00EF291A" w:rsidRPr="00EF291A" w14:paraId="77436CE5" w14:textId="77777777">
                          <w:trPr>
                            <w:tblCellSpacing w:w="0" w:type="dxa"/>
                            <w:jc w:val="center"/>
                          </w:trPr>
                          <w:tc>
                            <w:tcPr>
                              <w:tcW w:w="0" w:type="auto"/>
                              <w:shd w:val="clear" w:color="auto" w:fill="FFFFEC"/>
                              <w:vAlign w:val="center"/>
                              <w:hideMark/>
                            </w:tcPr>
                            <w:p w14:paraId="4919A107" w14:textId="77777777" w:rsidR="00EF291A" w:rsidRPr="00EF291A" w:rsidRDefault="00EF291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p>
                          </w:tc>
                        </w:tr>
                        <w:tr w:rsidR="00EF291A" w:rsidRPr="00EF291A" w14:paraId="7F297701" w14:textId="77777777">
                          <w:trPr>
                            <w:tblCellSpacing w:w="0" w:type="dxa"/>
                            <w:jc w:val="center"/>
                          </w:trPr>
                          <w:tc>
                            <w:tcPr>
                              <w:tcW w:w="0" w:type="auto"/>
                              <w:shd w:val="clear" w:color="auto" w:fill="FFFFEC"/>
                              <w:vAlign w:val="center"/>
                              <w:hideMark/>
                            </w:tcPr>
                            <w:p w14:paraId="70B587D9" w14:textId="77777777" w:rsidR="00EF291A" w:rsidRPr="00EF291A" w:rsidRDefault="00EF291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p>
                          </w:tc>
                        </w:tr>
                        <w:tr w:rsidR="00EF291A" w:rsidRPr="00EF291A" w14:paraId="20A90168" w14:textId="77777777">
                          <w:trPr>
                            <w:tblCellSpacing w:w="0" w:type="dxa"/>
                            <w:jc w:val="center"/>
                          </w:trPr>
                          <w:tc>
                            <w:tcPr>
                              <w:tcW w:w="0" w:type="auto"/>
                              <w:shd w:val="clear" w:color="auto" w:fill="FFFFEC"/>
                              <w:vAlign w:val="center"/>
                              <w:hideMark/>
                            </w:tcPr>
                            <w:p w14:paraId="74C76635" w14:textId="77777777" w:rsidR="00EF291A" w:rsidRPr="00EF291A" w:rsidRDefault="00EF291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p>
                          </w:tc>
                        </w:tr>
                        <w:tr w:rsidR="00EF291A" w:rsidRPr="00EF291A" w14:paraId="19D72004" w14:textId="77777777">
                          <w:trPr>
                            <w:tblCellSpacing w:w="0" w:type="dxa"/>
                            <w:jc w:val="center"/>
                          </w:trPr>
                          <w:tc>
                            <w:tcPr>
                              <w:tcW w:w="0" w:type="auto"/>
                              <w:shd w:val="clear" w:color="auto" w:fill="FFFFEC"/>
                              <w:vAlign w:val="center"/>
                              <w:hideMark/>
                            </w:tcPr>
                            <w:tbl>
                              <w:tblPr>
                                <w:bidiVisual/>
                                <w:tblW w:w="5000" w:type="pct"/>
                                <w:tblCellSpacing w:w="0" w:type="dxa"/>
                                <w:tblCellMar>
                                  <w:left w:w="0" w:type="dxa"/>
                                  <w:right w:w="0" w:type="dxa"/>
                                </w:tblCellMar>
                                <w:tblLook w:val="04A0" w:firstRow="1" w:lastRow="0" w:firstColumn="1" w:lastColumn="0" w:noHBand="0" w:noVBand="1"/>
                              </w:tblPr>
                              <w:tblGrid>
                                <w:gridCol w:w="8580"/>
                              </w:tblGrid>
                              <w:tr w:rsidR="00EF291A" w:rsidRPr="00EF291A" w14:paraId="539321C4" w14:textId="77777777">
                                <w:trPr>
                                  <w:tblCellSpacing w:w="0" w:type="dxa"/>
                                </w:trPr>
                                <w:tc>
                                  <w:tcPr>
                                    <w:tcW w:w="0" w:type="auto"/>
                                    <w:vAlign w:val="center"/>
                                    <w:hideMark/>
                                  </w:tcPr>
                                  <w:p w14:paraId="0EA7B9E4" w14:textId="77777777" w:rsidR="00EF291A" w:rsidRPr="00EF291A" w:rsidRDefault="00EF291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p>
                                </w:tc>
                              </w:tr>
                            </w:tbl>
                            <w:p w14:paraId="4E83300C" w14:textId="77777777" w:rsidR="00EF291A" w:rsidRPr="00EF291A" w:rsidRDefault="00EF291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p>
                          </w:tc>
                        </w:tr>
                      </w:tbl>
                      <w:p w14:paraId="6CF40341" w14:textId="77777777" w:rsidR="00EF291A" w:rsidRPr="00EF291A" w:rsidRDefault="00EF291A" w:rsidP="005B6546">
                        <w:pPr>
                          <w:framePr w:hSpace="180" w:wrap="around" w:vAnchor="text" w:hAnchor="text" w:y="1"/>
                          <w:bidi/>
                          <w:spacing w:after="0" w:line="240" w:lineRule="auto"/>
                          <w:suppressOverlap/>
                          <w:jc w:val="center"/>
                          <w:rPr>
                            <w:rFonts w:ascii="Times New Roman" w:eastAsia="Times New Roman" w:hAnsi="Times New Roman" w:cs="Times New Roman"/>
                            <w:sz w:val="24"/>
                            <w:szCs w:val="24"/>
                          </w:rPr>
                        </w:pPr>
                      </w:p>
                    </w:tc>
                  </w:tr>
                </w:tbl>
                <w:p w14:paraId="40CE8D29" w14:textId="77777777" w:rsidR="00EF291A" w:rsidRPr="00EF291A" w:rsidRDefault="00EF291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p>
              </w:tc>
            </w:tr>
          </w:tbl>
          <w:p w14:paraId="53C732F6" w14:textId="77777777" w:rsidR="00EF291A" w:rsidRPr="00EF291A" w:rsidRDefault="00EF291A" w:rsidP="005B6546">
            <w:pPr>
              <w:bidi/>
              <w:spacing w:after="0" w:line="240" w:lineRule="auto"/>
              <w:rPr>
                <w:rFonts w:ascii="Times New Roman" w:eastAsia="Times New Roman" w:hAnsi="Times New Roman" w:cs="Times New Roman"/>
                <w:sz w:val="24"/>
                <w:szCs w:val="24"/>
              </w:rPr>
            </w:pPr>
          </w:p>
        </w:tc>
      </w:tr>
      <w:tr w:rsidR="00EF291A" w:rsidRPr="00EF291A" w14:paraId="75AA7A2B" w14:textId="77777777" w:rsidTr="00872721">
        <w:trPr>
          <w:tblCellSpacing w:w="0" w:type="dxa"/>
        </w:trPr>
        <w:tc>
          <w:tcPr>
            <w:tcW w:w="327" w:type="dxa"/>
            <w:vAlign w:val="center"/>
            <w:hideMark/>
          </w:tcPr>
          <w:p w14:paraId="05F43985" w14:textId="77777777" w:rsidR="00EF291A" w:rsidRPr="00EF291A" w:rsidRDefault="00EF291A" w:rsidP="005B6546">
            <w:pPr>
              <w:bidi/>
              <w:spacing w:after="0" w:line="240" w:lineRule="auto"/>
              <w:rPr>
                <w:rFonts w:ascii="Times New Roman" w:eastAsia="Times New Roman" w:hAnsi="Times New Roman" w:cs="Times New Roman"/>
                <w:sz w:val="24"/>
                <w:szCs w:val="24"/>
              </w:rPr>
            </w:pPr>
            <w:r w:rsidRPr="00EF291A">
              <w:rPr>
                <w:rFonts w:ascii="Times New Roman" w:eastAsia="Times New Roman" w:hAnsi="Times New Roman" w:cs="Times New Roman"/>
                <w:sz w:val="24"/>
                <w:szCs w:val="24"/>
              </w:rPr>
              <w:lastRenderedPageBreak/>
              <w:br/>
            </w:r>
            <w:r w:rsidRPr="00EF291A">
              <w:rPr>
                <w:rFonts w:ascii="Times New Roman" w:eastAsia="Times New Roman" w:hAnsi="Times New Roman" w:cs="Times New Roman"/>
                <w:noProof/>
                <w:sz w:val="24"/>
                <w:szCs w:val="24"/>
              </w:rPr>
              <w:drawing>
                <wp:inline distT="0" distB="0" distL="0" distR="0" wp14:anchorId="22D3D3D4" wp14:editId="33722D5B">
                  <wp:extent cx="57150" cy="9525"/>
                  <wp:effectExtent l="0" t="0" r="0" b="9525"/>
                  <wp:docPr id="63" name="Picture 63" descr="http://www.ahram.org.eg/Archive/Standard/main_navi_shd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www.ahram.org.eg/Archive/Standard/main_navi_shdw.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150" cy="9525"/>
                          </a:xfrm>
                          <a:prstGeom prst="rect">
                            <a:avLst/>
                          </a:prstGeom>
                          <a:noFill/>
                          <a:ln>
                            <a:noFill/>
                          </a:ln>
                        </pic:spPr>
                      </pic:pic>
                    </a:graphicData>
                  </a:graphic>
                </wp:inline>
              </w:drawing>
            </w:r>
          </w:p>
        </w:tc>
        <w:tc>
          <w:tcPr>
            <w:tcW w:w="8313" w:type="dxa"/>
            <w:gridSpan w:val="11"/>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8198"/>
            </w:tblGrid>
            <w:tr w:rsidR="00EF291A" w:rsidRPr="00EF291A" w14:paraId="3DB39FEA" w14:textId="77777777">
              <w:trPr>
                <w:tblCellSpacing w:w="0" w:type="dxa"/>
              </w:trPr>
              <w:tc>
                <w:tcPr>
                  <w:tcW w:w="0" w:type="auto"/>
                  <w:vAlign w:val="center"/>
                  <w:hideMark/>
                </w:tcPr>
                <w:tbl>
                  <w:tblPr>
                    <w:tblW w:w="5000" w:type="pct"/>
                    <w:tblCellSpacing w:w="0" w:type="dxa"/>
                    <w:tblCellMar>
                      <w:left w:w="0" w:type="dxa"/>
                      <w:right w:w="0" w:type="dxa"/>
                    </w:tblCellMar>
                    <w:tblLook w:val="04A0" w:firstRow="1" w:lastRow="0" w:firstColumn="1" w:lastColumn="0" w:noHBand="0" w:noVBand="1"/>
                  </w:tblPr>
                  <w:tblGrid>
                    <w:gridCol w:w="600"/>
                    <w:gridCol w:w="7005"/>
                    <w:gridCol w:w="593"/>
                  </w:tblGrid>
                  <w:tr w:rsidR="00EF291A" w:rsidRPr="00EF291A" w14:paraId="07AAFE4A" w14:textId="77777777">
                    <w:trPr>
                      <w:tblCellSpacing w:w="0" w:type="dxa"/>
                    </w:trPr>
                    <w:tc>
                      <w:tcPr>
                        <w:tcW w:w="585" w:type="dxa"/>
                        <w:vAlign w:val="center"/>
                        <w:hideMark/>
                      </w:tcPr>
                      <w:p w14:paraId="054F5A05" w14:textId="77777777" w:rsidR="00EF291A" w:rsidRPr="00EF291A" w:rsidRDefault="00EF291A" w:rsidP="00A423F9">
                        <w:pPr>
                          <w:framePr w:hSpace="180" w:wrap="around" w:vAnchor="text" w:hAnchor="text" w:y="1"/>
                          <w:bidi/>
                          <w:spacing w:after="0" w:line="240" w:lineRule="auto"/>
                          <w:suppressOverlap/>
                          <w:rPr>
                            <w:rFonts w:ascii="Times New Roman" w:eastAsia="Times New Roman" w:hAnsi="Times New Roman" w:cs="Times New Roman"/>
                            <w:sz w:val="24"/>
                            <w:szCs w:val="24"/>
                          </w:rPr>
                        </w:pPr>
                        <w:r w:rsidRPr="00EF291A">
                          <w:rPr>
                            <w:rFonts w:ascii="Times New Roman" w:eastAsia="Times New Roman" w:hAnsi="Times New Roman" w:cs="Times New Roman"/>
                            <w:noProof/>
                            <w:sz w:val="24"/>
                            <w:szCs w:val="24"/>
                          </w:rPr>
                          <w:drawing>
                            <wp:inline distT="0" distB="0" distL="0" distR="0" wp14:anchorId="3E42BE85" wp14:editId="2193D294">
                              <wp:extent cx="371475" cy="857250"/>
                              <wp:effectExtent l="0" t="0" r="9525" b="0"/>
                              <wp:docPr id="64" name="Picture 64" descr="http://www.ahram.org.eg/Archive/Standard/Banner_bg_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www.ahram.org.eg/Archive/Standard/Banner_bg_02.jpg"/>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371475" cy="857250"/>
                                      </a:xfrm>
                                      <a:prstGeom prst="rect">
                                        <a:avLst/>
                                      </a:prstGeom>
                                      <a:noFill/>
                                      <a:ln>
                                        <a:noFill/>
                                      </a:ln>
                                    </pic:spPr>
                                  </pic:pic>
                                </a:graphicData>
                              </a:graphic>
                            </wp:inline>
                          </w:drawing>
                        </w:r>
                      </w:p>
                    </w:tc>
                    <w:tc>
                      <w:tcPr>
                        <w:tcW w:w="0" w:type="auto"/>
                        <w:vAlign w:val="center"/>
                        <w:hideMark/>
                      </w:tcPr>
                      <w:p w14:paraId="503D15DB" w14:textId="77777777" w:rsidR="00EF291A" w:rsidRPr="00EF291A" w:rsidRDefault="00EF291A" w:rsidP="00A423F9">
                        <w:pPr>
                          <w:framePr w:hSpace="180" w:wrap="around" w:vAnchor="text" w:hAnchor="text" w:y="1"/>
                          <w:bidi/>
                          <w:spacing w:before="100" w:beforeAutospacing="1" w:after="100" w:afterAutospacing="1" w:line="240" w:lineRule="auto"/>
                          <w:suppressOverlap/>
                          <w:jc w:val="center"/>
                          <w:outlineLvl w:val="1"/>
                          <w:rPr>
                            <w:rFonts w:ascii="Times New Roman" w:eastAsia="Times New Roman" w:hAnsi="Times New Roman" w:cs="Times New Roman"/>
                            <w:b/>
                            <w:bCs/>
                            <w:sz w:val="36"/>
                            <w:szCs w:val="36"/>
                          </w:rPr>
                        </w:pPr>
                        <w:r w:rsidRPr="00EF291A">
                          <w:rPr>
                            <w:rFonts w:ascii="Arial (Arabic)" w:eastAsia="Times New Roman" w:hAnsi="Arial (Arabic)" w:cs="Times New Roman"/>
                            <w:b/>
                            <w:bCs/>
                            <w:color w:val="FF0000"/>
                            <w:sz w:val="36"/>
                            <w:szCs w:val="36"/>
                            <w:rtl/>
                          </w:rPr>
                          <w:t>الكتاب</w:t>
                        </w:r>
                      </w:p>
                    </w:tc>
                    <w:tc>
                      <w:tcPr>
                        <w:tcW w:w="0" w:type="auto"/>
                        <w:vAlign w:val="center"/>
                        <w:hideMark/>
                      </w:tcPr>
                      <w:p w14:paraId="527C5A8F" w14:textId="77777777" w:rsidR="00EF291A" w:rsidRPr="00EF291A" w:rsidRDefault="00EF291A" w:rsidP="00A423F9">
                        <w:pPr>
                          <w:framePr w:hSpace="180" w:wrap="around" w:vAnchor="text" w:hAnchor="text" w:y="1"/>
                          <w:bidi/>
                          <w:spacing w:after="0" w:line="240" w:lineRule="auto"/>
                          <w:suppressOverlap/>
                          <w:rPr>
                            <w:rFonts w:ascii="Times New Roman" w:eastAsia="Times New Roman" w:hAnsi="Times New Roman" w:cs="Times New Roman"/>
                            <w:sz w:val="24"/>
                            <w:szCs w:val="24"/>
                          </w:rPr>
                        </w:pPr>
                        <w:r w:rsidRPr="00EF291A">
                          <w:rPr>
                            <w:rFonts w:ascii="Times New Roman" w:eastAsia="Times New Roman" w:hAnsi="Times New Roman" w:cs="Times New Roman"/>
                            <w:sz w:val="24"/>
                            <w:szCs w:val="24"/>
                          </w:rPr>
                          <w:t> </w:t>
                        </w:r>
                      </w:p>
                    </w:tc>
                  </w:tr>
                </w:tbl>
                <w:p w14:paraId="45EA044C" w14:textId="77777777" w:rsidR="00EF291A" w:rsidRPr="00EF291A" w:rsidRDefault="00EF291A" w:rsidP="00A423F9">
                  <w:pPr>
                    <w:framePr w:hSpace="180" w:wrap="around" w:vAnchor="text" w:hAnchor="text" w:y="1"/>
                    <w:bidi/>
                    <w:spacing w:after="0" w:line="240" w:lineRule="auto"/>
                    <w:suppressOverlap/>
                    <w:rPr>
                      <w:rFonts w:ascii="Times New Roman" w:eastAsia="Times New Roman" w:hAnsi="Times New Roman" w:cs="Times New Roman"/>
                      <w:sz w:val="24"/>
                      <w:szCs w:val="24"/>
                    </w:rPr>
                  </w:pPr>
                </w:p>
              </w:tc>
            </w:tr>
            <w:tr w:rsidR="00EF291A" w:rsidRPr="00EF291A" w14:paraId="353314E9" w14:textId="77777777">
              <w:trPr>
                <w:tblCellSpacing w:w="0" w:type="dxa"/>
              </w:trPr>
              <w:tc>
                <w:tcPr>
                  <w:tcW w:w="0" w:type="auto"/>
                  <w:vAlign w:val="center"/>
                  <w:hideMark/>
                </w:tcPr>
                <w:tbl>
                  <w:tblPr>
                    <w:tblW w:w="5000" w:type="pct"/>
                    <w:tblCellSpacing w:w="0" w:type="dxa"/>
                    <w:tblCellMar>
                      <w:left w:w="0" w:type="dxa"/>
                      <w:right w:w="0" w:type="dxa"/>
                    </w:tblCellMar>
                    <w:tblLook w:val="04A0" w:firstRow="1" w:lastRow="0" w:firstColumn="1" w:lastColumn="0" w:noHBand="0" w:noVBand="1"/>
                  </w:tblPr>
                  <w:tblGrid>
                    <w:gridCol w:w="8198"/>
                  </w:tblGrid>
                  <w:tr w:rsidR="00EF291A" w:rsidRPr="00EF291A" w14:paraId="6E969CCE" w14:textId="77777777">
                    <w:trPr>
                      <w:tblCellSpacing w:w="0" w:type="dxa"/>
                    </w:trPr>
                    <w:tc>
                      <w:tcPr>
                        <w:tcW w:w="0" w:type="auto"/>
                        <w:vAlign w:val="center"/>
                        <w:hideMark/>
                      </w:tcPr>
                      <w:tbl>
                        <w:tblPr>
                          <w:tblW w:w="5000" w:type="pct"/>
                          <w:tblCellSpacing w:w="0" w:type="dxa"/>
                          <w:tblCellMar>
                            <w:left w:w="0" w:type="dxa"/>
                            <w:right w:w="0" w:type="dxa"/>
                          </w:tblCellMar>
                          <w:tblLook w:val="04A0" w:firstRow="1" w:lastRow="0" w:firstColumn="1" w:lastColumn="0" w:noHBand="0" w:noVBand="1"/>
                        </w:tblPr>
                        <w:tblGrid>
                          <w:gridCol w:w="86"/>
                          <w:gridCol w:w="8112"/>
                        </w:tblGrid>
                        <w:tr w:rsidR="00EF291A" w:rsidRPr="00EF291A" w14:paraId="56F6FDBB" w14:textId="77777777">
                          <w:trPr>
                            <w:tblCellSpacing w:w="0" w:type="dxa"/>
                          </w:trPr>
                          <w:tc>
                            <w:tcPr>
                              <w:tcW w:w="0" w:type="auto"/>
                              <w:vAlign w:val="center"/>
                              <w:hideMark/>
                            </w:tcPr>
                            <w:p w14:paraId="2F0AB8B6" w14:textId="77777777" w:rsidR="00EF291A" w:rsidRPr="00EF291A" w:rsidRDefault="00EF291A" w:rsidP="00A423F9">
                              <w:pPr>
                                <w:framePr w:hSpace="180" w:wrap="around" w:vAnchor="text" w:hAnchor="text" w:y="1"/>
                                <w:bidi/>
                                <w:spacing w:after="0" w:line="240" w:lineRule="auto"/>
                                <w:suppressOverlap/>
                                <w:rPr>
                                  <w:rFonts w:ascii="Times New Roman" w:eastAsia="Times New Roman" w:hAnsi="Times New Roman" w:cs="Times New Roman"/>
                                  <w:sz w:val="24"/>
                                  <w:szCs w:val="24"/>
                                </w:rPr>
                              </w:pPr>
                              <w:r w:rsidRPr="00EF291A">
                                <w:rPr>
                                  <w:rFonts w:ascii="Times New Roman" w:eastAsia="Times New Roman" w:hAnsi="Times New Roman" w:cs="Times New Roman"/>
                                  <w:sz w:val="24"/>
                                  <w:szCs w:val="24"/>
                                </w:rPr>
                                <w:t> </w:t>
                              </w:r>
                            </w:p>
                          </w:tc>
                          <w:tc>
                            <w:tcPr>
                              <w:tcW w:w="0" w:type="auto"/>
                              <w:vAlign w:val="center"/>
                              <w:hideMark/>
                            </w:tcPr>
                            <w:tbl>
                              <w:tblPr>
                                <w:tblW w:w="0" w:type="auto"/>
                                <w:jc w:val="center"/>
                                <w:tblCellSpacing w:w="0" w:type="dxa"/>
                                <w:shd w:val="clear" w:color="auto" w:fill="FFFFFF"/>
                                <w:tblCellMar>
                                  <w:top w:w="60" w:type="dxa"/>
                                  <w:left w:w="60" w:type="dxa"/>
                                  <w:bottom w:w="60" w:type="dxa"/>
                                  <w:right w:w="60" w:type="dxa"/>
                                </w:tblCellMar>
                                <w:tblLook w:val="04A0" w:firstRow="1" w:lastRow="0" w:firstColumn="1" w:lastColumn="0" w:noHBand="0" w:noVBand="1"/>
                              </w:tblPr>
                              <w:tblGrid>
                                <w:gridCol w:w="677"/>
                                <w:gridCol w:w="1219"/>
                                <w:gridCol w:w="565"/>
                                <w:gridCol w:w="449"/>
                                <w:gridCol w:w="232"/>
                                <w:gridCol w:w="1872"/>
                                <w:gridCol w:w="615"/>
                              </w:tblGrid>
                              <w:tr w:rsidR="00EF291A" w:rsidRPr="00EF291A" w14:paraId="0A805A96" w14:textId="77777777">
                                <w:trPr>
                                  <w:tblCellSpacing w:w="0" w:type="dxa"/>
                                  <w:jc w:val="center"/>
                                </w:trPr>
                                <w:tc>
                                  <w:tcPr>
                                    <w:tcW w:w="0" w:type="auto"/>
                                    <w:shd w:val="clear" w:color="auto" w:fill="FFFFFF"/>
                                    <w:vAlign w:val="center"/>
                                    <w:hideMark/>
                                  </w:tcPr>
                                  <w:p w14:paraId="495CFCC0" w14:textId="77777777" w:rsidR="00EF291A" w:rsidRPr="00EF291A" w:rsidRDefault="00EF291A" w:rsidP="00A423F9">
                                    <w:pPr>
                                      <w:framePr w:hSpace="180" w:wrap="around" w:vAnchor="text" w:hAnchor="text" w:y="1"/>
                                      <w:bidi/>
                                      <w:spacing w:after="0" w:line="240" w:lineRule="auto"/>
                                      <w:suppressOverlap/>
                                      <w:rPr>
                                        <w:rFonts w:ascii="Times New Roman" w:eastAsia="Times New Roman" w:hAnsi="Times New Roman" w:cs="Times New Roman"/>
                                        <w:sz w:val="24"/>
                                        <w:szCs w:val="24"/>
                                      </w:rPr>
                                    </w:pPr>
                                    <w:r w:rsidRPr="00EF291A">
                                      <w:rPr>
                                        <w:rFonts w:ascii="Arial (Arabic)" w:eastAsia="Times New Roman" w:hAnsi="Arial (Arabic)" w:cs="Times New Roman"/>
                                        <w:b/>
                                        <w:bCs/>
                                        <w:color w:val="000000"/>
                                        <w:sz w:val="20"/>
                                        <w:szCs w:val="20"/>
                                      </w:rPr>
                                      <w:t>44676</w:t>
                                    </w:r>
                                  </w:p>
                                </w:tc>
                                <w:tc>
                                  <w:tcPr>
                                    <w:tcW w:w="0" w:type="auto"/>
                                    <w:shd w:val="clear" w:color="auto" w:fill="FFFFFF"/>
                                    <w:vAlign w:val="center"/>
                                    <w:hideMark/>
                                  </w:tcPr>
                                  <w:p w14:paraId="0F593B67" w14:textId="77777777" w:rsidR="00EF291A" w:rsidRPr="00EF291A" w:rsidRDefault="00EF291A" w:rsidP="00A423F9">
                                    <w:pPr>
                                      <w:framePr w:hSpace="180" w:wrap="around" w:vAnchor="text" w:hAnchor="text" w:y="1"/>
                                      <w:bidi/>
                                      <w:spacing w:after="0" w:line="240" w:lineRule="auto"/>
                                      <w:suppressOverlap/>
                                      <w:rPr>
                                        <w:rFonts w:ascii="Times New Roman" w:eastAsia="Times New Roman" w:hAnsi="Times New Roman" w:cs="Times New Roman"/>
                                        <w:sz w:val="24"/>
                                        <w:szCs w:val="24"/>
                                      </w:rPr>
                                    </w:pPr>
                                    <w:r w:rsidRPr="00EF291A">
                                      <w:rPr>
                                        <w:rFonts w:ascii="Arial (Arabic)" w:eastAsia="Times New Roman" w:hAnsi="Arial (Arabic)" w:cs="Times New Roman"/>
                                        <w:b/>
                                        <w:bCs/>
                                        <w:color w:val="000000"/>
                                        <w:sz w:val="20"/>
                                        <w:szCs w:val="20"/>
                                        <w:rtl/>
                                      </w:rPr>
                                      <w:t>‏السنة 133-العدد</w:t>
                                    </w:r>
                                  </w:p>
                                </w:tc>
                                <w:tc>
                                  <w:tcPr>
                                    <w:tcW w:w="0" w:type="auto"/>
                                    <w:shd w:val="clear" w:color="auto" w:fill="FFFFFF"/>
                                    <w:vAlign w:val="center"/>
                                    <w:hideMark/>
                                  </w:tcPr>
                                  <w:p w14:paraId="6D48963D" w14:textId="77777777" w:rsidR="00EF291A" w:rsidRPr="00EF291A" w:rsidRDefault="00EF291A" w:rsidP="00A423F9">
                                    <w:pPr>
                                      <w:framePr w:hSpace="180" w:wrap="around" w:vAnchor="text" w:hAnchor="text" w:y="1"/>
                                      <w:bidi/>
                                      <w:spacing w:after="0" w:line="240" w:lineRule="auto"/>
                                      <w:suppressOverlap/>
                                      <w:rPr>
                                        <w:rFonts w:ascii="Times New Roman" w:eastAsia="Times New Roman" w:hAnsi="Times New Roman" w:cs="Times New Roman"/>
                                        <w:sz w:val="24"/>
                                        <w:szCs w:val="24"/>
                                      </w:rPr>
                                    </w:pPr>
                                    <w:r w:rsidRPr="00EF291A">
                                      <w:rPr>
                                        <w:rFonts w:ascii="Arial (Arabic)" w:eastAsia="Times New Roman" w:hAnsi="Arial (Arabic)" w:cs="Times New Roman"/>
                                        <w:b/>
                                        <w:bCs/>
                                        <w:color w:val="000000"/>
                                        <w:sz w:val="20"/>
                                        <w:szCs w:val="20"/>
                                      </w:rPr>
                                      <w:t>2009</w:t>
                                    </w:r>
                                  </w:p>
                                </w:tc>
                                <w:tc>
                                  <w:tcPr>
                                    <w:tcW w:w="0" w:type="auto"/>
                                    <w:shd w:val="clear" w:color="auto" w:fill="FFFFFF"/>
                                    <w:vAlign w:val="center"/>
                                    <w:hideMark/>
                                  </w:tcPr>
                                  <w:p w14:paraId="14B8885E" w14:textId="77777777" w:rsidR="00EF291A" w:rsidRPr="00EF291A" w:rsidRDefault="00EF291A" w:rsidP="00A423F9">
                                    <w:pPr>
                                      <w:framePr w:hSpace="180" w:wrap="around" w:vAnchor="text" w:hAnchor="text" w:y="1"/>
                                      <w:bidi/>
                                      <w:spacing w:after="0" w:line="240" w:lineRule="auto"/>
                                      <w:suppressOverlap/>
                                      <w:rPr>
                                        <w:rFonts w:ascii="Times New Roman" w:eastAsia="Times New Roman" w:hAnsi="Times New Roman" w:cs="Times New Roman"/>
                                        <w:sz w:val="24"/>
                                        <w:szCs w:val="24"/>
                                      </w:rPr>
                                    </w:pPr>
                                    <w:r w:rsidRPr="00EF291A">
                                      <w:rPr>
                                        <w:rFonts w:ascii="Arial (Arabic)" w:eastAsia="Times New Roman" w:hAnsi="Arial (Arabic)" w:cs="Times New Roman"/>
                                        <w:b/>
                                        <w:bCs/>
                                        <w:color w:val="000000"/>
                                        <w:sz w:val="20"/>
                                        <w:szCs w:val="20"/>
                                        <w:rtl/>
                                      </w:rPr>
                                      <w:t>ابريل</w:t>
                                    </w:r>
                                  </w:p>
                                </w:tc>
                                <w:tc>
                                  <w:tcPr>
                                    <w:tcW w:w="0" w:type="auto"/>
                                    <w:shd w:val="clear" w:color="auto" w:fill="FFFFFF"/>
                                    <w:vAlign w:val="center"/>
                                    <w:hideMark/>
                                  </w:tcPr>
                                  <w:p w14:paraId="06542856" w14:textId="77777777" w:rsidR="00EF291A" w:rsidRPr="00EF291A" w:rsidRDefault="00EF291A" w:rsidP="00A423F9">
                                    <w:pPr>
                                      <w:framePr w:hSpace="180" w:wrap="around" w:vAnchor="text" w:hAnchor="text" w:y="1"/>
                                      <w:bidi/>
                                      <w:spacing w:after="0" w:line="240" w:lineRule="auto"/>
                                      <w:suppressOverlap/>
                                      <w:rPr>
                                        <w:rFonts w:ascii="Times New Roman" w:eastAsia="Times New Roman" w:hAnsi="Times New Roman" w:cs="Times New Roman"/>
                                        <w:sz w:val="24"/>
                                        <w:szCs w:val="24"/>
                                      </w:rPr>
                                    </w:pPr>
                                    <w:r w:rsidRPr="00EF291A">
                                      <w:rPr>
                                        <w:rFonts w:ascii="Arial (Arabic)" w:eastAsia="Times New Roman" w:hAnsi="Arial (Arabic)" w:cs="Times New Roman"/>
                                        <w:b/>
                                        <w:bCs/>
                                        <w:color w:val="000000"/>
                                        <w:sz w:val="20"/>
                                        <w:szCs w:val="20"/>
                                      </w:rPr>
                                      <w:t>1</w:t>
                                    </w:r>
                                  </w:p>
                                </w:tc>
                                <w:tc>
                                  <w:tcPr>
                                    <w:tcW w:w="0" w:type="auto"/>
                                    <w:shd w:val="clear" w:color="auto" w:fill="FFFFFF"/>
                                    <w:vAlign w:val="center"/>
                                    <w:hideMark/>
                                  </w:tcPr>
                                  <w:p w14:paraId="659C28D5" w14:textId="77777777" w:rsidR="00EF291A" w:rsidRPr="00EF291A" w:rsidRDefault="00EF291A" w:rsidP="00A423F9">
                                    <w:pPr>
                                      <w:framePr w:hSpace="180" w:wrap="around" w:vAnchor="text" w:hAnchor="text" w:y="1"/>
                                      <w:bidi/>
                                      <w:spacing w:after="0" w:line="240" w:lineRule="auto"/>
                                      <w:suppressOverlap/>
                                      <w:rPr>
                                        <w:rFonts w:ascii="Times New Roman" w:eastAsia="Times New Roman" w:hAnsi="Times New Roman" w:cs="Times New Roman"/>
                                        <w:sz w:val="24"/>
                                        <w:szCs w:val="24"/>
                                      </w:rPr>
                                    </w:pPr>
                                    <w:r w:rsidRPr="00EF291A">
                                      <w:rPr>
                                        <w:rFonts w:ascii="Arial (Arabic)" w:eastAsia="Times New Roman" w:hAnsi="Arial (Arabic)" w:cs="Times New Roman"/>
                                        <w:b/>
                                        <w:bCs/>
                                        <w:color w:val="000000"/>
                                        <w:sz w:val="20"/>
                                        <w:szCs w:val="20"/>
                                        <w:rtl/>
                                      </w:rPr>
                                      <w:t>‏5 من ربيع الاخر 1430 هـ</w:t>
                                    </w:r>
                                  </w:p>
                                </w:tc>
                                <w:tc>
                                  <w:tcPr>
                                    <w:tcW w:w="0" w:type="auto"/>
                                    <w:shd w:val="clear" w:color="auto" w:fill="FFFFFF"/>
                                    <w:vAlign w:val="center"/>
                                    <w:hideMark/>
                                  </w:tcPr>
                                  <w:p w14:paraId="32D7590F" w14:textId="77777777" w:rsidR="00EF291A" w:rsidRPr="00EF291A" w:rsidRDefault="00EF291A" w:rsidP="00A423F9">
                                    <w:pPr>
                                      <w:framePr w:hSpace="180" w:wrap="around" w:vAnchor="text" w:hAnchor="text" w:y="1"/>
                                      <w:bidi/>
                                      <w:spacing w:after="0" w:line="240" w:lineRule="auto"/>
                                      <w:suppressOverlap/>
                                      <w:rPr>
                                        <w:rFonts w:ascii="Times New Roman" w:eastAsia="Times New Roman" w:hAnsi="Times New Roman" w:cs="Times New Roman"/>
                                        <w:sz w:val="24"/>
                                        <w:szCs w:val="24"/>
                                      </w:rPr>
                                    </w:pPr>
                                    <w:r w:rsidRPr="00EF291A">
                                      <w:rPr>
                                        <w:rFonts w:ascii="Arial (Arabic)" w:eastAsia="Times New Roman" w:hAnsi="Arial (Arabic)" w:cs="Times New Roman"/>
                                        <w:b/>
                                        <w:bCs/>
                                        <w:color w:val="000000"/>
                                        <w:sz w:val="20"/>
                                        <w:szCs w:val="20"/>
                                        <w:rtl/>
                                      </w:rPr>
                                      <w:t>الأربعاء</w:t>
                                    </w:r>
                                  </w:p>
                                </w:tc>
                              </w:tr>
                            </w:tbl>
                            <w:p w14:paraId="791FE090" w14:textId="77777777" w:rsidR="00EF291A" w:rsidRPr="00EF291A" w:rsidRDefault="00EF291A" w:rsidP="00A423F9">
                              <w:pPr>
                                <w:framePr w:hSpace="180" w:wrap="around" w:vAnchor="text" w:hAnchor="text" w:y="1"/>
                                <w:bidi/>
                                <w:spacing w:after="0" w:line="240" w:lineRule="auto"/>
                                <w:suppressOverlap/>
                                <w:rPr>
                                  <w:rFonts w:ascii="Times New Roman" w:eastAsia="Times New Roman" w:hAnsi="Times New Roman" w:cs="Times New Roman"/>
                                  <w:color w:val="808080"/>
                                  <w:sz w:val="20"/>
                                  <w:szCs w:val="20"/>
                                </w:rPr>
                              </w:pPr>
                            </w:p>
                          </w:tc>
                        </w:tr>
                      </w:tbl>
                      <w:p w14:paraId="5C70CDDE" w14:textId="77777777" w:rsidR="00EF291A" w:rsidRPr="00EF291A" w:rsidRDefault="00EF291A" w:rsidP="00A423F9">
                        <w:pPr>
                          <w:framePr w:hSpace="180" w:wrap="around" w:vAnchor="text" w:hAnchor="text" w:y="1"/>
                          <w:bidi/>
                          <w:spacing w:after="0" w:line="240" w:lineRule="auto"/>
                          <w:suppressOverlap/>
                          <w:rPr>
                            <w:rFonts w:ascii="Times New Roman" w:eastAsia="Times New Roman" w:hAnsi="Times New Roman" w:cs="Times New Roman"/>
                            <w:sz w:val="24"/>
                            <w:szCs w:val="24"/>
                          </w:rPr>
                        </w:pPr>
                      </w:p>
                    </w:tc>
                  </w:tr>
                  <w:tr w:rsidR="00EF291A" w:rsidRPr="00EF291A" w14:paraId="64B32554" w14:textId="77777777">
                    <w:trPr>
                      <w:tblCellSpacing w:w="0" w:type="dxa"/>
                    </w:trPr>
                    <w:tc>
                      <w:tcPr>
                        <w:tcW w:w="0" w:type="auto"/>
                        <w:vAlign w:val="center"/>
                        <w:hideMark/>
                      </w:tcPr>
                      <w:p w14:paraId="230A7EE7" w14:textId="77777777" w:rsidR="00EF291A" w:rsidRPr="00EF291A" w:rsidRDefault="00EF291A" w:rsidP="00A423F9">
                        <w:pPr>
                          <w:framePr w:hSpace="180" w:wrap="around" w:vAnchor="text" w:hAnchor="text" w:y="1"/>
                          <w:bidi/>
                          <w:spacing w:after="0" w:line="240" w:lineRule="auto"/>
                          <w:suppressOverlap/>
                          <w:jc w:val="center"/>
                          <w:rPr>
                            <w:rFonts w:ascii="Times New Roman" w:eastAsia="Times New Roman" w:hAnsi="Times New Roman" w:cs="Times New Roman"/>
                            <w:sz w:val="24"/>
                            <w:szCs w:val="24"/>
                          </w:rPr>
                        </w:pPr>
                      </w:p>
                    </w:tc>
                  </w:tr>
                  <w:tr w:rsidR="00EF291A" w:rsidRPr="00EF291A" w14:paraId="2B3B6BD7" w14:textId="77777777">
                    <w:trPr>
                      <w:tblCellSpacing w:w="0" w:type="dxa"/>
                    </w:trPr>
                    <w:tc>
                      <w:tcPr>
                        <w:tcW w:w="0" w:type="auto"/>
                        <w:vAlign w:val="center"/>
                        <w:hideMark/>
                      </w:tcPr>
                      <w:p w14:paraId="47ABF74F" w14:textId="77777777" w:rsidR="00EF291A" w:rsidRPr="00EF291A" w:rsidRDefault="00EF291A" w:rsidP="00A423F9">
                        <w:pPr>
                          <w:framePr w:hSpace="180" w:wrap="around" w:vAnchor="text" w:hAnchor="text" w:y="1"/>
                          <w:bidi/>
                          <w:spacing w:after="0" w:line="240" w:lineRule="auto"/>
                          <w:suppressOverlap/>
                          <w:jc w:val="center"/>
                          <w:rPr>
                            <w:rFonts w:ascii="Times New Roman" w:eastAsia="Times New Roman" w:hAnsi="Times New Roman" w:cs="Times New Roman"/>
                            <w:sz w:val="24"/>
                            <w:szCs w:val="24"/>
                          </w:rPr>
                        </w:pPr>
                      </w:p>
                    </w:tc>
                  </w:tr>
                  <w:tr w:rsidR="00EF291A" w:rsidRPr="00EF291A" w14:paraId="6BE62453" w14:textId="77777777">
                    <w:trPr>
                      <w:tblCellSpacing w:w="0" w:type="dxa"/>
                    </w:trPr>
                    <w:tc>
                      <w:tcPr>
                        <w:tcW w:w="0" w:type="auto"/>
                        <w:vAlign w:val="center"/>
                        <w:hideMark/>
                      </w:tcPr>
                      <w:tbl>
                        <w:tblPr>
                          <w:tblW w:w="5000" w:type="pct"/>
                          <w:tblCellSpacing w:w="0" w:type="dxa"/>
                          <w:tblCellMar>
                            <w:left w:w="0" w:type="dxa"/>
                            <w:right w:w="0" w:type="dxa"/>
                          </w:tblCellMar>
                          <w:tblLook w:val="04A0" w:firstRow="1" w:lastRow="0" w:firstColumn="1" w:lastColumn="0" w:noHBand="0" w:noVBand="1"/>
                        </w:tblPr>
                        <w:tblGrid>
                          <w:gridCol w:w="60"/>
                          <w:gridCol w:w="8138"/>
                        </w:tblGrid>
                        <w:tr w:rsidR="00EF291A" w:rsidRPr="00EF291A" w14:paraId="1BD3C877" w14:textId="77777777">
                          <w:trPr>
                            <w:tblCellSpacing w:w="0" w:type="dxa"/>
                          </w:trPr>
                          <w:tc>
                            <w:tcPr>
                              <w:tcW w:w="0" w:type="auto"/>
                              <w:vAlign w:val="center"/>
                              <w:hideMark/>
                            </w:tcPr>
                            <w:p w14:paraId="21A4DE4A" w14:textId="77777777" w:rsidR="00EF291A" w:rsidRPr="00EF291A" w:rsidRDefault="00EF291A" w:rsidP="00A423F9">
                              <w:pPr>
                                <w:framePr w:hSpace="180" w:wrap="around" w:vAnchor="text" w:hAnchor="text" w:y="1"/>
                                <w:bidi/>
                                <w:spacing w:after="0" w:line="240" w:lineRule="auto"/>
                                <w:suppressOverlap/>
                                <w:rPr>
                                  <w:rFonts w:ascii="Times New Roman" w:eastAsia="Times New Roman" w:hAnsi="Times New Roman" w:cs="Times New Roman"/>
                                  <w:sz w:val="24"/>
                                  <w:szCs w:val="24"/>
                                </w:rPr>
                              </w:pPr>
                              <w:r w:rsidRPr="00EF291A">
                                <w:rPr>
                                  <w:rFonts w:ascii="Times New Roman" w:eastAsia="Times New Roman" w:hAnsi="Times New Roman" w:cs="Times New Roman"/>
                                  <w:sz w:val="24"/>
                                  <w:szCs w:val="24"/>
                                </w:rPr>
                                <w:t> </w:t>
                              </w:r>
                            </w:p>
                          </w:tc>
                          <w:tc>
                            <w:tcPr>
                              <w:tcW w:w="0" w:type="auto"/>
                              <w:vAlign w:val="center"/>
                              <w:hideMark/>
                            </w:tcPr>
                            <w:p w14:paraId="4CF085CA" w14:textId="77777777" w:rsidR="00EF291A" w:rsidRPr="00EF291A" w:rsidRDefault="00EF291A" w:rsidP="00A423F9">
                              <w:pPr>
                                <w:framePr w:hSpace="180" w:wrap="around" w:vAnchor="text" w:hAnchor="text" w:y="1"/>
                                <w:bidi/>
                                <w:spacing w:before="100" w:beforeAutospacing="1" w:after="100" w:afterAutospacing="1" w:line="240" w:lineRule="auto"/>
                                <w:suppressOverlap/>
                                <w:jc w:val="center"/>
                                <w:outlineLvl w:val="2"/>
                                <w:rPr>
                                  <w:rFonts w:ascii="Times New Roman" w:eastAsia="Times New Roman" w:hAnsi="Times New Roman" w:cs="Times New Roman"/>
                                  <w:b/>
                                  <w:bCs/>
                                  <w:sz w:val="27"/>
                                  <w:szCs w:val="27"/>
                                </w:rPr>
                              </w:pPr>
                              <w:r w:rsidRPr="00EF291A">
                                <w:rPr>
                                  <w:rFonts w:ascii="Arial (Arabic)" w:eastAsia="Times New Roman" w:hAnsi="Arial (Arabic)" w:cs="Times New Roman"/>
                                  <w:b/>
                                  <w:bCs/>
                                  <w:color w:val="408080"/>
                                  <w:sz w:val="27"/>
                                  <w:szCs w:val="27"/>
                                  <w:rtl/>
                                </w:rPr>
                                <w:t>بعض مظاهر الحياة الأمريكية</w:t>
                              </w:r>
                              <w:r w:rsidRPr="00EF291A">
                                <w:rPr>
                                  <w:rFonts w:ascii="Arial (Arabic)" w:eastAsia="Times New Roman" w:hAnsi="Arial (Arabic)" w:cs="Times New Roman"/>
                                  <w:b/>
                                  <w:bCs/>
                                  <w:color w:val="408080"/>
                                  <w:sz w:val="27"/>
                                  <w:szCs w:val="27"/>
                                  <w:rtl/>
                                </w:rPr>
                                <w:br/>
                              </w:r>
                              <w:r w:rsidRPr="00EF291A">
                                <w:rPr>
                                  <w:rFonts w:ascii="Arial (Arabic)" w:eastAsia="Times New Roman" w:hAnsi="Arial (Arabic)" w:cs="Times New Roman"/>
                                  <w:b/>
                                  <w:bCs/>
                                  <w:color w:val="808040"/>
                                  <w:sz w:val="27"/>
                                  <w:szCs w:val="27"/>
                                  <w:rtl/>
                                </w:rPr>
                                <w:t>بقلم : د‏.‏ أحمد إبراهيم الفقيه</w:t>
                              </w:r>
                            </w:p>
                            <w:tbl>
                              <w:tblPr>
                                <w:tblW w:w="5000" w:type="pct"/>
                                <w:jc w:val="center"/>
                                <w:tblCellSpacing w:w="0" w:type="dxa"/>
                                <w:shd w:val="clear" w:color="auto" w:fill="FFFFEC"/>
                                <w:tblCellMar>
                                  <w:left w:w="0" w:type="dxa"/>
                                  <w:right w:w="0" w:type="dxa"/>
                                </w:tblCellMar>
                                <w:tblLook w:val="04A0" w:firstRow="1" w:lastRow="0" w:firstColumn="1" w:lastColumn="0" w:noHBand="0" w:noVBand="1"/>
                              </w:tblPr>
                              <w:tblGrid>
                                <w:gridCol w:w="8138"/>
                              </w:tblGrid>
                              <w:tr w:rsidR="00EF291A" w:rsidRPr="00EF291A" w14:paraId="14DEFDD7" w14:textId="77777777">
                                <w:trPr>
                                  <w:tblCellSpacing w:w="0" w:type="dxa"/>
                                  <w:jc w:val="center"/>
                                </w:trPr>
                                <w:tc>
                                  <w:tcPr>
                                    <w:tcW w:w="0" w:type="auto"/>
                                    <w:shd w:val="clear" w:color="auto" w:fill="FFFFEC"/>
                                    <w:vAlign w:val="center"/>
                                    <w:hideMark/>
                                  </w:tcPr>
                                  <w:p w14:paraId="4249661B" w14:textId="77777777" w:rsidR="00EF291A" w:rsidRPr="00EF291A" w:rsidRDefault="00EF291A" w:rsidP="00A423F9">
                                    <w:pPr>
                                      <w:framePr w:hSpace="180" w:wrap="around" w:vAnchor="text" w:hAnchor="text" w:y="1"/>
                                      <w:bidi/>
                                      <w:spacing w:after="0" w:line="240" w:lineRule="auto"/>
                                      <w:suppressOverlap/>
                                      <w:rPr>
                                        <w:rFonts w:ascii="Times New Roman" w:eastAsia="Times New Roman" w:hAnsi="Times New Roman" w:cs="Times New Roman"/>
                                        <w:sz w:val="24"/>
                                        <w:szCs w:val="24"/>
                                      </w:rPr>
                                    </w:pPr>
                                  </w:p>
                                </w:tc>
                              </w:tr>
                              <w:tr w:rsidR="00EF291A" w:rsidRPr="00EF291A" w14:paraId="3B936D68" w14:textId="77777777">
                                <w:trPr>
                                  <w:tblCellSpacing w:w="0" w:type="dxa"/>
                                  <w:jc w:val="center"/>
                                </w:trPr>
                                <w:tc>
                                  <w:tcPr>
                                    <w:tcW w:w="0" w:type="auto"/>
                                    <w:shd w:val="clear" w:color="auto" w:fill="FFFFEC"/>
                                    <w:vAlign w:val="center"/>
                                    <w:hideMark/>
                                  </w:tcPr>
                                  <w:tbl>
                                    <w:tblPr>
                                      <w:tblpPr w:leftFromText="45" w:rightFromText="45" w:vertAnchor="text"/>
                                      <w:bidiVisual/>
                                      <w:tblW w:w="990" w:type="dxa"/>
                                      <w:tblCellSpacing w:w="0" w:type="dxa"/>
                                      <w:tblCellMar>
                                        <w:left w:w="0" w:type="dxa"/>
                                        <w:right w:w="0" w:type="dxa"/>
                                      </w:tblCellMar>
                                      <w:tblLook w:val="04A0" w:firstRow="1" w:lastRow="0" w:firstColumn="1" w:lastColumn="0" w:noHBand="0" w:noVBand="1"/>
                                    </w:tblPr>
                                    <w:tblGrid>
                                      <w:gridCol w:w="990"/>
                                    </w:tblGrid>
                                    <w:tr w:rsidR="00EF291A" w:rsidRPr="00EF291A" w14:paraId="6F05A956" w14:textId="77777777">
                                      <w:trPr>
                                        <w:tblCellSpacing w:w="0" w:type="dxa"/>
                                      </w:trPr>
                                      <w:tc>
                                        <w:tcPr>
                                          <w:tcW w:w="0" w:type="auto"/>
                                          <w:vAlign w:val="center"/>
                                          <w:hideMark/>
                                        </w:tcPr>
                                        <w:p w14:paraId="49BCE763" w14:textId="77777777" w:rsidR="00EF291A" w:rsidRPr="00EF291A" w:rsidRDefault="00EF291A" w:rsidP="00A423F9">
                                          <w:pPr>
                                            <w:bidi/>
                                            <w:spacing w:after="0" w:line="240" w:lineRule="auto"/>
                                            <w:jc w:val="center"/>
                                            <w:rPr>
                                              <w:rFonts w:ascii="Times New Roman" w:eastAsia="Times New Roman" w:hAnsi="Times New Roman" w:cs="Times New Roman"/>
                                              <w:sz w:val="24"/>
                                              <w:szCs w:val="24"/>
                                            </w:rPr>
                                          </w:pPr>
                                          <w:r w:rsidRPr="00EF291A">
                                            <w:rPr>
                                              <w:rFonts w:ascii="Times New Roman" w:eastAsia="Times New Roman" w:hAnsi="Times New Roman" w:cs="Times New Roman"/>
                                              <w:noProof/>
                                              <w:sz w:val="24"/>
                                              <w:szCs w:val="24"/>
                                            </w:rPr>
                                            <w:drawing>
                                              <wp:inline distT="0" distB="0" distL="0" distR="0" wp14:anchorId="3F023E93" wp14:editId="542759D4">
                                                <wp:extent cx="628650" cy="838200"/>
                                                <wp:effectExtent l="0" t="0" r="0" b="0"/>
                                                <wp:docPr id="65" name="Picture 65" descr="http://www.ahram.org.eg/Archive/2009/4/1/Snewbrfakih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www.ahram.org.eg/Archive/2009/4/1/Snewbrfakih1.jpg"/>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628650" cy="838200"/>
                                                        </a:xfrm>
                                                        <a:prstGeom prst="rect">
                                                          <a:avLst/>
                                                        </a:prstGeom>
                                                        <a:noFill/>
                                                        <a:ln>
                                                          <a:noFill/>
                                                        </a:ln>
                                                      </pic:spPr>
                                                    </pic:pic>
                                                  </a:graphicData>
                                                </a:graphic>
                                              </wp:inline>
                                            </w:drawing>
                                          </w:r>
                                        </w:p>
                                      </w:tc>
                                    </w:tr>
                                  </w:tbl>
                                  <w:p w14:paraId="473E496B" w14:textId="77777777" w:rsidR="00EF291A" w:rsidRPr="00EF291A" w:rsidRDefault="00EF291A" w:rsidP="00A423F9">
                                    <w:pPr>
                                      <w:framePr w:hSpace="180" w:wrap="around" w:vAnchor="text" w:hAnchor="text" w:y="1"/>
                                      <w:bidi/>
                                      <w:spacing w:after="0" w:line="240" w:lineRule="auto"/>
                                      <w:suppressOverlap/>
                                      <w:rPr>
                                        <w:rFonts w:ascii="Times New Roman" w:eastAsia="Times New Roman" w:hAnsi="Times New Roman" w:cs="Times New Roman"/>
                                        <w:b/>
                                        <w:bCs/>
                                        <w:sz w:val="24"/>
                                        <w:szCs w:val="24"/>
                                      </w:rPr>
                                    </w:pPr>
                                    <w:r w:rsidRPr="00EF291A">
                                      <w:rPr>
                                        <w:rFonts w:ascii="Arial (Arabic)" w:eastAsia="Times New Roman" w:hAnsi="Arial (Arabic)" w:cs="Times New Roman"/>
                                        <w:b/>
                                        <w:bCs/>
                                        <w:sz w:val="24"/>
                                        <w:szCs w:val="24"/>
                                        <w:rtl/>
                                      </w:rPr>
                                      <w:t>احد الأشياء التي أبحث عنها أثناء السفر الي الخارج هي تلك الرابطة الانسانية التي تجمع بين أهل البسيطة جميعا‏,‏ فهي بالضرورة موجودة‏,‏ وسيكون من دواعي الغبطة للمسافر معاينتها ورصدها وتسجيلها‏,‏ نعم هناك بالتأكيد أشياء تفصل بيننا لأن الله شاء أن يخلقنا عالما غنيا بتنوعه وتعدد الوانه ومظاهره‏,‏ لغات وثقافات وعادات وتقاليد وسلوكيات تتباين وتختلف ولكن هناك دائما أشياء تجمعنا لعل أكثر مظاهر التشابه هو بين امريكا وأوروبا فهو تشابه ظاهر واضح يصافح العين في كثير من أساليب المعمار والبناء وتقسيم الشوارع والأحياء والبيوت علاوة علي أساليب المعيشة طعاما ولباسا وترفيها وزينة ومسكنا‏,‏ وليس صعبا لمن عرف لندن وروما وباريس أن يجد أشياء ومظاهر من هذه المدن في المدن الامريكية ولكن ماذا يمكن ان يجده العربي مثلي عندما يبحث عما ينتمي اليه في سياحاته الامريكية؟ ولست هنا بصدد ما تصنعه الجاليات لنفسها فللصين مدينة صينية في كل مدينة امريكية وللأسبان أحياء لايتكلم فيها الناس غير لغتهم الأسبانية وللعرب مطاعم ومنتديات وجمعيات يبلغ عددها المئات وربما الآلاف‏,‏ ولكن ماذا لدي الامريكان من الصفات او مظاهر الحياة التي تجمعهم بالعرب؟</w:t>
                                    </w:r>
                                    <w:r w:rsidRPr="00EF291A">
                                      <w:rPr>
                                        <w:rFonts w:ascii="Arial (Arabic)" w:eastAsia="Times New Roman" w:hAnsi="Arial (Arabic)" w:cs="Times New Roman"/>
                                        <w:b/>
                                        <w:bCs/>
                                        <w:sz w:val="24"/>
                                        <w:szCs w:val="24"/>
                                        <w:rtl/>
                                      </w:rPr>
                                      <w:br/>
                                    </w:r>
                                    <w:r w:rsidRPr="00EF291A">
                                      <w:rPr>
                                        <w:rFonts w:ascii="Arial (Arabic)" w:eastAsia="Times New Roman" w:hAnsi="Arial (Arabic)" w:cs="Times New Roman"/>
                                        <w:b/>
                                        <w:bCs/>
                                        <w:sz w:val="24"/>
                                        <w:szCs w:val="24"/>
                                        <w:rtl/>
                                      </w:rPr>
                                      <w:br/>
                                      <w:t>فهناك لدي الامريكي تعلق بأسرته حيث تأخذ الأسرة الأولوية لدي الأب والأم‏,‏ كذلك يأخذ الأولوية لهذين الوالدين تعليم الأولاد كما نراه لدي كثير من العائلات العربية‏,‏ ولا أدري اذا كان ما يسميه الامريكيون الحلم الامريكي وما يعنيه من شوق الانسان الي الارتفاع بمستواه المعيشي نحو آفاق غير محدودة بمعني أنه كلما استطاع الوصول الي موقع أعلي تطلع الي ما هو أكثر علوا‏,‏ أقول لا أدري أن كان هذا الشوق جبلة موجودة في كل البشر‏,‏ وربما تكون حقا كذلك ولكن ما هو موجود في امريكا وربما لايكون موجودا في بلاد كثيرة غيرها هو أن المسالك والدروب تبقي دائما مفتوحة لتحقيق هذا الحلم بالأساليب المشروعة ولعل الالحاح علي تحقيق هذا الحلم هو ما يجعل بعض الناس المحبطين المنهكين الفاشلين في تحقيق هذا الحلم يلجأون بسبب احباطهم وخيبتهم الي الطرق غير المشروعة والانضمام الي العصابات وارتكاب الجرائم التي تكثر حتي داخل العائلات عندما يتنازعون فيلجأ فرد في الأسرة الي قتل منافس له داخل الأسرة وهي نسبة لا أعتقد أن لها مثيلا في البلاد الأخري‏,‏</w:t>
                                    </w:r>
                                    <w:r w:rsidRPr="00EF291A">
                                      <w:rPr>
                                        <w:rFonts w:ascii="Arial (Arabic)" w:eastAsia="Times New Roman" w:hAnsi="Arial (Arabic)" w:cs="Times New Roman"/>
                                        <w:b/>
                                        <w:bCs/>
                                        <w:sz w:val="24"/>
                                        <w:szCs w:val="24"/>
                                        <w:rtl/>
                                      </w:rPr>
                                      <w:br/>
                                    </w:r>
                                    <w:r w:rsidRPr="00EF291A">
                                      <w:rPr>
                                        <w:rFonts w:ascii="Arial (Arabic)" w:eastAsia="Times New Roman" w:hAnsi="Arial (Arabic)" w:cs="Times New Roman"/>
                                        <w:b/>
                                        <w:bCs/>
                                        <w:sz w:val="24"/>
                                        <w:szCs w:val="24"/>
                                        <w:rtl/>
                                      </w:rPr>
                                      <w:br/>
                                      <w:t xml:space="preserve">وأنا هنا أحكم من خلال قنوات تلفزية تتخصص في عرض هذه القضايا الموجودة في ارشيف القضاء وتكثر فيها نسبة جرائم القتل بين افراد العائلة الواحدة‏,‏ والحقيقة فان فكرة المواطن العربي عن امريكا ستختلف بالضرورة عندما يلتقي هذا العربي بامريكا وجها لوجه وقد اجري معهد العالم العربي الذي يديره السيد جيمس زغبي باجتهاد وكفاءة‏,‏ استفتاء بين العرب داخل الأقطار العربية فوجد أن الفكرة السلبية لدي عينات الاستفتاء تتحول الي فكرة ايجابية عند الذين زاروا الولايات المتحدة او قضوا وقتا بها للدراسة او العمل‏,‏ </w:t>
                                    </w:r>
                                    <w:r w:rsidRPr="00EF291A">
                                      <w:rPr>
                                        <w:rFonts w:ascii="Arial (Arabic)" w:eastAsia="Times New Roman" w:hAnsi="Arial (Arabic)" w:cs="Times New Roman"/>
                                        <w:b/>
                                        <w:bCs/>
                                        <w:sz w:val="24"/>
                                        <w:szCs w:val="24"/>
                                        <w:rtl/>
                                      </w:rPr>
                                      <w:lastRenderedPageBreak/>
                                      <w:t>وهو انطباع يصدق علينا جميعا فرحلتي التي استمرت عدة اسابيع الي هذا البلد العملاق استطاعت أن تفتح بصري علي كثير من المناحي الايجابية الجميلة في الحياة الامريكية التي لم أكن واعيا بها‏.‏</w:t>
                                    </w:r>
                                    <w:r w:rsidRPr="00EF291A">
                                      <w:rPr>
                                        <w:rFonts w:ascii="Arial (Arabic)" w:eastAsia="Times New Roman" w:hAnsi="Arial (Arabic)" w:cs="Times New Roman"/>
                                        <w:b/>
                                        <w:bCs/>
                                        <w:sz w:val="24"/>
                                        <w:szCs w:val="24"/>
                                        <w:rtl/>
                                      </w:rPr>
                                      <w:br/>
                                    </w:r>
                                    <w:r w:rsidRPr="00EF291A">
                                      <w:rPr>
                                        <w:rFonts w:ascii="Arial (Arabic)" w:eastAsia="Times New Roman" w:hAnsi="Arial (Arabic)" w:cs="Times New Roman"/>
                                        <w:b/>
                                        <w:bCs/>
                                        <w:sz w:val="24"/>
                                        <w:szCs w:val="24"/>
                                        <w:rtl/>
                                      </w:rPr>
                                      <w:br/>
                                      <w:t>المجتمع الامريكي مجتمع طبيعته التحول والتغيير والتطور‏,‏ وهو شيء لا أقوله فقط مما لاحظته من فروق بين زيارتي الأولي منذ ثلاثين عاما وهذه الزيارة وإنما من خلال ما تقوله أعمال أدبية وفنية عن الفرق بين الماضي القريب والحاضر‏,‏ وقد شاهدت أحداها وهو عرض مسرحي يتحدث عن الحياة في نيويورك قبل ثلاثة او أربعة عقود‏,‏ شاهدته في مسرح تجريبي خارج برودواي اسمه مسرح لاماما‏,‏ والتقيت بالمؤلف وهو من الامريكيين الأفارقة اسمه ليزلي لي كتب المسرحية منذ أربعة عقود مضت عن فترة من حياته اسماها كتاب لامبرت‏,‏ ولامبرت هو بطل العرض الشاب الأسمر الذي يحب فتاة بيضاء ويحلم بتأليف كتاب يضعه في خانة واحدة مع أهل الأدب والشعر‏,‏ وعالم المسرحية بعد ذلك هو عالم الأعماق السفلي للمجتمع الامريكي فالأحداث تدور في نفق مهجور اتخذته بعض العائلات الفقيرة مسكنا‏,‏ وهي عائلات فقيرة ليست جميعها من الزنوج لأن الفقر كان يطحن البيض والسود علي السواء‏,‏ والمسرحية بقدر ما تتكلم عن الفقر المادي فهي تتكلم ايضا عن فقر آخر يطال الروح‏,‏ فقر معنوي ونفسي يصدق عليه قول المتنبي‏:‏</w:t>
                                    </w:r>
                                    <w:r w:rsidRPr="00EF291A">
                                      <w:rPr>
                                        <w:rFonts w:ascii="Arial (Arabic)" w:eastAsia="Times New Roman" w:hAnsi="Arial (Arabic)" w:cs="Times New Roman"/>
                                        <w:b/>
                                        <w:bCs/>
                                        <w:sz w:val="24"/>
                                        <w:szCs w:val="24"/>
                                        <w:rtl/>
                                      </w:rPr>
                                      <w:br/>
                                    </w:r>
                                    <w:r w:rsidRPr="00EF291A">
                                      <w:rPr>
                                        <w:rFonts w:ascii="Arial (Arabic)" w:eastAsia="Times New Roman" w:hAnsi="Arial (Arabic)" w:cs="Times New Roman"/>
                                        <w:b/>
                                        <w:bCs/>
                                        <w:sz w:val="24"/>
                                        <w:szCs w:val="24"/>
                                        <w:rtl/>
                                      </w:rPr>
                                      <w:br/>
                                      <w:t>من هان يسهل الهوان عليه ما لجرح بميت ايلام</w:t>
                                    </w:r>
                                    <w:r w:rsidRPr="00EF291A">
                                      <w:rPr>
                                        <w:rFonts w:ascii="Arial (Arabic)" w:eastAsia="Times New Roman" w:hAnsi="Arial (Arabic)" w:cs="Times New Roman"/>
                                        <w:b/>
                                        <w:bCs/>
                                        <w:sz w:val="24"/>
                                        <w:szCs w:val="24"/>
                                        <w:rtl/>
                                      </w:rPr>
                                      <w:br/>
                                      <w:t>وكان لابد ان اسأل مؤلف المسرحية عما اذا كانت هذه الصورة لاتزال موجودة في المجتمع الامريكي اليوم‏,‏ فشرح لي كيف انه استوحي هذه المسرحية من مجتمع الخمسينيات عندما كان فتي يافعا يبحث عن فرصة لنفسه في عالم الأدب‏,‏ وأنه عاش ظروف هذه المسرحية التي لم يعد لها وجود بهذا القدر من القسوة والألم فقد تحرك المجتمع بعيدا عن هذه المشاهد التي سجلها الأدب لكي تبقي محركا للضمير عما عاناه بعض الناس‏,‏ وقد كانت فكرتي عن المجتمع الامريكي انه مجتمع الاحتكارات والرأسمالية الذي لايقيم اعتبارا لمجتمع الرفاه الاجتماعي والتأمينات والمعونات كما هو الحال في بريطانيا ودول الشمال الأوروبي مثل السويد وغيرها حيث مظلة المعونات الاجتماعية تشمل كل المحتاجين‏,‏ فوجدت ان هذه الفكرة ليست صحيحة‏,‏ وأن هناك برامج للرعاية الاجتماعية تشمل كل مناطق الحياة‏,‏</w:t>
                                    </w:r>
                                    <w:r w:rsidRPr="00EF291A">
                                      <w:rPr>
                                        <w:rFonts w:ascii="Arial (Arabic)" w:eastAsia="Times New Roman" w:hAnsi="Arial (Arabic)" w:cs="Times New Roman"/>
                                        <w:b/>
                                        <w:bCs/>
                                        <w:sz w:val="24"/>
                                        <w:szCs w:val="24"/>
                                        <w:rtl/>
                                      </w:rPr>
                                      <w:br/>
                                    </w:r>
                                    <w:r w:rsidRPr="00EF291A">
                                      <w:rPr>
                                        <w:rFonts w:ascii="Arial (Arabic)" w:eastAsia="Times New Roman" w:hAnsi="Arial (Arabic)" w:cs="Times New Roman"/>
                                        <w:b/>
                                        <w:bCs/>
                                        <w:sz w:val="24"/>
                                        <w:szCs w:val="24"/>
                                        <w:rtl/>
                                      </w:rPr>
                                      <w:br/>
                                      <w:t>وتتفرع الي ثلاثة أقسام وهي البرامج التي تقدمها السلطة الفيدرالية علي مستوي البلد كله‏,‏ ثم الاخري التي تقدمها الولايات وهذه تختلف من ولاية الي اخري وتصل في بعض هذه الولايات الي ما يعادل المستوي السويدي‏,‏ وهناك مستوي ثالث ربما يفوق ما يماثله في جميع انحاء العالم وهو المستوي الخاص بالمجتمع المدني وخارج الاطر الحكومية فالجمعيات الخيرية والمؤسسات والجمعيات تكاد تبلغ عددا يتعذر علي الاحصاء لأنك اثناء انشغالك بوضع هذه الاحصائية يكون قد تم انشاء اعداد كثيرة اخري‏,‏ ولقد ذكرت مثالا لقريب لي يقيم هناك ويصرف جزءا من جهده ووقته وماله في العمل الخيري‏,‏ وظننته مثالا فريدا ونادرا‏,‏ ثم اكتشفت أن مثل هذا العمل الخيري يكاد يكون صفة ملازمة للأغلبية من أهل البلاد ولعلني أستطيع أن أتوسع في شرح هذه الفكرة من خلال الحديث عن العرب في امريكا خلال مقال مقبل بإذن الله</w:t>
                                    </w:r>
                                  </w:p>
                                </w:tc>
                              </w:tr>
                            </w:tbl>
                            <w:p w14:paraId="21D8F8F6" w14:textId="77777777" w:rsidR="00EF291A" w:rsidRPr="00EF291A" w:rsidRDefault="00EF291A" w:rsidP="00A423F9">
                              <w:pPr>
                                <w:framePr w:hSpace="180" w:wrap="around" w:vAnchor="text" w:hAnchor="text" w:y="1"/>
                                <w:bidi/>
                                <w:spacing w:after="0" w:line="240" w:lineRule="auto"/>
                                <w:suppressOverlap/>
                                <w:jc w:val="center"/>
                                <w:rPr>
                                  <w:rFonts w:ascii="Times New Roman" w:eastAsia="Times New Roman" w:hAnsi="Times New Roman" w:cs="Times New Roman"/>
                                  <w:sz w:val="24"/>
                                  <w:szCs w:val="24"/>
                                </w:rPr>
                              </w:pPr>
                            </w:p>
                          </w:tc>
                        </w:tr>
                      </w:tbl>
                      <w:p w14:paraId="26BE4191" w14:textId="77777777" w:rsidR="00EF291A" w:rsidRPr="00EF291A" w:rsidRDefault="00EF291A" w:rsidP="00A423F9">
                        <w:pPr>
                          <w:framePr w:hSpace="180" w:wrap="around" w:vAnchor="text" w:hAnchor="text" w:y="1"/>
                          <w:bidi/>
                          <w:spacing w:after="0" w:line="240" w:lineRule="auto"/>
                          <w:suppressOverlap/>
                          <w:rPr>
                            <w:rFonts w:ascii="Times New Roman" w:eastAsia="Times New Roman" w:hAnsi="Times New Roman" w:cs="Times New Roman"/>
                            <w:sz w:val="24"/>
                            <w:szCs w:val="24"/>
                          </w:rPr>
                        </w:pPr>
                      </w:p>
                    </w:tc>
                  </w:tr>
                </w:tbl>
                <w:p w14:paraId="770C7D62" w14:textId="77777777" w:rsidR="00EF291A" w:rsidRPr="00EF291A" w:rsidRDefault="00EF291A" w:rsidP="00A423F9">
                  <w:pPr>
                    <w:framePr w:hSpace="180" w:wrap="around" w:vAnchor="text" w:hAnchor="text" w:y="1"/>
                    <w:bidi/>
                    <w:spacing w:after="0" w:line="240" w:lineRule="auto"/>
                    <w:suppressOverlap/>
                    <w:rPr>
                      <w:rFonts w:ascii="Times New Roman" w:eastAsia="Times New Roman" w:hAnsi="Times New Roman" w:cs="Times New Roman"/>
                      <w:sz w:val="24"/>
                      <w:szCs w:val="24"/>
                    </w:rPr>
                  </w:pPr>
                </w:p>
              </w:tc>
            </w:tr>
          </w:tbl>
          <w:p w14:paraId="03B5EF50" w14:textId="77777777" w:rsidR="00EF291A" w:rsidRPr="00EF291A" w:rsidRDefault="00EF291A" w:rsidP="005B6546">
            <w:pPr>
              <w:bidi/>
              <w:spacing w:after="0" w:line="240" w:lineRule="auto"/>
              <w:rPr>
                <w:rFonts w:ascii="Times New Roman" w:eastAsia="Times New Roman" w:hAnsi="Times New Roman" w:cs="Times New Roman"/>
                <w:sz w:val="24"/>
                <w:szCs w:val="24"/>
              </w:rPr>
            </w:pPr>
          </w:p>
        </w:tc>
      </w:tr>
      <w:tr w:rsidR="00EF291A" w:rsidRPr="00EF291A" w14:paraId="0A639399" w14:textId="77777777" w:rsidTr="00872721">
        <w:trPr>
          <w:tblCellSpacing w:w="0" w:type="dxa"/>
        </w:trPr>
        <w:tc>
          <w:tcPr>
            <w:tcW w:w="2031" w:type="dxa"/>
            <w:gridSpan w:val="4"/>
            <w:hideMark/>
          </w:tcPr>
          <w:tbl>
            <w:tblPr>
              <w:tblW w:w="5000" w:type="pct"/>
              <w:tblCellSpacing w:w="0" w:type="dxa"/>
              <w:tblCellMar>
                <w:left w:w="0" w:type="dxa"/>
                <w:right w:w="0" w:type="dxa"/>
              </w:tblCellMar>
              <w:tblLook w:val="04A0" w:firstRow="1" w:lastRow="0" w:firstColumn="1" w:lastColumn="0" w:noHBand="0" w:noVBand="1"/>
            </w:tblPr>
            <w:tblGrid>
              <w:gridCol w:w="1926"/>
            </w:tblGrid>
            <w:tr w:rsidR="00EF291A" w:rsidRPr="00EF291A" w14:paraId="196701F8" w14:textId="77777777">
              <w:trPr>
                <w:tblCellSpacing w:w="0" w:type="dxa"/>
              </w:trPr>
              <w:tc>
                <w:tcPr>
                  <w:tcW w:w="0" w:type="auto"/>
                  <w:vAlign w:val="center"/>
                  <w:hideMark/>
                </w:tcPr>
                <w:p w14:paraId="281DC6F9" w14:textId="77777777" w:rsidR="00EF291A" w:rsidRPr="00EF291A" w:rsidRDefault="00EF291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sidRPr="00EF291A">
                    <w:rPr>
                      <w:rFonts w:ascii="Times New Roman" w:eastAsia="Times New Roman" w:hAnsi="Times New Roman" w:cs="Times New Roman"/>
                      <w:noProof/>
                      <w:sz w:val="24"/>
                      <w:szCs w:val="24"/>
                    </w:rPr>
                    <w:lastRenderedPageBreak/>
                    <w:drawing>
                      <wp:inline distT="0" distB="0" distL="0" distR="0" wp14:anchorId="04ADFE59" wp14:editId="22035821">
                        <wp:extent cx="1162050" cy="762000"/>
                        <wp:effectExtent l="0" t="0" r="0" b="0"/>
                        <wp:docPr id="66" name="Picture 66" descr="http://www.ahram.org.eg/Archive/Standard/Ahram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www.ahram.org.eg/Archive/Standard/Ahram_logo.jp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162050" cy="762000"/>
                                </a:xfrm>
                                <a:prstGeom prst="rect">
                                  <a:avLst/>
                                </a:prstGeom>
                                <a:noFill/>
                                <a:ln>
                                  <a:noFill/>
                                </a:ln>
                              </pic:spPr>
                            </pic:pic>
                          </a:graphicData>
                        </a:graphic>
                      </wp:inline>
                    </w:drawing>
                  </w:r>
                </w:p>
              </w:tc>
            </w:tr>
            <w:tr w:rsidR="00EF291A" w:rsidRPr="00EF291A" w14:paraId="23737921" w14:textId="77777777">
              <w:trPr>
                <w:tblCellSpacing w:w="0" w:type="dxa"/>
              </w:trPr>
              <w:tc>
                <w:tcPr>
                  <w:tcW w:w="0" w:type="auto"/>
                  <w:vAlign w:val="center"/>
                  <w:hideMark/>
                </w:tcPr>
                <w:p w14:paraId="1FC353D3" w14:textId="77777777" w:rsidR="00EF291A" w:rsidRPr="00EF291A" w:rsidRDefault="00EF291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sidRPr="00EF291A">
                    <w:rPr>
                      <w:rFonts w:ascii="Times New Roman" w:eastAsia="Times New Roman" w:hAnsi="Times New Roman" w:cs="Times New Roman"/>
                      <w:noProof/>
                      <w:sz w:val="24"/>
                      <w:szCs w:val="24"/>
                    </w:rPr>
                    <w:drawing>
                      <wp:inline distT="0" distB="0" distL="0" distR="0" wp14:anchorId="75589B83" wp14:editId="6352F343">
                        <wp:extent cx="1171575" cy="19050"/>
                        <wp:effectExtent l="0" t="0" r="9525" b="0"/>
                        <wp:docPr id="67" name="Picture 67" descr="http://www.ahram.org.eg/Archive/Standard/main_navi_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www.ahram.org.eg/Archive/Standard/main_navi_line.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1575" cy="19050"/>
                                </a:xfrm>
                                <a:prstGeom prst="rect">
                                  <a:avLst/>
                                </a:prstGeom>
                                <a:noFill/>
                                <a:ln>
                                  <a:noFill/>
                                </a:ln>
                              </pic:spPr>
                            </pic:pic>
                          </a:graphicData>
                        </a:graphic>
                      </wp:inline>
                    </w:drawing>
                  </w:r>
                </w:p>
              </w:tc>
            </w:tr>
            <w:tr w:rsidR="00EF291A" w:rsidRPr="00EF291A" w14:paraId="708B04C8" w14:textId="77777777">
              <w:trPr>
                <w:tblCellSpacing w:w="0" w:type="dxa"/>
              </w:trPr>
              <w:tc>
                <w:tcPr>
                  <w:tcW w:w="0" w:type="auto"/>
                  <w:vAlign w:val="center"/>
                  <w:hideMark/>
                </w:tcPr>
                <w:p w14:paraId="1FFAB8AA" w14:textId="77777777" w:rsidR="00EF291A" w:rsidRPr="00EF291A" w:rsidRDefault="00FB5D2C" w:rsidP="005B6546">
                  <w:pPr>
                    <w:framePr w:hSpace="180" w:wrap="around" w:vAnchor="text" w:hAnchor="text" w:y="1"/>
                    <w:bidi/>
                    <w:spacing w:before="100" w:beforeAutospacing="1" w:after="100" w:afterAutospacing="1" w:line="240" w:lineRule="auto"/>
                    <w:suppressOverlap/>
                    <w:jc w:val="center"/>
                    <w:rPr>
                      <w:rFonts w:ascii="Times New Roman" w:eastAsia="Times New Roman" w:hAnsi="Times New Roman" w:cs="Times New Roman"/>
                      <w:sz w:val="24"/>
                      <w:szCs w:val="24"/>
                    </w:rPr>
                  </w:pPr>
                  <w:hyperlink r:id="rId71" w:history="1">
                    <w:r w:rsidR="00EF291A" w:rsidRPr="00EF291A">
                      <w:rPr>
                        <w:rFonts w:ascii="Tahoma" w:eastAsia="Times New Roman" w:hAnsi="Tahoma" w:cs="Tahoma" w:hint="cs"/>
                        <w:color w:val="FFFFFF"/>
                        <w:sz w:val="20"/>
                        <w:szCs w:val="20"/>
                        <w:u w:val="single"/>
                        <w:rtl/>
                        <w:lang w:bidi="ar-EG"/>
                      </w:rPr>
                      <w:t>الصفحة الأولى</w:t>
                    </w:r>
                  </w:hyperlink>
                </w:p>
              </w:tc>
            </w:tr>
            <w:tr w:rsidR="00EF291A" w:rsidRPr="00EF291A" w14:paraId="53F679A3" w14:textId="77777777">
              <w:trPr>
                <w:tblCellSpacing w:w="0" w:type="dxa"/>
              </w:trPr>
              <w:tc>
                <w:tcPr>
                  <w:tcW w:w="0" w:type="auto"/>
                  <w:vAlign w:val="center"/>
                  <w:hideMark/>
                </w:tcPr>
                <w:p w14:paraId="2043613F" w14:textId="77777777" w:rsidR="00EF291A" w:rsidRPr="00EF291A" w:rsidRDefault="00EF291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sidRPr="00EF291A">
                    <w:rPr>
                      <w:rFonts w:ascii="Times New Roman" w:eastAsia="Times New Roman" w:hAnsi="Times New Roman" w:cs="Times New Roman"/>
                      <w:noProof/>
                      <w:sz w:val="24"/>
                      <w:szCs w:val="24"/>
                    </w:rPr>
                    <w:drawing>
                      <wp:inline distT="0" distB="0" distL="0" distR="0" wp14:anchorId="004B4928" wp14:editId="634221A7">
                        <wp:extent cx="1171575" cy="19050"/>
                        <wp:effectExtent l="0" t="0" r="9525" b="0"/>
                        <wp:docPr id="68" name="Picture 68" descr="http://www.ahram.org.eg/Archive/Standard/main_navi_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www.ahram.org.eg/Archive/Standard/main_navi_line.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1575" cy="19050"/>
                                </a:xfrm>
                                <a:prstGeom prst="rect">
                                  <a:avLst/>
                                </a:prstGeom>
                                <a:noFill/>
                                <a:ln>
                                  <a:noFill/>
                                </a:ln>
                              </pic:spPr>
                            </pic:pic>
                          </a:graphicData>
                        </a:graphic>
                      </wp:inline>
                    </w:drawing>
                  </w:r>
                </w:p>
              </w:tc>
            </w:tr>
            <w:tr w:rsidR="00EF291A" w:rsidRPr="00EF291A" w14:paraId="2EA9AC78" w14:textId="77777777">
              <w:trPr>
                <w:tblCellSpacing w:w="0" w:type="dxa"/>
              </w:trPr>
              <w:tc>
                <w:tcPr>
                  <w:tcW w:w="0" w:type="auto"/>
                  <w:vAlign w:val="center"/>
                  <w:hideMark/>
                </w:tcPr>
                <w:p w14:paraId="31A5548E" w14:textId="77777777" w:rsidR="00EF291A" w:rsidRPr="00EF291A" w:rsidRDefault="00FB5D2C" w:rsidP="005B6546">
                  <w:pPr>
                    <w:framePr w:hSpace="180" w:wrap="around" w:vAnchor="text" w:hAnchor="text" w:y="1"/>
                    <w:bidi/>
                    <w:spacing w:before="100" w:beforeAutospacing="1" w:after="100" w:afterAutospacing="1" w:line="240" w:lineRule="auto"/>
                    <w:suppressOverlap/>
                    <w:jc w:val="center"/>
                    <w:rPr>
                      <w:rFonts w:ascii="Times New Roman" w:eastAsia="Times New Roman" w:hAnsi="Times New Roman" w:cs="Times New Roman"/>
                      <w:sz w:val="24"/>
                      <w:szCs w:val="24"/>
                    </w:rPr>
                  </w:pPr>
                  <w:hyperlink r:id="rId72" w:history="1">
                    <w:r w:rsidR="00EF291A" w:rsidRPr="00EF291A">
                      <w:rPr>
                        <w:rFonts w:ascii="Tahoma" w:eastAsia="Times New Roman" w:hAnsi="Tahoma" w:cs="Tahoma" w:hint="cs"/>
                        <w:color w:val="FFFFFF"/>
                        <w:sz w:val="20"/>
                        <w:szCs w:val="20"/>
                        <w:u w:val="single"/>
                        <w:rtl/>
                        <w:lang w:bidi="ar-EG"/>
                      </w:rPr>
                      <w:t>مصر</w:t>
                    </w:r>
                  </w:hyperlink>
                </w:p>
              </w:tc>
            </w:tr>
            <w:tr w:rsidR="00EF291A" w:rsidRPr="00EF291A" w14:paraId="4356CA2E" w14:textId="77777777">
              <w:trPr>
                <w:tblCellSpacing w:w="0" w:type="dxa"/>
              </w:trPr>
              <w:tc>
                <w:tcPr>
                  <w:tcW w:w="0" w:type="auto"/>
                  <w:vAlign w:val="center"/>
                  <w:hideMark/>
                </w:tcPr>
                <w:p w14:paraId="3E4A4C1D" w14:textId="77777777" w:rsidR="00EF291A" w:rsidRPr="00EF291A" w:rsidRDefault="00EF291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sidRPr="00EF291A">
                    <w:rPr>
                      <w:rFonts w:ascii="Times New Roman" w:eastAsia="Times New Roman" w:hAnsi="Times New Roman" w:cs="Times New Roman"/>
                      <w:noProof/>
                      <w:sz w:val="24"/>
                      <w:szCs w:val="24"/>
                    </w:rPr>
                    <w:drawing>
                      <wp:inline distT="0" distB="0" distL="0" distR="0" wp14:anchorId="7B11DE41" wp14:editId="778862FD">
                        <wp:extent cx="1171575" cy="19050"/>
                        <wp:effectExtent l="0" t="0" r="9525" b="0"/>
                        <wp:docPr id="69" name="Picture 69" descr="http://www.ahram.org.eg/Archive/Standard/main_navi_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www.ahram.org.eg/Archive/Standard/main_navi_line.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1575" cy="19050"/>
                                </a:xfrm>
                                <a:prstGeom prst="rect">
                                  <a:avLst/>
                                </a:prstGeom>
                                <a:noFill/>
                                <a:ln>
                                  <a:noFill/>
                                </a:ln>
                              </pic:spPr>
                            </pic:pic>
                          </a:graphicData>
                        </a:graphic>
                      </wp:inline>
                    </w:drawing>
                  </w:r>
                </w:p>
              </w:tc>
            </w:tr>
            <w:tr w:rsidR="00EF291A" w:rsidRPr="00EF291A" w14:paraId="05924C60" w14:textId="77777777">
              <w:trPr>
                <w:tblCellSpacing w:w="0" w:type="dxa"/>
              </w:trPr>
              <w:tc>
                <w:tcPr>
                  <w:tcW w:w="0" w:type="auto"/>
                  <w:vAlign w:val="center"/>
                  <w:hideMark/>
                </w:tcPr>
                <w:p w14:paraId="739711C9" w14:textId="77777777" w:rsidR="00EF291A" w:rsidRPr="00EF291A" w:rsidRDefault="00FB5D2C" w:rsidP="005B6546">
                  <w:pPr>
                    <w:framePr w:hSpace="180" w:wrap="around" w:vAnchor="text" w:hAnchor="text" w:y="1"/>
                    <w:bidi/>
                    <w:spacing w:before="100" w:beforeAutospacing="1" w:after="100" w:afterAutospacing="1" w:line="240" w:lineRule="auto"/>
                    <w:suppressOverlap/>
                    <w:jc w:val="center"/>
                    <w:rPr>
                      <w:rFonts w:ascii="Times New Roman" w:eastAsia="Times New Roman" w:hAnsi="Times New Roman" w:cs="Times New Roman"/>
                      <w:sz w:val="24"/>
                      <w:szCs w:val="24"/>
                    </w:rPr>
                  </w:pPr>
                  <w:hyperlink r:id="rId73" w:history="1">
                    <w:r w:rsidR="00EF291A" w:rsidRPr="00EF291A">
                      <w:rPr>
                        <w:rFonts w:ascii="Tahoma" w:eastAsia="Times New Roman" w:hAnsi="Tahoma" w:cs="Tahoma" w:hint="cs"/>
                        <w:color w:val="FFFFFF"/>
                        <w:sz w:val="20"/>
                        <w:szCs w:val="20"/>
                        <w:u w:val="single"/>
                        <w:rtl/>
                        <w:lang w:bidi="ar-EG"/>
                      </w:rPr>
                      <w:t>محافظات</w:t>
                    </w:r>
                  </w:hyperlink>
                </w:p>
              </w:tc>
            </w:tr>
            <w:tr w:rsidR="00EF291A" w:rsidRPr="00EF291A" w14:paraId="100F2E48" w14:textId="77777777">
              <w:trPr>
                <w:tblCellSpacing w:w="0" w:type="dxa"/>
              </w:trPr>
              <w:tc>
                <w:tcPr>
                  <w:tcW w:w="0" w:type="auto"/>
                  <w:vAlign w:val="center"/>
                  <w:hideMark/>
                </w:tcPr>
                <w:p w14:paraId="5888B832" w14:textId="77777777" w:rsidR="00EF291A" w:rsidRPr="00EF291A" w:rsidRDefault="00EF291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sidRPr="00EF291A">
                    <w:rPr>
                      <w:rFonts w:ascii="Times New Roman" w:eastAsia="Times New Roman" w:hAnsi="Times New Roman" w:cs="Times New Roman"/>
                      <w:noProof/>
                      <w:sz w:val="24"/>
                      <w:szCs w:val="24"/>
                    </w:rPr>
                    <w:drawing>
                      <wp:inline distT="0" distB="0" distL="0" distR="0" wp14:anchorId="464A7C05" wp14:editId="3284AC40">
                        <wp:extent cx="1171575" cy="19050"/>
                        <wp:effectExtent l="0" t="0" r="9525" b="0"/>
                        <wp:docPr id="70" name="Picture 70" descr="http://www.ahram.org.eg/Archive/Standard/main_navi_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www.ahram.org.eg/Archive/Standard/main_navi_line.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1575" cy="19050"/>
                                </a:xfrm>
                                <a:prstGeom prst="rect">
                                  <a:avLst/>
                                </a:prstGeom>
                                <a:noFill/>
                                <a:ln>
                                  <a:noFill/>
                                </a:ln>
                              </pic:spPr>
                            </pic:pic>
                          </a:graphicData>
                        </a:graphic>
                      </wp:inline>
                    </w:drawing>
                  </w:r>
                </w:p>
              </w:tc>
            </w:tr>
            <w:tr w:rsidR="00EF291A" w:rsidRPr="00EF291A" w14:paraId="159D772D" w14:textId="77777777">
              <w:trPr>
                <w:tblCellSpacing w:w="0" w:type="dxa"/>
              </w:trPr>
              <w:tc>
                <w:tcPr>
                  <w:tcW w:w="0" w:type="auto"/>
                  <w:vAlign w:val="center"/>
                  <w:hideMark/>
                </w:tcPr>
                <w:p w14:paraId="316F4B03" w14:textId="77777777" w:rsidR="00EF291A" w:rsidRPr="00EF291A" w:rsidRDefault="00FB5D2C" w:rsidP="005B6546">
                  <w:pPr>
                    <w:framePr w:hSpace="180" w:wrap="around" w:vAnchor="text" w:hAnchor="text" w:y="1"/>
                    <w:bidi/>
                    <w:spacing w:before="100" w:beforeAutospacing="1" w:after="100" w:afterAutospacing="1" w:line="240" w:lineRule="auto"/>
                    <w:suppressOverlap/>
                    <w:jc w:val="center"/>
                    <w:rPr>
                      <w:rFonts w:ascii="Times New Roman" w:eastAsia="Times New Roman" w:hAnsi="Times New Roman" w:cs="Times New Roman"/>
                      <w:sz w:val="24"/>
                      <w:szCs w:val="24"/>
                    </w:rPr>
                  </w:pPr>
                  <w:hyperlink r:id="rId74" w:history="1">
                    <w:r w:rsidR="00EF291A" w:rsidRPr="00EF291A">
                      <w:rPr>
                        <w:rFonts w:ascii="Tahoma" w:eastAsia="Times New Roman" w:hAnsi="Tahoma" w:cs="Tahoma" w:hint="cs"/>
                        <w:color w:val="FFFFFF"/>
                        <w:sz w:val="20"/>
                        <w:szCs w:val="20"/>
                        <w:u w:val="single"/>
                        <w:rtl/>
                        <w:lang w:bidi="ar-EG"/>
                      </w:rPr>
                      <w:t>الوطن العربى</w:t>
                    </w:r>
                  </w:hyperlink>
                </w:p>
              </w:tc>
            </w:tr>
            <w:tr w:rsidR="00EF291A" w:rsidRPr="00EF291A" w14:paraId="59378D07" w14:textId="77777777">
              <w:trPr>
                <w:tblCellSpacing w:w="0" w:type="dxa"/>
              </w:trPr>
              <w:tc>
                <w:tcPr>
                  <w:tcW w:w="0" w:type="auto"/>
                  <w:vAlign w:val="center"/>
                  <w:hideMark/>
                </w:tcPr>
                <w:p w14:paraId="54F1BEF5" w14:textId="77777777" w:rsidR="00EF291A" w:rsidRPr="00EF291A" w:rsidRDefault="00EF291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sidRPr="00EF291A">
                    <w:rPr>
                      <w:rFonts w:ascii="Times New Roman" w:eastAsia="Times New Roman" w:hAnsi="Times New Roman" w:cs="Times New Roman"/>
                      <w:noProof/>
                      <w:sz w:val="24"/>
                      <w:szCs w:val="24"/>
                    </w:rPr>
                    <w:drawing>
                      <wp:inline distT="0" distB="0" distL="0" distR="0" wp14:anchorId="26D0E453" wp14:editId="36D40C29">
                        <wp:extent cx="1171575" cy="19050"/>
                        <wp:effectExtent l="0" t="0" r="9525" b="0"/>
                        <wp:docPr id="71" name="Picture 71" descr="http://www.ahram.org.eg/Archive/Standard/main_navi_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http://www.ahram.org.eg/Archive/Standard/main_navi_line.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1575" cy="19050"/>
                                </a:xfrm>
                                <a:prstGeom prst="rect">
                                  <a:avLst/>
                                </a:prstGeom>
                                <a:noFill/>
                                <a:ln>
                                  <a:noFill/>
                                </a:ln>
                              </pic:spPr>
                            </pic:pic>
                          </a:graphicData>
                        </a:graphic>
                      </wp:inline>
                    </w:drawing>
                  </w:r>
                </w:p>
              </w:tc>
            </w:tr>
            <w:tr w:rsidR="00EF291A" w:rsidRPr="00EF291A" w14:paraId="41F744CA" w14:textId="77777777">
              <w:trPr>
                <w:tblCellSpacing w:w="0" w:type="dxa"/>
              </w:trPr>
              <w:tc>
                <w:tcPr>
                  <w:tcW w:w="0" w:type="auto"/>
                  <w:vAlign w:val="center"/>
                  <w:hideMark/>
                </w:tcPr>
                <w:p w14:paraId="432A1F15" w14:textId="77777777" w:rsidR="00EF291A" w:rsidRPr="00EF291A" w:rsidRDefault="00FB5D2C" w:rsidP="005B6546">
                  <w:pPr>
                    <w:framePr w:hSpace="180" w:wrap="around" w:vAnchor="text" w:hAnchor="text" w:y="1"/>
                    <w:bidi/>
                    <w:spacing w:before="100" w:beforeAutospacing="1" w:after="100" w:afterAutospacing="1" w:line="240" w:lineRule="auto"/>
                    <w:suppressOverlap/>
                    <w:jc w:val="center"/>
                    <w:rPr>
                      <w:rFonts w:ascii="Times New Roman" w:eastAsia="Times New Roman" w:hAnsi="Times New Roman" w:cs="Times New Roman"/>
                      <w:sz w:val="24"/>
                      <w:szCs w:val="24"/>
                    </w:rPr>
                  </w:pPr>
                  <w:hyperlink r:id="rId75" w:history="1">
                    <w:r w:rsidR="00EF291A" w:rsidRPr="00EF291A">
                      <w:rPr>
                        <w:rFonts w:ascii="Tahoma" w:eastAsia="Times New Roman" w:hAnsi="Tahoma" w:cs="Tahoma" w:hint="cs"/>
                        <w:color w:val="FFFFFF"/>
                        <w:sz w:val="20"/>
                        <w:szCs w:val="20"/>
                        <w:u w:val="single"/>
                        <w:rtl/>
                        <w:lang w:bidi="ar-EG"/>
                      </w:rPr>
                      <w:t>العالم</w:t>
                    </w:r>
                  </w:hyperlink>
                </w:p>
              </w:tc>
            </w:tr>
            <w:tr w:rsidR="00EF291A" w:rsidRPr="00EF291A" w14:paraId="771927B3" w14:textId="77777777">
              <w:trPr>
                <w:tblCellSpacing w:w="0" w:type="dxa"/>
              </w:trPr>
              <w:tc>
                <w:tcPr>
                  <w:tcW w:w="0" w:type="auto"/>
                  <w:vAlign w:val="center"/>
                  <w:hideMark/>
                </w:tcPr>
                <w:p w14:paraId="4616E342" w14:textId="77777777" w:rsidR="00EF291A" w:rsidRPr="00EF291A" w:rsidRDefault="00EF291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sidRPr="00EF291A">
                    <w:rPr>
                      <w:rFonts w:ascii="Times New Roman" w:eastAsia="Times New Roman" w:hAnsi="Times New Roman" w:cs="Times New Roman"/>
                      <w:noProof/>
                      <w:sz w:val="24"/>
                      <w:szCs w:val="24"/>
                    </w:rPr>
                    <w:drawing>
                      <wp:inline distT="0" distB="0" distL="0" distR="0" wp14:anchorId="7FE349B9" wp14:editId="4D902D53">
                        <wp:extent cx="1171575" cy="19050"/>
                        <wp:effectExtent l="0" t="0" r="9525" b="0"/>
                        <wp:docPr id="72" name="Picture 72" descr="http://www.ahram.org.eg/Archive/Standard/main_navi_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http://www.ahram.org.eg/Archive/Standard/main_navi_line.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1575" cy="19050"/>
                                </a:xfrm>
                                <a:prstGeom prst="rect">
                                  <a:avLst/>
                                </a:prstGeom>
                                <a:noFill/>
                                <a:ln>
                                  <a:noFill/>
                                </a:ln>
                              </pic:spPr>
                            </pic:pic>
                          </a:graphicData>
                        </a:graphic>
                      </wp:inline>
                    </w:drawing>
                  </w:r>
                </w:p>
              </w:tc>
            </w:tr>
            <w:tr w:rsidR="00EF291A" w:rsidRPr="00EF291A" w14:paraId="0F69EF2F" w14:textId="77777777">
              <w:trPr>
                <w:tblCellSpacing w:w="0" w:type="dxa"/>
              </w:trPr>
              <w:tc>
                <w:tcPr>
                  <w:tcW w:w="0" w:type="auto"/>
                  <w:vAlign w:val="center"/>
                  <w:hideMark/>
                </w:tcPr>
                <w:p w14:paraId="1B14FE3B" w14:textId="77777777" w:rsidR="00EF291A" w:rsidRPr="00EF291A" w:rsidRDefault="00FB5D2C" w:rsidP="005B6546">
                  <w:pPr>
                    <w:framePr w:hSpace="180" w:wrap="around" w:vAnchor="text" w:hAnchor="text" w:y="1"/>
                    <w:bidi/>
                    <w:spacing w:before="100" w:beforeAutospacing="1" w:after="100" w:afterAutospacing="1" w:line="240" w:lineRule="auto"/>
                    <w:suppressOverlap/>
                    <w:jc w:val="center"/>
                    <w:rPr>
                      <w:rFonts w:ascii="Times New Roman" w:eastAsia="Times New Roman" w:hAnsi="Times New Roman" w:cs="Times New Roman"/>
                      <w:sz w:val="24"/>
                      <w:szCs w:val="24"/>
                    </w:rPr>
                  </w:pPr>
                  <w:hyperlink r:id="rId76" w:history="1">
                    <w:r w:rsidR="00EF291A" w:rsidRPr="00EF291A">
                      <w:rPr>
                        <w:rFonts w:ascii="Tahoma" w:eastAsia="Times New Roman" w:hAnsi="Tahoma" w:cs="Tahoma" w:hint="cs"/>
                        <w:color w:val="FFFFFF"/>
                        <w:sz w:val="20"/>
                        <w:szCs w:val="20"/>
                        <w:u w:val="single"/>
                        <w:rtl/>
                        <w:lang w:bidi="ar-EG"/>
                      </w:rPr>
                      <w:t>تقارير المراسلين</w:t>
                    </w:r>
                  </w:hyperlink>
                </w:p>
              </w:tc>
            </w:tr>
            <w:tr w:rsidR="00EF291A" w:rsidRPr="00EF291A" w14:paraId="011BB4A6" w14:textId="77777777">
              <w:trPr>
                <w:tblCellSpacing w:w="0" w:type="dxa"/>
              </w:trPr>
              <w:tc>
                <w:tcPr>
                  <w:tcW w:w="0" w:type="auto"/>
                  <w:vAlign w:val="center"/>
                  <w:hideMark/>
                </w:tcPr>
                <w:p w14:paraId="6E099811" w14:textId="77777777" w:rsidR="00EF291A" w:rsidRPr="00EF291A" w:rsidRDefault="00EF291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sidRPr="00EF291A">
                    <w:rPr>
                      <w:rFonts w:ascii="Times New Roman" w:eastAsia="Times New Roman" w:hAnsi="Times New Roman" w:cs="Times New Roman"/>
                      <w:noProof/>
                      <w:sz w:val="24"/>
                      <w:szCs w:val="24"/>
                    </w:rPr>
                    <w:drawing>
                      <wp:inline distT="0" distB="0" distL="0" distR="0" wp14:anchorId="2F27B161" wp14:editId="20CCA31E">
                        <wp:extent cx="1171575" cy="19050"/>
                        <wp:effectExtent l="0" t="0" r="9525" b="0"/>
                        <wp:docPr id="73" name="Picture 73" descr="http://www.ahram.org.eg/Archive/Standard/main_navi_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http://www.ahram.org.eg/Archive/Standard/main_navi_line.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1575" cy="19050"/>
                                </a:xfrm>
                                <a:prstGeom prst="rect">
                                  <a:avLst/>
                                </a:prstGeom>
                                <a:noFill/>
                                <a:ln>
                                  <a:noFill/>
                                </a:ln>
                              </pic:spPr>
                            </pic:pic>
                          </a:graphicData>
                        </a:graphic>
                      </wp:inline>
                    </w:drawing>
                  </w:r>
                </w:p>
              </w:tc>
            </w:tr>
            <w:tr w:rsidR="00EF291A" w:rsidRPr="00EF291A" w14:paraId="283C5CDE" w14:textId="77777777">
              <w:trPr>
                <w:tblCellSpacing w:w="0" w:type="dxa"/>
              </w:trPr>
              <w:tc>
                <w:tcPr>
                  <w:tcW w:w="0" w:type="auto"/>
                  <w:vAlign w:val="center"/>
                  <w:hideMark/>
                </w:tcPr>
                <w:p w14:paraId="1EEDEA25" w14:textId="77777777" w:rsidR="00EF291A" w:rsidRPr="00EF291A" w:rsidRDefault="00FB5D2C" w:rsidP="005B6546">
                  <w:pPr>
                    <w:framePr w:hSpace="180" w:wrap="around" w:vAnchor="text" w:hAnchor="text" w:y="1"/>
                    <w:bidi/>
                    <w:spacing w:before="100" w:beforeAutospacing="1" w:after="100" w:afterAutospacing="1" w:line="240" w:lineRule="auto"/>
                    <w:suppressOverlap/>
                    <w:jc w:val="center"/>
                    <w:rPr>
                      <w:rFonts w:ascii="Times New Roman" w:eastAsia="Times New Roman" w:hAnsi="Times New Roman" w:cs="Times New Roman"/>
                      <w:sz w:val="24"/>
                      <w:szCs w:val="24"/>
                    </w:rPr>
                  </w:pPr>
                  <w:hyperlink r:id="rId77" w:history="1">
                    <w:r w:rsidR="00EF291A" w:rsidRPr="00EF291A">
                      <w:rPr>
                        <w:rFonts w:ascii="Tahoma" w:eastAsia="Times New Roman" w:hAnsi="Tahoma" w:cs="Tahoma" w:hint="cs"/>
                        <w:color w:val="FFFFFF"/>
                        <w:sz w:val="20"/>
                        <w:szCs w:val="20"/>
                        <w:u w:val="single"/>
                        <w:rtl/>
                        <w:lang w:bidi="ar-EG"/>
                      </w:rPr>
                      <w:t>تحقيقات</w:t>
                    </w:r>
                  </w:hyperlink>
                </w:p>
              </w:tc>
            </w:tr>
            <w:tr w:rsidR="00EF291A" w:rsidRPr="00EF291A" w14:paraId="1DB789C1" w14:textId="77777777">
              <w:trPr>
                <w:tblCellSpacing w:w="0" w:type="dxa"/>
              </w:trPr>
              <w:tc>
                <w:tcPr>
                  <w:tcW w:w="0" w:type="auto"/>
                  <w:vAlign w:val="center"/>
                  <w:hideMark/>
                </w:tcPr>
                <w:p w14:paraId="2EC3844F" w14:textId="77777777" w:rsidR="00EF291A" w:rsidRPr="00EF291A" w:rsidRDefault="00EF291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sidRPr="00EF291A">
                    <w:rPr>
                      <w:rFonts w:ascii="Times New Roman" w:eastAsia="Times New Roman" w:hAnsi="Times New Roman" w:cs="Times New Roman"/>
                      <w:noProof/>
                      <w:sz w:val="24"/>
                      <w:szCs w:val="24"/>
                    </w:rPr>
                    <w:drawing>
                      <wp:inline distT="0" distB="0" distL="0" distR="0" wp14:anchorId="659A774F" wp14:editId="71E0017D">
                        <wp:extent cx="1171575" cy="19050"/>
                        <wp:effectExtent l="0" t="0" r="9525" b="0"/>
                        <wp:docPr id="74" name="Picture 74" descr="http://www.ahram.org.eg/Archive/Standard/main_navi_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http://www.ahram.org.eg/Archive/Standard/main_navi_line.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1575" cy="19050"/>
                                </a:xfrm>
                                <a:prstGeom prst="rect">
                                  <a:avLst/>
                                </a:prstGeom>
                                <a:noFill/>
                                <a:ln>
                                  <a:noFill/>
                                </a:ln>
                              </pic:spPr>
                            </pic:pic>
                          </a:graphicData>
                        </a:graphic>
                      </wp:inline>
                    </w:drawing>
                  </w:r>
                </w:p>
              </w:tc>
            </w:tr>
            <w:tr w:rsidR="00EF291A" w:rsidRPr="00EF291A" w14:paraId="351FBF50" w14:textId="77777777">
              <w:trPr>
                <w:tblCellSpacing w:w="0" w:type="dxa"/>
              </w:trPr>
              <w:tc>
                <w:tcPr>
                  <w:tcW w:w="0" w:type="auto"/>
                  <w:vAlign w:val="center"/>
                  <w:hideMark/>
                </w:tcPr>
                <w:p w14:paraId="252C720A" w14:textId="77777777" w:rsidR="00EF291A" w:rsidRPr="00EF291A" w:rsidRDefault="00FB5D2C" w:rsidP="005B6546">
                  <w:pPr>
                    <w:framePr w:hSpace="180" w:wrap="around" w:vAnchor="text" w:hAnchor="text" w:y="1"/>
                    <w:bidi/>
                    <w:spacing w:before="100" w:beforeAutospacing="1" w:after="100" w:afterAutospacing="1" w:line="240" w:lineRule="auto"/>
                    <w:suppressOverlap/>
                    <w:jc w:val="center"/>
                    <w:rPr>
                      <w:rFonts w:ascii="Times New Roman" w:eastAsia="Times New Roman" w:hAnsi="Times New Roman" w:cs="Times New Roman"/>
                      <w:sz w:val="24"/>
                      <w:szCs w:val="24"/>
                    </w:rPr>
                  </w:pPr>
                  <w:hyperlink r:id="rId78" w:history="1">
                    <w:r w:rsidR="00EF291A" w:rsidRPr="00EF291A">
                      <w:rPr>
                        <w:rFonts w:ascii="Tahoma" w:eastAsia="Times New Roman" w:hAnsi="Tahoma" w:cs="Tahoma" w:hint="cs"/>
                        <w:color w:val="FFFFFF"/>
                        <w:sz w:val="20"/>
                        <w:szCs w:val="20"/>
                        <w:u w:val="single"/>
                        <w:rtl/>
                        <w:lang w:bidi="ar-EG"/>
                      </w:rPr>
                      <w:t>قضايا وآراء</w:t>
                    </w:r>
                  </w:hyperlink>
                </w:p>
              </w:tc>
            </w:tr>
            <w:tr w:rsidR="00EF291A" w:rsidRPr="00EF291A" w14:paraId="4B1866F2" w14:textId="77777777">
              <w:trPr>
                <w:tblCellSpacing w:w="0" w:type="dxa"/>
              </w:trPr>
              <w:tc>
                <w:tcPr>
                  <w:tcW w:w="0" w:type="auto"/>
                  <w:vAlign w:val="center"/>
                  <w:hideMark/>
                </w:tcPr>
                <w:p w14:paraId="1DFB41CF" w14:textId="77777777" w:rsidR="00EF291A" w:rsidRPr="00EF291A" w:rsidRDefault="00EF291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sidRPr="00EF291A">
                    <w:rPr>
                      <w:rFonts w:ascii="Times New Roman" w:eastAsia="Times New Roman" w:hAnsi="Times New Roman" w:cs="Times New Roman"/>
                      <w:noProof/>
                      <w:sz w:val="24"/>
                      <w:szCs w:val="24"/>
                    </w:rPr>
                    <w:drawing>
                      <wp:inline distT="0" distB="0" distL="0" distR="0" wp14:anchorId="39A618EA" wp14:editId="34169044">
                        <wp:extent cx="1171575" cy="19050"/>
                        <wp:effectExtent l="0" t="0" r="9525" b="0"/>
                        <wp:docPr id="75" name="Picture 75" descr="http://www.ahram.org.eg/Archive/Standard/main_navi_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http://www.ahram.org.eg/Archive/Standard/main_navi_line.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1575" cy="19050"/>
                                </a:xfrm>
                                <a:prstGeom prst="rect">
                                  <a:avLst/>
                                </a:prstGeom>
                                <a:noFill/>
                                <a:ln>
                                  <a:noFill/>
                                </a:ln>
                              </pic:spPr>
                            </pic:pic>
                          </a:graphicData>
                        </a:graphic>
                      </wp:inline>
                    </w:drawing>
                  </w:r>
                </w:p>
              </w:tc>
            </w:tr>
            <w:tr w:rsidR="00EF291A" w:rsidRPr="00EF291A" w14:paraId="5AA9E28A" w14:textId="77777777">
              <w:trPr>
                <w:tblCellSpacing w:w="0" w:type="dxa"/>
              </w:trPr>
              <w:tc>
                <w:tcPr>
                  <w:tcW w:w="0" w:type="auto"/>
                  <w:vAlign w:val="center"/>
                  <w:hideMark/>
                </w:tcPr>
                <w:p w14:paraId="023231B7" w14:textId="77777777" w:rsidR="00EF291A" w:rsidRPr="00EF291A" w:rsidRDefault="00FB5D2C" w:rsidP="005B6546">
                  <w:pPr>
                    <w:framePr w:hSpace="180" w:wrap="around" w:vAnchor="text" w:hAnchor="text" w:y="1"/>
                    <w:bidi/>
                    <w:spacing w:before="100" w:beforeAutospacing="1" w:after="100" w:afterAutospacing="1" w:line="240" w:lineRule="auto"/>
                    <w:suppressOverlap/>
                    <w:jc w:val="center"/>
                    <w:rPr>
                      <w:rFonts w:ascii="Times New Roman" w:eastAsia="Times New Roman" w:hAnsi="Times New Roman" w:cs="Times New Roman"/>
                      <w:sz w:val="24"/>
                      <w:szCs w:val="24"/>
                    </w:rPr>
                  </w:pPr>
                  <w:hyperlink r:id="rId79" w:history="1">
                    <w:r w:rsidR="00EF291A" w:rsidRPr="00EF291A">
                      <w:rPr>
                        <w:rFonts w:ascii="Tahoma" w:eastAsia="Times New Roman" w:hAnsi="Tahoma" w:cs="Tahoma" w:hint="cs"/>
                        <w:color w:val="FFFFFF"/>
                        <w:sz w:val="20"/>
                        <w:szCs w:val="20"/>
                        <w:u w:val="single"/>
                        <w:rtl/>
                        <w:lang w:bidi="ar-EG"/>
                      </w:rPr>
                      <w:t>إقتصاد</w:t>
                    </w:r>
                  </w:hyperlink>
                </w:p>
              </w:tc>
            </w:tr>
            <w:tr w:rsidR="00EF291A" w:rsidRPr="00EF291A" w14:paraId="2CC01270" w14:textId="77777777">
              <w:trPr>
                <w:tblCellSpacing w:w="0" w:type="dxa"/>
              </w:trPr>
              <w:tc>
                <w:tcPr>
                  <w:tcW w:w="0" w:type="auto"/>
                  <w:vAlign w:val="center"/>
                  <w:hideMark/>
                </w:tcPr>
                <w:p w14:paraId="4264B6A8" w14:textId="77777777" w:rsidR="00EF291A" w:rsidRPr="00EF291A" w:rsidRDefault="00EF291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sidRPr="00EF291A">
                    <w:rPr>
                      <w:rFonts w:ascii="Times New Roman" w:eastAsia="Times New Roman" w:hAnsi="Times New Roman" w:cs="Times New Roman"/>
                      <w:noProof/>
                      <w:sz w:val="24"/>
                      <w:szCs w:val="24"/>
                    </w:rPr>
                    <w:drawing>
                      <wp:inline distT="0" distB="0" distL="0" distR="0" wp14:anchorId="60A95093" wp14:editId="5A85095E">
                        <wp:extent cx="1171575" cy="19050"/>
                        <wp:effectExtent l="0" t="0" r="9525" b="0"/>
                        <wp:docPr id="76" name="Picture 76" descr="http://www.ahram.org.eg/Archive/Standard/main_navi_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http://www.ahram.org.eg/Archive/Standard/main_navi_line.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1575" cy="19050"/>
                                </a:xfrm>
                                <a:prstGeom prst="rect">
                                  <a:avLst/>
                                </a:prstGeom>
                                <a:noFill/>
                                <a:ln>
                                  <a:noFill/>
                                </a:ln>
                              </pic:spPr>
                            </pic:pic>
                          </a:graphicData>
                        </a:graphic>
                      </wp:inline>
                    </w:drawing>
                  </w:r>
                </w:p>
              </w:tc>
            </w:tr>
            <w:tr w:rsidR="00EF291A" w:rsidRPr="00EF291A" w14:paraId="39A161DC" w14:textId="77777777">
              <w:trPr>
                <w:tblCellSpacing w:w="0" w:type="dxa"/>
              </w:trPr>
              <w:tc>
                <w:tcPr>
                  <w:tcW w:w="0" w:type="auto"/>
                  <w:vAlign w:val="center"/>
                  <w:hideMark/>
                </w:tcPr>
                <w:p w14:paraId="5F90307F" w14:textId="77777777" w:rsidR="00EF291A" w:rsidRPr="00EF291A" w:rsidRDefault="00FB5D2C" w:rsidP="005B6546">
                  <w:pPr>
                    <w:framePr w:hSpace="180" w:wrap="around" w:vAnchor="text" w:hAnchor="text" w:y="1"/>
                    <w:bidi/>
                    <w:spacing w:before="100" w:beforeAutospacing="1" w:after="100" w:afterAutospacing="1" w:line="240" w:lineRule="auto"/>
                    <w:suppressOverlap/>
                    <w:jc w:val="center"/>
                    <w:rPr>
                      <w:rFonts w:ascii="Times New Roman" w:eastAsia="Times New Roman" w:hAnsi="Times New Roman" w:cs="Times New Roman"/>
                      <w:sz w:val="24"/>
                      <w:szCs w:val="24"/>
                    </w:rPr>
                  </w:pPr>
                  <w:hyperlink r:id="rId80" w:history="1">
                    <w:r w:rsidR="00EF291A" w:rsidRPr="00EF291A">
                      <w:rPr>
                        <w:rFonts w:ascii="Tahoma" w:eastAsia="Times New Roman" w:hAnsi="Tahoma" w:cs="Tahoma" w:hint="cs"/>
                        <w:color w:val="FFFFFF"/>
                        <w:sz w:val="20"/>
                        <w:szCs w:val="20"/>
                        <w:u w:val="single"/>
                        <w:rtl/>
                        <w:lang w:bidi="ar-EG"/>
                      </w:rPr>
                      <w:t>الرياضة</w:t>
                    </w:r>
                  </w:hyperlink>
                </w:p>
              </w:tc>
            </w:tr>
            <w:tr w:rsidR="00EF291A" w:rsidRPr="00EF291A" w14:paraId="0CD92CFD" w14:textId="77777777">
              <w:trPr>
                <w:tblCellSpacing w:w="0" w:type="dxa"/>
              </w:trPr>
              <w:tc>
                <w:tcPr>
                  <w:tcW w:w="0" w:type="auto"/>
                  <w:vAlign w:val="center"/>
                  <w:hideMark/>
                </w:tcPr>
                <w:p w14:paraId="7F341A12" w14:textId="77777777" w:rsidR="00EF291A" w:rsidRPr="00EF291A" w:rsidRDefault="00EF291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sidRPr="00EF291A">
                    <w:rPr>
                      <w:rFonts w:ascii="Times New Roman" w:eastAsia="Times New Roman" w:hAnsi="Times New Roman" w:cs="Times New Roman"/>
                      <w:noProof/>
                      <w:sz w:val="24"/>
                      <w:szCs w:val="24"/>
                    </w:rPr>
                    <w:drawing>
                      <wp:inline distT="0" distB="0" distL="0" distR="0" wp14:anchorId="3CC53F8E" wp14:editId="7623ED58">
                        <wp:extent cx="1171575" cy="19050"/>
                        <wp:effectExtent l="0" t="0" r="9525" b="0"/>
                        <wp:docPr id="77" name="Picture 77" descr="http://www.ahram.org.eg/Archive/Standard/main_navi_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http://www.ahram.org.eg/Archive/Standard/main_navi_line.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1575" cy="19050"/>
                                </a:xfrm>
                                <a:prstGeom prst="rect">
                                  <a:avLst/>
                                </a:prstGeom>
                                <a:noFill/>
                                <a:ln>
                                  <a:noFill/>
                                </a:ln>
                              </pic:spPr>
                            </pic:pic>
                          </a:graphicData>
                        </a:graphic>
                      </wp:inline>
                    </w:drawing>
                  </w:r>
                </w:p>
              </w:tc>
            </w:tr>
            <w:tr w:rsidR="00EF291A" w:rsidRPr="00EF291A" w14:paraId="3E790BE6" w14:textId="77777777">
              <w:trPr>
                <w:tblCellSpacing w:w="0" w:type="dxa"/>
              </w:trPr>
              <w:tc>
                <w:tcPr>
                  <w:tcW w:w="0" w:type="auto"/>
                  <w:vAlign w:val="center"/>
                  <w:hideMark/>
                </w:tcPr>
                <w:p w14:paraId="029F908C" w14:textId="77777777" w:rsidR="00EF291A" w:rsidRPr="00EF291A" w:rsidRDefault="00FB5D2C" w:rsidP="005B6546">
                  <w:pPr>
                    <w:framePr w:hSpace="180" w:wrap="around" w:vAnchor="text" w:hAnchor="text" w:y="1"/>
                    <w:bidi/>
                    <w:spacing w:before="100" w:beforeAutospacing="1" w:after="100" w:afterAutospacing="1" w:line="240" w:lineRule="auto"/>
                    <w:suppressOverlap/>
                    <w:jc w:val="center"/>
                    <w:rPr>
                      <w:rFonts w:ascii="Times New Roman" w:eastAsia="Times New Roman" w:hAnsi="Times New Roman" w:cs="Times New Roman"/>
                      <w:sz w:val="24"/>
                      <w:szCs w:val="24"/>
                    </w:rPr>
                  </w:pPr>
                  <w:hyperlink r:id="rId81" w:history="1">
                    <w:r w:rsidR="00EF291A" w:rsidRPr="00EF291A">
                      <w:rPr>
                        <w:rFonts w:ascii="Tahoma" w:eastAsia="Times New Roman" w:hAnsi="Tahoma" w:cs="Tahoma" w:hint="cs"/>
                        <w:color w:val="FFFFFF"/>
                        <w:sz w:val="20"/>
                        <w:szCs w:val="20"/>
                        <w:u w:val="single"/>
                        <w:rtl/>
                        <w:lang w:bidi="ar-EG"/>
                      </w:rPr>
                      <w:t>دنيا الثقافة</w:t>
                    </w:r>
                  </w:hyperlink>
                </w:p>
              </w:tc>
            </w:tr>
            <w:tr w:rsidR="00EF291A" w:rsidRPr="00EF291A" w14:paraId="1E8CB19D" w14:textId="77777777">
              <w:trPr>
                <w:tblCellSpacing w:w="0" w:type="dxa"/>
              </w:trPr>
              <w:tc>
                <w:tcPr>
                  <w:tcW w:w="0" w:type="auto"/>
                  <w:vAlign w:val="center"/>
                  <w:hideMark/>
                </w:tcPr>
                <w:p w14:paraId="44CA4382" w14:textId="77777777" w:rsidR="00EF291A" w:rsidRPr="00EF291A" w:rsidRDefault="00EF291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sidRPr="00EF291A">
                    <w:rPr>
                      <w:rFonts w:ascii="Times New Roman" w:eastAsia="Times New Roman" w:hAnsi="Times New Roman" w:cs="Times New Roman"/>
                      <w:noProof/>
                      <w:sz w:val="24"/>
                      <w:szCs w:val="24"/>
                    </w:rPr>
                    <w:drawing>
                      <wp:inline distT="0" distB="0" distL="0" distR="0" wp14:anchorId="5B55431A" wp14:editId="70FC1947">
                        <wp:extent cx="1171575" cy="19050"/>
                        <wp:effectExtent l="0" t="0" r="9525" b="0"/>
                        <wp:docPr id="78" name="Picture 78" descr="http://www.ahram.org.eg/Archive/Standard/main_navi_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http://www.ahram.org.eg/Archive/Standard/main_navi_line.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1575" cy="19050"/>
                                </a:xfrm>
                                <a:prstGeom prst="rect">
                                  <a:avLst/>
                                </a:prstGeom>
                                <a:noFill/>
                                <a:ln>
                                  <a:noFill/>
                                </a:ln>
                              </pic:spPr>
                            </pic:pic>
                          </a:graphicData>
                        </a:graphic>
                      </wp:inline>
                    </w:drawing>
                  </w:r>
                </w:p>
              </w:tc>
            </w:tr>
            <w:tr w:rsidR="00EF291A" w:rsidRPr="00EF291A" w14:paraId="4359CF21" w14:textId="77777777">
              <w:trPr>
                <w:tblCellSpacing w:w="0" w:type="dxa"/>
              </w:trPr>
              <w:tc>
                <w:tcPr>
                  <w:tcW w:w="0" w:type="auto"/>
                  <w:vAlign w:val="center"/>
                  <w:hideMark/>
                </w:tcPr>
                <w:p w14:paraId="16869048" w14:textId="77777777" w:rsidR="00EF291A" w:rsidRPr="00EF291A" w:rsidRDefault="00FB5D2C" w:rsidP="005B6546">
                  <w:pPr>
                    <w:framePr w:hSpace="180" w:wrap="around" w:vAnchor="text" w:hAnchor="text" w:y="1"/>
                    <w:bidi/>
                    <w:spacing w:before="100" w:beforeAutospacing="1" w:after="100" w:afterAutospacing="1" w:line="240" w:lineRule="auto"/>
                    <w:suppressOverlap/>
                    <w:jc w:val="center"/>
                    <w:rPr>
                      <w:rFonts w:ascii="Times New Roman" w:eastAsia="Times New Roman" w:hAnsi="Times New Roman" w:cs="Times New Roman"/>
                      <w:sz w:val="24"/>
                      <w:szCs w:val="24"/>
                    </w:rPr>
                  </w:pPr>
                  <w:hyperlink r:id="rId82" w:history="1">
                    <w:r w:rsidR="00EF291A" w:rsidRPr="00EF291A">
                      <w:rPr>
                        <w:rFonts w:ascii="Tahoma" w:eastAsia="Times New Roman" w:hAnsi="Tahoma" w:cs="Tahoma" w:hint="cs"/>
                        <w:color w:val="FFFFFF"/>
                        <w:sz w:val="20"/>
                        <w:szCs w:val="20"/>
                        <w:u w:val="single"/>
                        <w:rtl/>
                        <w:lang w:bidi="ar-EG"/>
                      </w:rPr>
                      <w:t>المرأة والطفل</w:t>
                    </w:r>
                  </w:hyperlink>
                </w:p>
              </w:tc>
            </w:tr>
            <w:tr w:rsidR="00EF291A" w:rsidRPr="00EF291A" w14:paraId="3785E0E2" w14:textId="77777777">
              <w:trPr>
                <w:tblCellSpacing w:w="0" w:type="dxa"/>
              </w:trPr>
              <w:tc>
                <w:tcPr>
                  <w:tcW w:w="0" w:type="auto"/>
                  <w:vAlign w:val="center"/>
                  <w:hideMark/>
                </w:tcPr>
                <w:p w14:paraId="676C0EEF" w14:textId="77777777" w:rsidR="00EF291A" w:rsidRPr="00EF291A" w:rsidRDefault="00EF291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sidRPr="00EF291A">
                    <w:rPr>
                      <w:rFonts w:ascii="Times New Roman" w:eastAsia="Times New Roman" w:hAnsi="Times New Roman" w:cs="Times New Roman"/>
                      <w:noProof/>
                      <w:sz w:val="24"/>
                      <w:szCs w:val="24"/>
                    </w:rPr>
                    <w:drawing>
                      <wp:inline distT="0" distB="0" distL="0" distR="0" wp14:anchorId="1262BB05" wp14:editId="70AD7CF7">
                        <wp:extent cx="1171575" cy="19050"/>
                        <wp:effectExtent l="0" t="0" r="9525" b="0"/>
                        <wp:docPr id="79" name="Picture 79" descr="http://www.ahram.org.eg/Archive/Standard/main_navi_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http://www.ahram.org.eg/Archive/Standard/main_navi_line.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1575" cy="19050"/>
                                </a:xfrm>
                                <a:prstGeom prst="rect">
                                  <a:avLst/>
                                </a:prstGeom>
                                <a:noFill/>
                                <a:ln>
                                  <a:noFill/>
                                </a:ln>
                              </pic:spPr>
                            </pic:pic>
                          </a:graphicData>
                        </a:graphic>
                      </wp:inline>
                    </w:drawing>
                  </w:r>
                </w:p>
              </w:tc>
            </w:tr>
            <w:tr w:rsidR="00EF291A" w:rsidRPr="00EF291A" w14:paraId="78323155" w14:textId="77777777">
              <w:trPr>
                <w:tblCellSpacing w:w="0" w:type="dxa"/>
              </w:trPr>
              <w:tc>
                <w:tcPr>
                  <w:tcW w:w="0" w:type="auto"/>
                  <w:vAlign w:val="center"/>
                  <w:hideMark/>
                </w:tcPr>
                <w:p w14:paraId="261113D2" w14:textId="77777777" w:rsidR="00EF291A" w:rsidRPr="00EF291A" w:rsidRDefault="00FB5D2C" w:rsidP="005B6546">
                  <w:pPr>
                    <w:framePr w:hSpace="180" w:wrap="around" w:vAnchor="text" w:hAnchor="text" w:y="1"/>
                    <w:bidi/>
                    <w:spacing w:before="100" w:beforeAutospacing="1" w:after="100" w:afterAutospacing="1" w:line="240" w:lineRule="auto"/>
                    <w:suppressOverlap/>
                    <w:jc w:val="center"/>
                    <w:rPr>
                      <w:rFonts w:ascii="Times New Roman" w:eastAsia="Times New Roman" w:hAnsi="Times New Roman" w:cs="Times New Roman"/>
                      <w:sz w:val="24"/>
                      <w:szCs w:val="24"/>
                    </w:rPr>
                  </w:pPr>
                  <w:hyperlink r:id="rId83" w:history="1">
                    <w:r w:rsidR="00EF291A" w:rsidRPr="00EF291A">
                      <w:rPr>
                        <w:rFonts w:ascii="Tahoma" w:eastAsia="Times New Roman" w:hAnsi="Tahoma" w:cs="Tahoma" w:hint="cs"/>
                        <w:color w:val="FFFFFF"/>
                        <w:sz w:val="20"/>
                        <w:szCs w:val="20"/>
                        <w:u w:val="single"/>
                        <w:rtl/>
                        <w:lang w:bidi="ar-EG"/>
                      </w:rPr>
                      <w:t>يوم جديد</w:t>
                    </w:r>
                  </w:hyperlink>
                </w:p>
              </w:tc>
            </w:tr>
            <w:tr w:rsidR="00EF291A" w:rsidRPr="00EF291A" w14:paraId="4174C04E" w14:textId="77777777">
              <w:trPr>
                <w:tblCellSpacing w:w="0" w:type="dxa"/>
              </w:trPr>
              <w:tc>
                <w:tcPr>
                  <w:tcW w:w="0" w:type="auto"/>
                  <w:vAlign w:val="center"/>
                  <w:hideMark/>
                </w:tcPr>
                <w:p w14:paraId="389B861C" w14:textId="77777777" w:rsidR="00EF291A" w:rsidRPr="00EF291A" w:rsidRDefault="00EF291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sidRPr="00EF291A">
                    <w:rPr>
                      <w:rFonts w:ascii="Times New Roman" w:eastAsia="Times New Roman" w:hAnsi="Times New Roman" w:cs="Times New Roman"/>
                      <w:noProof/>
                      <w:sz w:val="24"/>
                      <w:szCs w:val="24"/>
                    </w:rPr>
                    <w:drawing>
                      <wp:inline distT="0" distB="0" distL="0" distR="0" wp14:anchorId="4A9FFAE1" wp14:editId="766859FC">
                        <wp:extent cx="1171575" cy="19050"/>
                        <wp:effectExtent l="0" t="0" r="9525" b="0"/>
                        <wp:docPr id="80" name="Picture 80" descr="http://www.ahram.org.eg/Archive/Standard/main_navi_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http://www.ahram.org.eg/Archive/Standard/main_navi_line.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1575" cy="19050"/>
                                </a:xfrm>
                                <a:prstGeom prst="rect">
                                  <a:avLst/>
                                </a:prstGeom>
                                <a:noFill/>
                                <a:ln>
                                  <a:noFill/>
                                </a:ln>
                              </pic:spPr>
                            </pic:pic>
                          </a:graphicData>
                        </a:graphic>
                      </wp:inline>
                    </w:drawing>
                  </w:r>
                </w:p>
              </w:tc>
            </w:tr>
            <w:tr w:rsidR="00EF291A" w:rsidRPr="00EF291A" w14:paraId="6E268F0B" w14:textId="77777777">
              <w:trPr>
                <w:tblCellSpacing w:w="0" w:type="dxa"/>
              </w:trPr>
              <w:tc>
                <w:tcPr>
                  <w:tcW w:w="0" w:type="auto"/>
                  <w:vAlign w:val="center"/>
                  <w:hideMark/>
                </w:tcPr>
                <w:p w14:paraId="37024BE6" w14:textId="77777777" w:rsidR="00EF291A" w:rsidRPr="00EF291A" w:rsidRDefault="00FB5D2C" w:rsidP="005B6546">
                  <w:pPr>
                    <w:framePr w:hSpace="180" w:wrap="around" w:vAnchor="text" w:hAnchor="text" w:y="1"/>
                    <w:bidi/>
                    <w:spacing w:before="100" w:beforeAutospacing="1" w:after="100" w:afterAutospacing="1" w:line="240" w:lineRule="auto"/>
                    <w:suppressOverlap/>
                    <w:jc w:val="center"/>
                    <w:rPr>
                      <w:rFonts w:ascii="Times New Roman" w:eastAsia="Times New Roman" w:hAnsi="Times New Roman" w:cs="Times New Roman"/>
                      <w:sz w:val="24"/>
                      <w:szCs w:val="24"/>
                    </w:rPr>
                  </w:pPr>
                  <w:hyperlink r:id="rId84" w:history="1">
                    <w:r w:rsidR="00EF291A" w:rsidRPr="00EF291A">
                      <w:rPr>
                        <w:rFonts w:ascii="Tahoma" w:eastAsia="Times New Roman" w:hAnsi="Tahoma" w:cs="Tahoma" w:hint="cs"/>
                        <w:color w:val="FFFFFF"/>
                        <w:sz w:val="20"/>
                        <w:szCs w:val="20"/>
                        <w:u w:val="single"/>
                        <w:rtl/>
                        <w:lang w:bidi="ar-EG"/>
                      </w:rPr>
                      <w:t>الكتاب</w:t>
                    </w:r>
                  </w:hyperlink>
                </w:p>
              </w:tc>
            </w:tr>
            <w:tr w:rsidR="00EF291A" w:rsidRPr="00EF291A" w14:paraId="3E1E0B25" w14:textId="77777777">
              <w:trPr>
                <w:tblCellSpacing w:w="0" w:type="dxa"/>
              </w:trPr>
              <w:tc>
                <w:tcPr>
                  <w:tcW w:w="0" w:type="auto"/>
                  <w:vAlign w:val="center"/>
                  <w:hideMark/>
                </w:tcPr>
                <w:p w14:paraId="584A86B1" w14:textId="77777777" w:rsidR="00EF291A" w:rsidRPr="00EF291A" w:rsidRDefault="00EF291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sidRPr="00EF291A">
                    <w:rPr>
                      <w:rFonts w:ascii="Times New Roman" w:eastAsia="Times New Roman" w:hAnsi="Times New Roman" w:cs="Times New Roman"/>
                      <w:noProof/>
                      <w:sz w:val="24"/>
                      <w:szCs w:val="24"/>
                    </w:rPr>
                    <w:drawing>
                      <wp:inline distT="0" distB="0" distL="0" distR="0" wp14:anchorId="1C5106FE" wp14:editId="6B860E38">
                        <wp:extent cx="1171575" cy="19050"/>
                        <wp:effectExtent l="0" t="0" r="9525" b="0"/>
                        <wp:docPr id="81" name="Picture 81" descr="http://www.ahram.org.eg/Archive/Standard/main_navi_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http://www.ahram.org.eg/Archive/Standard/main_navi_line.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1575" cy="19050"/>
                                </a:xfrm>
                                <a:prstGeom prst="rect">
                                  <a:avLst/>
                                </a:prstGeom>
                                <a:noFill/>
                                <a:ln>
                                  <a:noFill/>
                                </a:ln>
                              </pic:spPr>
                            </pic:pic>
                          </a:graphicData>
                        </a:graphic>
                      </wp:inline>
                    </w:drawing>
                  </w:r>
                </w:p>
              </w:tc>
            </w:tr>
            <w:tr w:rsidR="00EF291A" w:rsidRPr="00EF291A" w14:paraId="51B9AF83" w14:textId="77777777">
              <w:trPr>
                <w:tblCellSpacing w:w="0" w:type="dxa"/>
              </w:trPr>
              <w:tc>
                <w:tcPr>
                  <w:tcW w:w="0" w:type="auto"/>
                  <w:vAlign w:val="center"/>
                  <w:hideMark/>
                </w:tcPr>
                <w:p w14:paraId="219E51ED" w14:textId="77777777" w:rsidR="00EF291A" w:rsidRPr="00EF291A" w:rsidRDefault="00FB5D2C" w:rsidP="005B6546">
                  <w:pPr>
                    <w:framePr w:hSpace="180" w:wrap="around" w:vAnchor="text" w:hAnchor="text" w:y="1"/>
                    <w:bidi/>
                    <w:spacing w:before="100" w:beforeAutospacing="1" w:after="100" w:afterAutospacing="1" w:line="240" w:lineRule="auto"/>
                    <w:suppressOverlap/>
                    <w:jc w:val="center"/>
                    <w:rPr>
                      <w:rFonts w:ascii="Times New Roman" w:eastAsia="Times New Roman" w:hAnsi="Times New Roman" w:cs="Times New Roman"/>
                      <w:sz w:val="24"/>
                      <w:szCs w:val="24"/>
                    </w:rPr>
                  </w:pPr>
                  <w:hyperlink r:id="rId85" w:history="1">
                    <w:r w:rsidR="00EF291A" w:rsidRPr="00EF291A">
                      <w:rPr>
                        <w:rFonts w:ascii="Tahoma" w:eastAsia="Times New Roman" w:hAnsi="Tahoma" w:cs="Tahoma" w:hint="cs"/>
                        <w:color w:val="FFFFFF"/>
                        <w:sz w:val="20"/>
                        <w:szCs w:val="20"/>
                        <w:u w:val="single"/>
                        <w:rtl/>
                        <w:lang w:bidi="ar-EG"/>
                      </w:rPr>
                      <w:t>الأعمدة</w:t>
                    </w:r>
                  </w:hyperlink>
                </w:p>
              </w:tc>
            </w:tr>
            <w:tr w:rsidR="00EF291A" w:rsidRPr="00EF291A" w14:paraId="1BECAF55" w14:textId="77777777">
              <w:trPr>
                <w:tblCellSpacing w:w="0" w:type="dxa"/>
              </w:trPr>
              <w:tc>
                <w:tcPr>
                  <w:tcW w:w="0" w:type="auto"/>
                  <w:vAlign w:val="center"/>
                  <w:hideMark/>
                </w:tcPr>
                <w:p w14:paraId="5B8F1A31" w14:textId="77777777" w:rsidR="00EF291A" w:rsidRPr="00EF291A" w:rsidRDefault="00EF291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sidRPr="00EF291A">
                    <w:rPr>
                      <w:rFonts w:ascii="Times New Roman" w:eastAsia="Times New Roman" w:hAnsi="Times New Roman" w:cs="Times New Roman"/>
                      <w:noProof/>
                      <w:sz w:val="24"/>
                      <w:szCs w:val="24"/>
                    </w:rPr>
                    <w:drawing>
                      <wp:inline distT="0" distB="0" distL="0" distR="0" wp14:anchorId="10DC7348" wp14:editId="743F4B39">
                        <wp:extent cx="1171575" cy="19050"/>
                        <wp:effectExtent l="0" t="0" r="9525" b="0"/>
                        <wp:docPr id="82" name="Picture 82" descr="http://www.ahram.org.eg/Archive/Standard/main_navi_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http://www.ahram.org.eg/Archive/Standard/main_navi_line.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1575" cy="19050"/>
                                </a:xfrm>
                                <a:prstGeom prst="rect">
                                  <a:avLst/>
                                </a:prstGeom>
                                <a:noFill/>
                                <a:ln>
                                  <a:noFill/>
                                </a:ln>
                              </pic:spPr>
                            </pic:pic>
                          </a:graphicData>
                        </a:graphic>
                      </wp:inline>
                    </w:drawing>
                  </w:r>
                </w:p>
              </w:tc>
            </w:tr>
            <w:tr w:rsidR="00EF291A" w:rsidRPr="00EF291A" w14:paraId="75B5A394" w14:textId="77777777">
              <w:trPr>
                <w:tblCellSpacing w:w="0" w:type="dxa"/>
              </w:trPr>
              <w:tc>
                <w:tcPr>
                  <w:tcW w:w="0" w:type="auto"/>
                  <w:vAlign w:val="center"/>
                  <w:hideMark/>
                </w:tcPr>
                <w:p w14:paraId="620F0813" w14:textId="77777777" w:rsidR="00EF291A" w:rsidRPr="00EF291A" w:rsidRDefault="00FB5D2C" w:rsidP="005B6546">
                  <w:pPr>
                    <w:framePr w:hSpace="180" w:wrap="around" w:vAnchor="text" w:hAnchor="text" w:y="1"/>
                    <w:bidi/>
                    <w:spacing w:before="100" w:beforeAutospacing="1" w:after="100" w:afterAutospacing="1" w:line="240" w:lineRule="auto"/>
                    <w:suppressOverlap/>
                    <w:jc w:val="center"/>
                    <w:rPr>
                      <w:rFonts w:ascii="Times New Roman" w:eastAsia="Times New Roman" w:hAnsi="Times New Roman" w:cs="Times New Roman"/>
                      <w:sz w:val="24"/>
                      <w:szCs w:val="24"/>
                    </w:rPr>
                  </w:pPr>
                  <w:hyperlink r:id="rId86" w:history="1">
                    <w:r w:rsidR="00EF291A" w:rsidRPr="00EF291A">
                      <w:rPr>
                        <w:rFonts w:ascii="Tahoma" w:eastAsia="Times New Roman" w:hAnsi="Tahoma" w:cs="Tahoma" w:hint="cs"/>
                        <w:color w:val="FFFFFF"/>
                        <w:sz w:val="20"/>
                        <w:szCs w:val="20"/>
                        <w:u w:val="single"/>
                        <w:rtl/>
                        <w:lang w:bidi="ar-EG"/>
                      </w:rPr>
                      <w:t>ملفات الأهرام</w:t>
                    </w:r>
                  </w:hyperlink>
                </w:p>
              </w:tc>
            </w:tr>
            <w:tr w:rsidR="00EF291A" w:rsidRPr="00EF291A" w14:paraId="52E02127" w14:textId="77777777">
              <w:trPr>
                <w:tblCellSpacing w:w="0" w:type="dxa"/>
              </w:trPr>
              <w:tc>
                <w:tcPr>
                  <w:tcW w:w="0" w:type="auto"/>
                  <w:vAlign w:val="center"/>
                  <w:hideMark/>
                </w:tcPr>
                <w:p w14:paraId="54516D6F" w14:textId="77777777" w:rsidR="00EF291A" w:rsidRPr="00EF291A" w:rsidRDefault="00EF291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sidRPr="00EF291A">
                    <w:rPr>
                      <w:rFonts w:ascii="Times New Roman" w:eastAsia="Times New Roman" w:hAnsi="Times New Roman" w:cs="Times New Roman"/>
                      <w:noProof/>
                      <w:sz w:val="24"/>
                      <w:szCs w:val="24"/>
                    </w:rPr>
                    <w:drawing>
                      <wp:inline distT="0" distB="0" distL="0" distR="0" wp14:anchorId="3B35C125" wp14:editId="183F709A">
                        <wp:extent cx="1171575" cy="19050"/>
                        <wp:effectExtent l="0" t="0" r="9525" b="0"/>
                        <wp:docPr id="83" name="Picture 83" descr="http://www.ahram.org.eg/Archive/Standard/main_navi_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http://www.ahram.org.eg/Archive/Standard/main_navi_line.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1575" cy="19050"/>
                                </a:xfrm>
                                <a:prstGeom prst="rect">
                                  <a:avLst/>
                                </a:prstGeom>
                                <a:noFill/>
                                <a:ln>
                                  <a:noFill/>
                                </a:ln>
                              </pic:spPr>
                            </pic:pic>
                          </a:graphicData>
                        </a:graphic>
                      </wp:inline>
                    </w:drawing>
                  </w:r>
                </w:p>
              </w:tc>
            </w:tr>
            <w:tr w:rsidR="00EF291A" w:rsidRPr="00EF291A" w14:paraId="5FBD5B5B" w14:textId="77777777">
              <w:trPr>
                <w:tblCellSpacing w:w="0" w:type="dxa"/>
              </w:trPr>
              <w:tc>
                <w:tcPr>
                  <w:tcW w:w="0" w:type="auto"/>
                  <w:vAlign w:val="center"/>
                  <w:hideMark/>
                </w:tcPr>
                <w:p w14:paraId="7B64A93C" w14:textId="77777777" w:rsidR="00EF291A" w:rsidRPr="00EF291A" w:rsidRDefault="00FB5D2C" w:rsidP="005B6546">
                  <w:pPr>
                    <w:framePr w:hSpace="180" w:wrap="around" w:vAnchor="text" w:hAnchor="text" w:y="1"/>
                    <w:bidi/>
                    <w:spacing w:before="100" w:beforeAutospacing="1" w:after="100" w:afterAutospacing="1" w:line="240" w:lineRule="auto"/>
                    <w:suppressOverlap/>
                    <w:jc w:val="center"/>
                    <w:rPr>
                      <w:rFonts w:ascii="Times New Roman" w:eastAsia="Times New Roman" w:hAnsi="Times New Roman" w:cs="Times New Roman"/>
                      <w:sz w:val="24"/>
                      <w:szCs w:val="24"/>
                    </w:rPr>
                  </w:pPr>
                  <w:hyperlink r:id="rId87" w:history="1">
                    <w:r w:rsidR="00EF291A" w:rsidRPr="00EF291A">
                      <w:rPr>
                        <w:rFonts w:ascii="Tahoma" w:eastAsia="Times New Roman" w:hAnsi="Tahoma" w:cs="Tahoma" w:hint="cs"/>
                        <w:color w:val="FFFFFF"/>
                        <w:sz w:val="20"/>
                        <w:szCs w:val="20"/>
                        <w:u w:val="single"/>
                        <w:rtl/>
                        <w:lang w:bidi="ar-EG"/>
                      </w:rPr>
                      <w:t>ملفات دولية</w:t>
                    </w:r>
                  </w:hyperlink>
                </w:p>
              </w:tc>
            </w:tr>
            <w:tr w:rsidR="00EF291A" w:rsidRPr="00EF291A" w14:paraId="4092F6E6" w14:textId="77777777">
              <w:trPr>
                <w:tblCellSpacing w:w="0" w:type="dxa"/>
              </w:trPr>
              <w:tc>
                <w:tcPr>
                  <w:tcW w:w="0" w:type="auto"/>
                  <w:vAlign w:val="center"/>
                  <w:hideMark/>
                </w:tcPr>
                <w:p w14:paraId="7E6695EF" w14:textId="77777777" w:rsidR="00EF291A" w:rsidRPr="00EF291A" w:rsidRDefault="00EF291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sidRPr="00EF291A">
                    <w:rPr>
                      <w:rFonts w:ascii="Times New Roman" w:eastAsia="Times New Roman" w:hAnsi="Times New Roman" w:cs="Times New Roman"/>
                      <w:noProof/>
                      <w:sz w:val="24"/>
                      <w:szCs w:val="24"/>
                    </w:rPr>
                    <w:drawing>
                      <wp:inline distT="0" distB="0" distL="0" distR="0" wp14:anchorId="54CF7459" wp14:editId="35AF6136">
                        <wp:extent cx="1171575" cy="19050"/>
                        <wp:effectExtent l="0" t="0" r="9525" b="0"/>
                        <wp:docPr id="84" name="Picture 84" descr="http://www.ahram.org.eg/Archive/Standard/main_navi_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http://www.ahram.org.eg/Archive/Standard/main_navi_line.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1575" cy="19050"/>
                                </a:xfrm>
                                <a:prstGeom prst="rect">
                                  <a:avLst/>
                                </a:prstGeom>
                                <a:noFill/>
                                <a:ln>
                                  <a:noFill/>
                                </a:ln>
                              </pic:spPr>
                            </pic:pic>
                          </a:graphicData>
                        </a:graphic>
                      </wp:inline>
                    </w:drawing>
                  </w:r>
                </w:p>
              </w:tc>
            </w:tr>
            <w:tr w:rsidR="00EF291A" w:rsidRPr="00EF291A" w14:paraId="3BFDA243" w14:textId="77777777">
              <w:trPr>
                <w:tblCellSpacing w:w="0" w:type="dxa"/>
              </w:trPr>
              <w:tc>
                <w:tcPr>
                  <w:tcW w:w="0" w:type="auto"/>
                  <w:vAlign w:val="center"/>
                  <w:hideMark/>
                </w:tcPr>
                <w:p w14:paraId="61169FCF" w14:textId="77777777" w:rsidR="00EF291A" w:rsidRPr="00EF291A" w:rsidRDefault="00FB5D2C" w:rsidP="005B6546">
                  <w:pPr>
                    <w:framePr w:hSpace="180" w:wrap="around" w:vAnchor="text" w:hAnchor="text" w:y="1"/>
                    <w:bidi/>
                    <w:spacing w:before="100" w:beforeAutospacing="1" w:after="100" w:afterAutospacing="1" w:line="240" w:lineRule="auto"/>
                    <w:suppressOverlap/>
                    <w:jc w:val="center"/>
                    <w:rPr>
                      <w:rFonts w:ascii="Times New Roman" w:eastAsia="Times New Roman" w:hAnsi="Times New Roman" w:cs="Times New Roman"/>
                      <w:sz w:val="24"/>
                      <w:szCs w:val="24"/>
                    </w:rPr>
                  </w:pPr>
                  <w:hyperlink r:id="rId88" w:history="1">
                    <w:r w:rsidR="00EF291A" w:rsidRPr="00EF291A">
                      <w:rPr>
                        <w:rFonts w:ascii="Tahoma" w:eastAsia="Times New Roman" w:hAnsi="Tahoma" w:cs="Tahoma" w:hint="cs"/>
                        <w:color w:val="FFFFFF"/>
                        <w:sz w:val="20"/>
                        <w:szCs w:val="20"/>
                        <w:u w:val="single"/>
                        <w:rtl/>
                        <w:lang w:bidi="ar-EG"/>
                      </w:rPr>
                      <w:t>لغة العصر</w:t>
                    </w:r>
                  </w:hyperlink>
                </w:p>
              </w:tc>
            </w:tr>
            <w:tr w:rsidR="00EF291A" w:rsidRPr="00EF291A" w14:paraId="12E36667" w14:textId="77777777">
              <w:trPr>
                <w:tblCellSpacing w:w="0" w:type="dxa"/>
              </w:trPr>
              <w:tc>
                <w:tcPr>
                  <w:tcW w:w="0" w:type="auto"/>
                  <w:vAlign w:val="center"/>
                  <w:hideMark/>
                </w:tcPr>
                <w:p w14:paraId="0C46CAEC" w14:textId="77777777" w:rsidR="00EF291A" w:rsidRPr="00EF291A" w:rsidRDefault="00EF291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sidRPr="00EF291A">
                    <w:rPr>
                      <w:rFonts w:ascii="Times New Roman" w:eastAsia="Times New Roman" w:hAnsi="Times New Roman" w:cs="Times New Roman"/>
                      <w:noProof/>
                      <w:sz w:val="24"/>
                      <w:szCs w:val="24"/>
                    </w:rPr>
                    <w:drawing>
                      <wp:inline distT="0" distB="0" distL="0" distR="0" wp14:anchorId="24311728" wp14:editId="0A521866">
                        <wp:extent cx="1171575" cy="19050"/>
                        <wp:effectExtent l="0" t="0" r="9525" b="0"/>
                        <wp:docPr id="85" name="Picture 85" descr="http://www.ahram.org.eg/Archive/Standard/main_navi_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http://www.ahram.org.eg/Archive/Standard/main_navi_line.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1575" cy="19050"/>
                                </a:xfrm>
                                <a:prstGeom prst="rect">
                                  <a:avLst/>
                                </a:prstGeom>
                                <a:noFill/>
                                <a:ln>
                                  <a:noFill/>
                                </a:ln>
                              </pic:spPr>
                            </pic:pic>
                          </a:graphicData>
                        </a:graphic>
                      </wp:inline>
                    </w:drawing>
                  </w:r>
                </w:p>
              </w:tc>
            </w:tr>
            <w:tr w:rsidR="00EF291A" w:rsidRPr="00EF291A" w14:paraId="70BA24F7" w14:textId="77777777">
              <w:trPr>
                <w:tblCellSpacing w:w="0" w:type="dxa"/>
              </w:trPr>
              <w:tc>
                <w:tcPr>
                  <w:tcW w:w="0" w:type="auto"/>
                  <w:vAlign w:val="center"/>
                  <w:hideMark/>
                </w:tcPr>
                <w:p w14:paraId="38DC2668" w14:textId="77777777" w:rsidR="00EF291A" w:rsidRPr="00EF291A" w:rsidRDefault="00FB5D2C" w:rsidP="005B6546">
                  <w:pPr>
                    <w:framePr w:hSpace="180" w:wrap="around" w:vAnchor="text" w:hAnchor="text" w:y="1"/>
                    <w:bidi/>
                    <w:spacing w:before="100" w:beforeAutospacing="1" w:after="100" w:afterAutospacing="1" w:line="240" w:lineRule="auto"/>
                    <w:suppressOverlap/>
                    <w:jc w:val="center"/>
                    <w:rPr>
                      <w:rFonts w:ascii="Times New Roman" w:eastAsia="Times New Roman" w:hAnsi="Times New Roman" w:cs="Times New Roman"/>
                      <w:sz w:val="24"/>
                      <w:szCs w:val="24"/>
                    </w:rPr>
                  </w:pPr>
                  <w:hyperlink r:id="rId89" w:history="1">
                    <w:r w:rsidR="00EF291A" w:rsidRPr="00EF291A">
                      <w:rPr>
                        <w:rFonts w:ascii="Tahoma" w:eastAsia="Times New Roman" w:hAnsi="Tahoma" w:cs="Tahoma" w:hint="cs"/>
                        <w:color w:val="FFFFFF"/>
                        <w:sz w:val="20"/>
                        <w:szCs w:val="20"/>
                        <w:u w:val="single"/>
                        <w:rtl/>
                        <w:lang w:bidi="ar-EG"/>
                      </w:rPr>
                      <w:t>شباب وتعليم</w:t>
                    </w:r>
                  </w:hyperlink>
                </w:p>
              </w:tc>
            </w:tr>
            <w:tr w:rsidR="00EF291A" w:rsidRPr="00EF291A" w14:paraId="33B03BC3" w14:textId="77777777">
              <w:trPr>
                <w:tblCellSpacing w:w="0" w:type="dxa"/>
              </w:trPr>
              <w:tc>
                <w:tcPr>
                  <w:tcW w:w="0" w:type="auto"/>
                  <w:vAlign w:val="center"/>
                  <w:hideMark/>
                </w:tcPr>
                <w:p w14:paraId="302918FC" w14:textId="77777777" w:rsidR="00EF291A" w:rsidRPr="00EF291A" w:rsidRDefault="00EF291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sidRPr="00EF291A">
                    <w:rPr>
                      <w:rFonts w:ascii="Times New Roman" w:eastAsia="Times New Roman" w:hAnsi="Times New Roman" w:cs="Times New Roman"/>
                      <w:noProof/>
                      <w:sz w:val="24"/>
                      <w:szCs w:val="24"/>
                    </w:rPr>
                    <w:drawing>
                      <wp:inline distT="0" distB="0" distL="0" distR="0" wp14:anchorId="0A7EC3BF" wp14:editId="3C281CD3">
                        <wp:extent cx="1171575" cy="19050"/>
                        <wp:effectExtent l="0" t="0" r="9525" b="0"/>
                        <wp:docPr id="86" name="Picture 86" descr="http://www.ahram.org.eg/Archive/Standard/main_navi_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http://www.ahram.org.eg/Archive/Standard/main_navi_line.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1575" cy="19050"/>
                                </a:xfrm>
                                <a:prstGeom prst="rect">
                                  <a:avLst/>
                                </a:prstGeom>
                                <a:noFill/>
                                <a:ln>
                                  <a:noFill/>
                                </a:ln>
                              </pic:spPr>
                            </pic:pic>
                          </a:graphicData>
                        </a:graphic>
                      </wp:inline>
                    </w:drawing>
                  </w:r>
                </w:p>
              </w:tc>
            </w:tr>
            <w:tr w:rsidR="00EF291A" w:rsidRPr="00EF291A" w14:paraId="6C1D37FF" w14:textId="77777777">
              <w:trPr>
                <w:tblCellSpacing w:w="0" w:type="dxa"/>
              </w:trPr>
              <w:tc>
                <w:tcPr>
                  <w:tcW w:w="0" w:type="auto"/>
                  <w:vAlign w:val="center"/>
                  <w:hideMark/>
                </w:tcPr>
                <w:p w14:paraId="0AF174DF" w14:textId="77777777" w:rsidR="00EF291A" w:rsidRPr="00EF291A" w:rsidRDefault="00FB5D2C" w:rsidP="005B6546">
                  <w:pPr>
                    <w:framePr w:hSpace="180" w:wrap="around" w:vAnchor="text" w:hAnchor="text" w:y="1"/>
                    <w:bidi/>
                    <w:spacing w:before="100" w:beforeAutospacing="1" w:after="100" w:afterAutospacing="1" w:line="240" w:lineRule="auto"/>
                    <w:suppressOverlap/>
                    <w:jc w:val="center"/>
                    <w:rPr>
                      <w:rFonts w:ascii="Times New Roman" w:eastAsia="Times New Roman" w:hAnsi="Times New Roman" w:cs="Times New Roman"/>
                      <w:sz w:val="24"/>
                      <w:szCs w:val="24"/>
                    </w:rPr>
                  </w:pPr>
                  <w:hyperlink r:id="rId90" w:history="1">
                    <w:r w:rsidR="00EF291A" w:rsidRPr="00EF291A">
                      <w:rPr>
                        <w:rFonts w:ascii="Tahoma" w:eastAsia="Times New Roman" w:hAnsi="Tahoma" w:cs="Tahoma" w:hint="cs"/>
                        <w:color w:val="FFFFFF"/>
                        <w:sz w:val="20"/>
                        <w:szCs w:val="20"/>
                        <w:u w:val="single"/>
                        <w:rtl/>
                        <w:lang w:bidi="ar-EG"/>
                      </w:rPr>
                      <w:t>شركاء من الحياة</w:t>
                    </w:r>
                  </w:hyperlink>
                </w:p>
              </w:tc>
            </w:tr>
            <w:tr w:rsidR="00EF291A" w:rsidRPr="00EF291A" w14:paraId="10A5217B" w14:textId="77777777">
              <w:trPr>
                <w:tblCellSpacing w:w="0" w:type="dxa"/>
              </w:trPr>
              <w:tc>
                <w:tcPr>
                  <w:tcW w:w="0" w:type="auto"/>
                  <w:vAlign w:val="center"/>
                  <w:hideMark/>
                </w:tcPr>
                <w:p w14:paraId="37FA1930" w14:textId="77777777" w:rsidR="00EF291A" w:rsidRPr="00EF291A" w:rsidRDefault="00EF291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sidRPr="00EF291A">
                    <w:rPr>
                      <w:rFonts w:ascii="Times New Roman" w:eastAsia="Times New Roman" w:hAnsi="Times New Roman" w:cs="Times New Roman"/>
                      <w:noProof/>
                      <w:sz w:val="24"/>
                      <w:szCs w:val="24"/>
                    </w:rPr>
                    <w:drawing>
                      <wp:inline distT="0" distB="0" distL="0" distR="0" wp14:anchorId="69E6AB75" wp14:editId="514C9B6B">
                        <wp:extent cx="1171575" cy="19050"/>
                        <wp:effectExtent l="0" t="0" r="9525" b="0"/>
                        <wp:docPr id="87" name="Picture 87" descr="http://www.ahram.org.eg/Archive/Standard/main_navi_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http://www.ahram.org.eg/Archive/Standard/main_navi_line.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1575" cy="19050"/>
                                </a:xfrm>
                                <a:prstGeom prst="rect">
                                  <a:avLst/>
                                </a:prstGeom>
                                <a:noFill/>
                                <a:ln>
                                  <a:noFill/>
                                </a:ln>
                              </pic:spPr>
                            </pic:pic>
                          </a:graphicData>
                        </a:graphic>
                      </wp:inline>
                    </w:drawing>
                  </w:r>
                </w:p>
              </w:tc>
            </w:tr>
            <w:tr w:rsidR="00EF291A" w:rsidRPr="00EF291A" w14:paraId="2CAEEDDF" w14:textId="77777777">
              <w:trPr>
                <w:tblCellSpacing w:w="0" w:type="dxa"/>
              </w:trPr>
              <w:tc>
                <w:tcPr>
                  <w:tcW w:w="0" w:type="auto"/>
                  <w:vAlign w:val="center"/>
                  <w:hideMark/>
                </w:tcPr>
                <w:p w14:paraId="2A021366" w14:textId="77777777" w:rsidR="00EF291A" w:rsidRPr="00EF291A" w:rsidRDefault="00FB5D2C" w:rsidP="005B6546">
                  <w:pPr>
                    <w:framePr w:hSpace="180" w:wrap="around" w:vAnchor="text" w:hAnchor="text" w:y="1"/>
                    <w:bidi/>
                    <w:spacing w:before="100" w:beforeAutospacing="1" w:after="100" w:afterAutospacing="1" w:line="240" w:lineRule="auto"/>
                    <w:suppressOverlap/>
                    <w:jc w:val="center"/>
                    <w:rPr>
                      <w:rFonts w:ascii="Times New Roman" w:eastAsia="Times New Roman" w:hAnsi="Times New Roman" w:cs="Times New Roman"/>
                      <w:sz w:val="24"/>
                      <w:szCs w:val="24"/>
                    </w:rPr>
                  </w:pPr>
                  <w:hyperlink r:id="rId91" w:history="1">
                    <w:r w:rsidR="00EF291A" w:rsidRPr="00EF291A">
                      <w:rPr>
                        <w:rFonts w:ascii="Tahoma" w:eastAsia="Times New Roman" w:hAnsi="Tahoma" w:cs="Tahoma" w:hint="cs"/>
                        <w:color w:val="FFFFFF"/>
                        <w:sz w:val="20"/>
                        <w:szCs w:val="20"/>
                        <w:u w:val="single"/>
                        <w:rtl/>
                        <w:lang w:bidi="ar-EG"/>
                      </w:rPr>
                      <w:t>طب وعلوم</w:t>
                    </w:r>
                  </w:hyperlink>
                </w:p>
              </w:tc>
            </w:tr>
            <w:tr w:rsidR="00EF291A" w:rsidRPr="00EF291A" w14:paraId="658DAF91" w14:textId="77777777">
              <w:trPr>
                <w:tblCellSpacing w:w="0" w:type="dxa"/>
              </w:trPr>
              <w:tc>
                <w:tcPr>
                  <w:tcW w:w="0" w:type="auto"/>
                  <w:vAlign w:val="center"/>
                  <w:hideMark/>
                </w:tcPr>
                <w:p w14:paraId="4DE8583B" w14:textId="77777777" w:rsidR="00EF291A" w:rsidRPr="00EF291A" w:rsidRDefault="00EF291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sidRPr="00EF291A">
                    <w:rPr>
                      <w:rFonts w:ascii="Times New Roman" w:eastAsia="Times New Roman" w:hAnsi="Times New Roman" w:cs="Times New Roman"/>
                      <w:noProof/>
                      <w:sz w:val="24"/>
                      <w:szCs w:val="24"/>
                    </w:rPr>
                    <w:drawing>
                      <wp:inline distT="0" distB="0" distL="0" distR="0" wp14:anchorId="02F331A4" wp14:editId="46C404EB">
                        <wp:extent cx="1171575" cy="19050"/>
                        <wp:effectExtent l="0" t="0" r="9525" b="0"/>
                        <wp:docPr id="88" name="Picture 88" descr="http://www.ahram.org.eg/Archive/Standard/main_navi_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http://www.ahram.org.eg/Archive/Standard/main_navi_line.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1575" cy="19050"/>
                                </a:xfrm>
                                <a:prstGeom prst="rect">
                                  <a:avLst/>
                                </a:prstGeom>
                                <a:noFill/>
                                <a:ln>
                                  <a:noFill/>
                                </a:ln>
                              </pic:spPr>
                            </pic:pic>
                          </a:graphicData>
                        </a:graphic>
                      </wp:inline>
                    </w:drawing>
                  </w:r>
                </w:p>
              </w:tc>
            </w:tr>
            <w:tr w:rsidR="00EF291A" w:rsidRPr="00EF291A" w14:paraId="005BE1A8" w14:textId="77777777">
              <w:trPr>
                <w:tblCellSpacing w:w="0" w:type="dxa"/>
              </w:trPr>
              <w:tc>
                <w:tcPr>
                  <w:tcW w:w="0" w:type="auto"/>
                  <w:vAlign w:val="center"/>
                  <w:hideMark/>
                </w:tcPr>
                <w:p w14:paraId="0795293E" w14:textId="77777777" w:rsidR="00EF291A" w:rsidRPr="00EF291A" w:rsidRDefault="00FB5D2C" w:rsidP="005B6546">
                  <w:pPr>
                    <w:framePr w:hSpace="180" w:wrap="around" w:vAnchor="text" w:hAnchor="text" w:y="1"/>
                    <w:bidi/>
                    <w:spacing w:before="100" w:beforeAutospacing="1" w:after="100" w:afterAutospacing="1" w:line="240" w:lineRule="auto"/>
                    <w:suppressOverlap/>
                    <w:jc w:val="center"/>
                    <w:rPr>
                      <w:rFonts w:ascii="Times New Roman" w:eastAsia="Times New Roman" w:hAnsi="Times New Roman" w:cs="Times New Roman"/>
                      <w:sz w:val="24"/>
                      <w:szCs w:val="24"/>
                    </w:rPr>
                  </w:pPr>
                  <w:hyperlink r:id="rId92" w:history="1">
                    <w:r w:rsidR="00EF291A" w:rsidRPr="00EF291A">
                      <w:rPr>
                        <w:rFonts w:ascii="Tahoma" w:eastAsia="Times New Roman" w:hAnsi="Tahoma" w:cs="Tahoma" w:hint="cs"/>
                        <w:color w:val="FFFFFF"/>
                        <w:sz w:val="20"/>
                        <w:szCs w:val="20"/>
                        <w:u w:val="single"/>
                        <w:rtl/>
                        <w:lang w:bidi="ar-EG"/>
                      </w:rPr>
                      <w:t>دنيا الكريكاتير</w:t>
                    </w:r>
                  </w:hyperlink>
                </w:p>
              </w:tc>
            </w:tr>
            <w:tr w:rsidR="00EF291A" w:rsidRPr="00EF291A" w14:paraId="109D55D9" w14:textId="77777777">
              <w:trPr>
                <w:tblCellSpacing w:w="0" w:type="dxa"/>
              </w:trPr>
              <w:tc>
                <w:tcPr>
                  <w:tcW w:w="0" w:type="auto"/>
                  <w:vAlign w:val="center"/>
                  <w:hideMark/>
                </w:tcPr>
                <w:p w14:paraId="5FEC8B00" w14:textId="77777777" w:rsidR="00EF291A" w:rsidRPr="00EF291A" w:rsidRDefault="00EF291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sidRPr="00EF291A">
                    <w:rPr>
                      <w:rFonts w:ascii="Times New Roman" w:eastAsia="Times New Roman" w:hAnsi="Times New Roman" w:cs="Times New Roman"/>
                      <w:noProof/>
                      <w:sz w:val="24"/>
                      <w:szCs w:val="24"/>
                    </w:rPr>
                    <w:drawing>
                      <wp:inline distT="0" distB="0" distL="0" distR="0" wp14:anchorId="68FD88E2" wp14:editId="61792AF4">
                        <wp:extent cx="1171575" cy="19050"/>
                        <wp:effectExtent l="0" t="0" r="9525" b="0"/>
                        <wp:docPr id="89" name="Picture 89" descr="http://www.ahram.org.eg/Archive/Standard/main_navi_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http://www.ahram.org.eg/Archive/Standard/main_navi_line.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1575" cy="19050"/>
                                </a:xfrm>
                                <a:prstGeom prst="rect">
                                  <a:avLst/>
                                </a:prstGeom>
                                <a:noFill/>
                                <a:ln>
                                  <a:noFill/>
                                </a:ln>
                              </pic:spPr>
                            </pic:pic>
                          </a:graphicData>
                        </a:graphic>
                      </wp:inline>
                    </w:drawing>
                  </w:r>
                </w:p>
              </w:tc>
            </w:tr>
            <w:tr w:rsidR="00EF291A" w:rsidRPr="00EF291A" w14:paraId="4E86643A" w14:textId="77777777">
              <w:trPr>
                <w:tblCellSpacing w:w="0" w:type="dxa"/>
              </w:trPr>
              <w:tc>
                <w:tcPr>
                  <w:tcW w:w="0" w:type="auto"/>
                  <w:vAlign w:val="center"/>
                  <w:hideMark/>
                </w:tcPr>
                <w:p w14:paraId="7EF31555" w14:textId="77777777" w:rsidR="00EF291A" w:rsidRPr="00EF291A" w:rsidRDefault="00FB5D2C" w:rsidP="005B6546">
                  <w:pPr>
                    <w:framePr w:hSpace="180" w:wrap="around" w:vAnchor="text" w:hAnchor="text" w:y="1"/>
                    <w:bidi/>
                    <w:spacing w:before="100" w:beforeAutospacing="1" w:after="100" w:afterAutospacing="1" w:line="240" w:lineRule="auto"/>
                    <w:suppressOverlap/>
                    <w:jc w:val="center"/>
                    <w:rPr>
                      <w:rFonts w:ascii="Times New Roman" w:eastAsia="Times New Roman" w:hAnsi="Times New Roman" w:cs="Times New Roman"/>
                      <w:sz w:val="24"/>
                      <w:szCs w:val="24"/>
                    </w:rPr>
                  </w:pPr>
                  <w:hyperlink r:id="rId93" w:history="1">
                    <w:r w:rsidR="00EF291A" w:rsidRPr="00EF291A">
                      <w:rPr>
                        <w:rFonts w:ascii="Tahoma" w:eastAsia="Times New Roman" w:hAnsi="Tahoma" w:cs="Tahoma" w:hint="cs"/>
                        <w:color w:val="FFFFFF"/>
                        <w:sz w:val="20"/>
                        <w:szCs w:val="20"/>
                        <w:u w:val="single"/>
                        <w:rtl/>
                        <w:lang w:bidi="ar-EG"/>
                      </w:rPr>
                      <w:t>بريد الأهرام</w:t>
                    </w:r>
                  </w:hyperlink>
                </w:p>
              </w:tc>
            </w:tr>
            <w:tr w:rsidR="00EF291A" w:rsidRPr="00EF291A" w14:paraId="1E05B745" w14:textId="77777777">
              <w:trPr>
                <w:tblCellSpacing w:w="0" w:type="dxa"/>
              </w:trPr>
              <w:tc>
                <w:tcPr>
                  <w:tcW w:w="0" w:type="auto"/>
                  <w:vAlign w:val="center"/>
                  <w:hideMark/>
                </w:tcPr>
                <w:p w14:paraId="14BFD2C6" w14:textId="77777777" w:rsidR="00EF291A" w:rsidRPr="00EF291A" w:rsidRDefault="00EF291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p>
              </w:tc>
            </w:tr>
            <w:tr w:rsidR="00EF291A" w:rsidRPr="00EF291A" w14:paraId="33D2DD4E" w14:textId="77777777">
              <w:trPr>
                <w:tblCellSpacing w:w="0" w:type="dxa"/>
              </w:trPr>
              <w:tc>
                <w:tcPr>
                  <w:tcW w:w="0" w:type="auto"/>
                  <w:vAlign w:val="center"/>
                  <w:hideMark/>
                </w:tcPr>
                <w:p w14:paraId="5C549487" w14:textId="77777777" w:rsidR="00EF291A" w:rsidRPr="00EF291A" w:rsidRDefault="00EF291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sidRPr="00EF291A">
                    <w:rPr>
                      <w:rFonts w:ascii="Times New Roman" w:eastAsia="Times New Roman" w:hAnsi="Times New Roman" w:cs="Times New Roman"/>
                      <w:noProof/>
                      <w:sz w:val="24"/>
                      <w:szCs w:val="24"/>
                    </w:rPr>
                    <w:drawing>
                      <wp:inline distT="0" distB="0" distL="0" distR="0" wp14:anchorId="0071BF37" wp14:editId="26C15C07">
                        <wp:extent cx="1171575" cy="19050"/>
                        <wp:effectExtent l="0" t="0" r="9525" b="0"/>
                        <wp:docPr id="90" name="Picture 90" descr="http://www.ahram.org.eg/Archive/Standard/main_navi_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http://www.ahram.org.eg/Archive/Standard/main_navi_line.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1575" cy="19050"/>
                                </a:xfrm>
                                <a:prstGeom prst="rect">
                                  <a:avLst/>
                                </a:prstGeom>
                                <a:noFill/>
                                <a:ln>
                                  <a:noFill/>
                                </a:ln>
                              </pic:spPr>
                            </pic:pic>
                          </a:graphicData>
                        </a:graphic>
                      </wp:inline>
                    </w:drawing>
                  </w:r>
                </w:p>
              </w:tc>
            </w:tr>
            <w:tr w:rsidR="00EF291A" w:rsidRPr="00EF291A" w14:paraId="555817DE" w14:textId="77777777">
              <w:trPr>
                <w:tblCellSpacing w:w="0" w:type="dxa"/>
              </w:trPr>
              <w:tc>
                <w:tcPr>
                  <w:tcW w:w="0" w:type="auto"/>
                  <w:vAlign w:val="center"/>
                  <w:hideMark/>
                </w:tcPr>
                <w:p w14:paraId="3B80C025" w14:textId="77777777" w:rsidR="00EF291A" w:rsidRPr="00EF291A" w:rsidRDefault="00FB5D2C" w:rsidP="005B6546">
                  <w:pPr>
                    <w:framePr w:hSpace="180" w:wrap="around" w:vAnchor="text" w:hAnchor="text" w:y="1"/>
                    <w:bidi/>
                    <w:spacing w:before="100" w:beforeAutospacing="1" w:after="100" w:afterAutospacing="1" w:line="240" w:lineRule="auto"/>
                    <w:suppressOverlap/>
                    <w:jc w:val="center"/>
                    <w:rPr>
                      <w:rFonts w:ascii="Times New Roman" w:eastAsia="Times New Roman" w:hAnsi="Times New Roman" w:cs="Times New Roman"/>
                      <w:sz w:val="24"/>
                      <w:szCs w:val="24"/>
                    </w:rPr>
                  </w:pPr>
                  <w:hyperlink r:id="rId94" w:history="1">
                    <w:r w:rsidR="00EF291A" w:rsidRPr="00EF291A">
                      <w:rPr>
                        <w:rFonts w:ascii="Tahoma" w:eastAsia="Times New Roman" w:hAnsi="Tahoma" w:cs="Tahoma" w:hint="cs"/>
                        <w:color w:val="FFFFFF"/>
                        <w:sz w:val="20"/>
                        <w:szCs w:val="20"/>
                        <w:u w:val="single"/>
                        <w:rtl/>
                        <w:lang w:bidi="ar-EG"/>
                      </w:rPr>
                      <w:t>الأخيرة</w:t>
                    </w:r>
                  </w:hyperlink>
                </w:p>
              </w:tc>
            </w:tr>
            <w:tr w:rsidR="00EF291A" w:rsidRPr="00EF291A" w14:paraId="090BEFFB" w14:textId="77777777">
              <w:trPr>
                <w:tblCellSpacing w:w="0" w:type="dxa"/>
              </w:trPr>
              <w:tc>
                <w:tcPr>
                  <w:tcW w:w="0" w:type="auto"/>
                  <w:vAlign w:val="center"/>
                  <w:hideMark/>
                </w:tcPr>
                <w:p w14:paraId="2F9883FB" w14:textId="77777777" w:rsidR="00EF291A" w:rsidRPr="00EF291A" w:rsidRDefault="00EF291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p>
              </w:tc>
            </w:tr>
            <w:tr w:rsidR="00EF291A" w:rsidRPr="00EF291A" w14:paraId="2ED41F6E" w14:textId="77777777">
              <w:trPr>
                <w:tblCellSpacing w:w="0" w:type="dxa"/>
              </w:trPr>
              <w:tc>
                <w:tcPr>
                  <w:tcW w:w="0" w:type="auto"/>
                  <w:vAlign w:val="center"/>
                  <w:hideMark/>
                </w:tcPr>
                <w:p w14:paraId="2A0221B6" w14:textId="77777777" w:rsidR="00EF291A" w:rsidRPr="00EF291A" w:rsidRDefault="00EF291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sidRPr="00EF291A">
                    <w:rPr>
                      <w:rFonts w:ascii="Times New Roman" w:eastAsia="Times New Roman" w:hAnsi="Times New Roman" w:cs="Times New Roman"/>
                      <w:noProof/>
                      <w:sz w:val="24"/>
                      <w:szCs w:val="24"/>
                    </w:rPr>
                    <w:drawing>
                      <wp:inline distT="0" distB="0" distL="0" distR="0" wp14:anchorId="62F4311D" wp14:editId="4D0D1032">
                        <wp:extent cx="1171575" cy="19050"/>
                        <wp:effectExtent l="0" t="0" r="9525" b="0"/>
                        <wp:docPr id="91" name="Picture 91" descr="http://www.ahram.org.eg/Archive/Standard/main_navi_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http://www.ahram.org.eg/Archive/Standard/main_navi_line.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1575" cy="19050"/>
                                </a:xfrm>
                                <a:prstGeom prst="rect">
                                  <a:avLst/>
                                </a:prstGeom>
                                <a:noFill/>
                                <a:ln>
                                  <a:noFill/>
                                </a:ln>
                              </pic:spPr>
                            </pic:pic>
                          </a:graphicData>
                        </a:graphic>
                      </wp:inline>
                    </w:drawing>
                  </w:r>
                </w:p>
              </w:tc>
            </w:tr>
          </w:tbl>
          <w:p w14:paraId="1AC69069" w14:textId="77777777" w:rsidR="00EF291A" w:rsidRPr="00EF291A" w:rsidRDefault="00EF291A" w:rsidP="005B6546">
            <w:pPr>
              <w:bidi/>
              <w:spacing w:after="0" w:line="240" w:lineRule="auto"/>
              <w:rPr>
                <w:rFonts w:ascii="Times New Roman" w:eastAsia="Times New Roman" w:hAnsi="Times New Roman" w:cs="Times New Roman"/>
                <w:sz w:val="24"/>
                <w:szCs w:val="24"/>
              </w:rPr>
            </w:pPr>
          </w:p>
        </w:tc>
        <w:tc>
          <w:tcPr>
            <w:tcW w:w="98" w:type="dxa"/>
            <w:vAlign w:val="center"/>
            <w:hideMark/>
          </w:tcPr>
          <w:p w14:paraId="4E9ED0A1" w14:textId="77777777" w:rsidR="00EF291A" w:rsidRPr="00EF291A" w:rsidRDefault="00EF291A" w:rsidP="005B6546">
            <w:pPr>
              <w:bidi/>
              <w:spacing w:after="0" w:line="240" w:lineRule="auto"/>
              <w:rPr>
                <w:rFonts w:ascii="Times New Roman" w:eastAsia="Times New Roman" w:hAnsi="Times New Roman" w:cs="Times New Roman"/>
                <w:sz w:val="24"/>
                <w:szCs w:val="24"/>
              </w:rPr>
            </w:pPr>
            <w:r w:rsidRPr="00EF291A">
              <w:rPr>
                <w:rFonts w:ascii="Times New Roman" w:eastAsia="Times New Roman" w:hAnsi="Times New Roman" w:cs="Times New Roman"/>
                <w:noProof/>
                <w:sz w:val="24"/>
                <w:szCs w:val="24"/>
              </w:rPr>
              <w:lastRenderedPageBreak/>
              <w:drawing>
                <wp:inline distT="0" distB="0" distL="0" distR="0" wp14:anchorId="09332A7B" wp14:editId="0AF15BC5">
                  <wp:extent cx="57150" cy="9525"/>
                  <wp:effectExtent l="0" t="0" r="0" b="9525"/>
                  <wp:docPr id="92" name="Picture 92" descr="http://www.ahram.org.eg/Archive/Standard/main_navi_shd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http://www.ahram.org.eg/Archive/Standard/main_navi_shdw.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150" cy="9525"/>
                          </a:xfrm>
                          <a:prstGeom prst="rect">
                            <a:avLst/>
                          </a:prstGeom>
                          <a:noFill/>
                          <a:ln>
                            <a:noFill/>
                          </a:ln>
                        </pic:spPr>
                      </pic:pic>
                    </a:graphicData>
                  </a:graphic>
                </wp:inline>
              </w:drawing>
            </w:r>
          </w:p>
        </w:tc>
        <w:tc>
          <w:tcPr>
            <w:tcW w:w="3944" w:type="dxa"/>
            <w:gridSpan w:val="2"/>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3865"/>
            </w:tblGrid>
            <w:tr w:rsidR="00EF291A" w:rsidRPr="00EF291A" w14:paraId="3A0651D6" w14:textId="77777777">
              <w:trPr>
                <w:tblCellSpacing w:w="0" w:type="dxa"/>
              </w:trPr>
              <w:tc>
                <w:tcPr>
                  <w:tcW w:w="0" w:type="auto"/>
                  <w:vAlign w:val="center"/>
                  <w:hideMark/>
                </w:tcPr>
                <w:tbl>
                  <w:tblPr>
                    <w:tblW w:w="5000" w:type="pct"/>
                    <w:tblCellSpacing w:w="0" w:type="dxa"/>
                    <w:tblCellMar>
                      <w:left w:w="0" w:type="dxa"/>
                      <w:right w:w="0" w:type="dxa"/>
                    </w:tblCellMar>
                    <w:tblLook w:val="04A0" w:firstRow="1" w:lastRow="0" w:firstColumn="1" w:lastColumn="0" w:noHBand="0" w:noVBand="1"/>
                  </w:tblPr>
                  <w:tblGrid>
                    <w:gridCol w:w="600"/>
                    <w:gridCol w:w="3010"/>
                    <w:gridCol w:w="255"/>
                  </w:tblGrid>
                  <w:tr w:rsidR="00EF291A" w:rsidRPr="00EF291A" w14:paraId="3B06B145" w14:textId="77777777">
                    <w:trPr>
                      <w:tblCellSpacing w:w="0" w:type="dxa"/>
                    </w:trPr>
                    <w:tc>
                      <w:tcPr>
                        <w:tcW w:w="585" w:type="dxa"/>
                        <w:vAlign w:val="center"/>
                        <w:hideMark/>
                      </w:tcPr>
                      <w:p w14:paraId="3DB68B14" w14:textId="77777777" w:rsidR="00EF291A" w:rsidRPr="00EF291A" w:rsidRDefault="00EF291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sidRPr="00EF291A">
                          <w:rPr>
                            <w:rFonts w:ascii="Times New Roman" w:eastAsia="Times New Roman" w:hAnsi="Times New Roman" w:cs="Times New Roman"/>
                            <w:noProof/>
                            <w:sz w:val="24"/>
                            <w:szCs w:val="24"/>
                          </w:rPr>
                          <w:drawing>
                            <wp:inline distT="0" distB="0" distL="0" distR="0" wp14:anchorId="685A590C" wp14:editId="6D17224F">
                              <wp:extent cx="371475" cy="857250"/>
                              <wp:effectExtent l="0" t="0" r="9525" b="0"/>
                              <wp:docPr id="93" name="Picture 93" descr="http://www.ahram.org.eg/Archive/Standard/Banner_bg_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http://www.ahram.org.eg/Archive/Standard/Banner_bg_02.jpg"/>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371475" cy="857250"/>
                                      </a:xfrm>
                                      <a:prstGeom prst="rect">
                                        <a:avLst/>
                                      </a:prstGeom>
                                      <a:noFill/>
                                      <a:ln>
                                        <a:noFill/>
                                      </a:ln>
                                    </pic:spPr>
                                  </pic:pic>
                                </a:graphicData>
                              </a:graphic>
                            </wp:inline>
                          </w:drawing>
                        </w:r>
                      </w:p>
                    </w:tc>
                    <w:tc>
                      <w:tcPr>
                        <w:tcW w:w="0" w:type="auto"/>
                        <w:vAlign w:val="center"/>
                        <w:hideMark/>
                      </w:tcPr>
                      <w:p w14:paraId="1F0248E6" w14:textId="77777777" w:rsidR="00EF291A" w:rsidRPr="00EF291A" w:rsidRDefault="00EF291A" w:rsidP="005B6546">
                        <w:pPr>
                          <w:framePr w:hSpace="180" w:wrap="around" w:vAnchor="text" w:hAnchor="text" w:y="1"/>
                          <w:bidi/>
                          <w:spacing w:before="100" w:beforeAutospacing="1" w:after="100" w:afterAutospacing="1" w:line="240" w:lineRule="auto"/>
                          <w:suppressOverlap/>
                          <w:jc w:val="center"/>
                          <w:outlineLvl w:val="1"/>
                          <w:rPr>
                            <w:rFonts w:ascii="Times New Roman" w:eastAsia="Times New Roman" w:hAnsi="Times New Roman" w:cs="Times New Roman"/>
                            <w:b/>
                            <w:bCs/>
                            <w:sz w:val="36"/>
                            <w:szCs w:val="36"/>
                          </w:rPr>
                        </w:pPr>
                        <w:r w:rsidRPr="00EF291A">
                          <w:rPr>
                            <w:rFonts w:ascii="Arial (Arabic)" w:eastAsia="Times New Roman" w:hAnsi="Arial (Arabic)" w:cs="Times New Roman"/>
                            <w:b/>
                            <w:bCs/>
                            <w:color w:val="FF0000"/>
                            <w:sz w:val="36"/>
                            <w:szCs w:val="36"/>
                            <w:rtl/>
                          </w:rPr>
                          <w:t>الكتاب</w:t>
                        </w:r>
                      </w:p>
                    </w:tc>
                    <w:tc>
                      <w:tcPr>
                        <w:tcW w:w="0" w:type="auto"/>
                        <w:vAlign w:val="center"/>
                        <w:hideMark/>
                      </w:tcPr>
                      <w:p w14:paraId="35B34FBC" w14:textId="77777777" w:rsidR="00EF291A" w:rsidRPr="00EF291A" w:rsidRDefault="00EF291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sidRPr="00EF291A">
                          <w:rPr>
                            <w:rFonts w:ascii="Times New Roman" w:eastAsia="Times New Roman" w:hAnsi="Times New Roman" w:cs="Times New Roman"/>
                            <w:sz w:val="24"/>
                            <w:szCs w:val="24"/>
                          </w:rPr>
                          <w:t> </w:t>
                        </w:r>
                      </w:p>
                    </w:tc>
                  </w:tr>
                </w:tbl>
                <w:p w14:paraId="0ACB72F8" w14:textId="77777777" w:rsidR="00EF291A" w:rsidRPr="00EF291A" w:rsidRDefault="00EF291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p>
              </w:tc>
            </w:tr>
            <w:tr w:rsidR="00EF291A" w:rsidRPr="00EF291A" w14:paraId="1021DBF8" w14:textId="77777777">
              <w:trPr>
                <w:tblCellSpacing w:w="0" w:type="dxa"/>
              </w:trPr>
              <w:tc>
                <w:tcPr>
                  <w:tcW w:w="0" w:type="auto"/>
                  <w:vAlign w:val="center"/>
                  <w:hideMark/>
                </w:tcPr>
                <w:tbl>
                  <w:tblPr>
                    <w:tblW w:w="5000" w:type="pct"/>
                    <w:tblCellSpacing w:w="0" w:type="dxa"/>
                    <w:tblCellMar>
                      <w:left w:w="0" w:type="dxa"/>
                      <w:right w:w="0" w:type="dxa"/>
                    </w:tblCellMar>
                    <w:tblLook w:val="04A0" w:firstRow="1" w:lastRow="0" w:firstColumn="1" w:lastColumn="0" w:noHBand="0" w:noVBand="1"/>
                  </w:tblPr>
                  <w:tblGrid>
                    <w:gridCol w:w="3865"/>
                  </w:tblGrid>
                  <w:tr w:rsidR="00EF291A" w:rsidRPr="00EF291A" w14:paraId="5C576F4E" w14:textId="77777777">
                    <w:trPr>
                      <w:tblCellSpacing w:w="0" w:type="dxa"/>
                    </w:trPr>
                    <w:tc>
                      <w:tcPr>
                        <w:tcW w:w="0" w:type="auto"/>
                        <w:vAlign w:val="center"/>
                        <w:hideMark/>
                      </w:tcPr>
                      <w:tbl>
                        <w:tblPr>
                          <w:tblW w:w="5000" w:type="pct"/>
                          <w:tblCellSpacing w:w="0" w:type="dxa"/>
                          <w:tblCellMar>
                            <w:left w:w="0" w:type="dxa"/>
                            <w:right w:w="0" w:type="dxa"/>
                          </w:tblCellMar>
                          <w:tblLook w:val="04A0" w:firstRow="1" w:lastRow="0" w:firstColumn="1" w:lastColumn="0" w:noHBand="0" w:noVBand="1"/>
                        </w:tblPr>
                        <w:tblGrid>
                          <w:gridCol w:w="60"/>
                          <w:gridCol w:w="3805"/>
                        </w:tblGrid>
                        <w:tr w:rsidR="00EF291A" w:rsidRPr="00EF291A" w14:paraId="5FB6E8D3" w14:textId="77777777">
                          <w:trPr>
                            <w:tblCellSpacing w:w="0" w:type="dxa"/>
                          </w:trPr>
                          <w:tc>
                            <w:tcPr>
                              <w:tcW w:w="0" w:type="auto"/>
                              <w:vAlign w:val="center"/>
                              <w:hideMark/>
                            </w:tcPr>
                            <w:p w14:paraId="1F7E4BFF" w14:textId="77777777" w:rsidR="00EF291A" w:rsidRPr="00EF291A" w:rsidRDefault="00EF291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sidRPr="00EF291A">
                                <w:rPr>
                                  <w:rFonts w:ascii="Times New Roman" w:eastAsia="Times New Roman" w:hAnsi="Times New Roman" w:cs="Times New Roman"/>
                                  <w:sz w:val="24"/>
                                  <w:szCs w:val="24"/>
                                </w:rPr>
                                <w:t> </w:t>
                              </w:r>
                            </w:p>
                          </w:tc>
                          <w:tc>
                            <w:tcPr>
                              <w:tcW w:w="0" w:type="auto"/>
                              <w:vAlign w:val="center"/>
                              <w:hideMark/>
                            </w:tcPr>
                            <w:tbl>
                              <w:tblPr>
                                <w:tblW w:w="0" w:type="auto"/>
                                <w:jc w:val="center"/>
                                <w:tblCellSpacing w:w="0" w:type="dxa"/>
                                <w:shd w:val="clear" w:color="auto" w:fill="FFFFFF"/>
                                <w:tblCellMar>
                                  <w:top w:w="60" w:type="dxa"/>
                                  <w:left w:w="60" w:type="dxa"/>
                                  <w:bottom w:w="60" w:type="dxa"/>
                                  <w:right w:w="60" w:type="dxa"/>
                                </w:tblCellMar>
                                <w:tblLook w:val="04A0" w:firstRow="1" w:lastRow="0" w:firstColumn="1" w:lastColumn="0" w:noHBand="0" w:noVBand="1"/>
                              </w:tblPr>
                              <w:tblGrid>
                                <w:gridCol w:w="677"/>
                                <w:gridCol w:w="574"/>
                                <w:gridCol w:w="565"/>
                                <w:gridCol w:w="506"/>
                                <w:gridCol w:w="232"/>
                                <w:gridCol w:w="636"/>
                                <w:gridCol w:w="615"/>
                              </w:tblGrid>
                              <w:tr w:rsidR="00EF291A" w:rsidRPr="00EF291A" w14:paraId="3460B44D" w14:textId="77777777">
                                <w:trPr>
                                  <w:tblCellSpacing w:w="0" w:type="dxa"/>
                                  <w:jc w:val="center"/>
                                </w:trPr>
                                <w:tc>
                                  <w:tcPr>
                                    <w:tcW w:w="0" w:type="auto"/>
                                    <w:shd w:val="clear" w:color="auto" w:fill="FFFFFF"/>
                                    <w:vAlign w:val="center"/>
                                    <w:hideMark/>
                                  </w:tcPr>
                                  <w:p w14:paraId="4B363387" w14:textId="77777777" w:rsidR="00EF291A" w:rsidRPr="00EF291A" w:rsidRDefault="00EF291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sidRPr="00EF291A">
                                      <w:rPr>
                                        <w:rFonts w:ascii="Arial (Arabic)" w:eastAsia="Times New Roman" w:hAnsi="Arial (Arabic)" w:cs="Times New Roman"/>
                                        <w:b/>
                                        <w:bCs/>
                                        <w:color w:val="000000"/>
                                        <w:sz w:val="20"/>
                                        <w:szCs w:val="20"/>
                                      </w:rPr>
                                      <w:t>44620</w:t>
                                    </w:r>
                                  </w:p>
                                </w:tc>
                                <w:tc>
                                  <w:tcPr>
                                    <w:tcW w:w="0" w:type="auto"/>
                                    <w:shd w:val="clear" w:color="auto" w:fill="FFFFFF"/>
                                    <w:vAlign w:val="center"/>
                                    <w:hideMark/>
                                  </w:tcPr>
                                  <w:p w14:paraId="79639D3A" w14:textId="77777777" w:rsidR="00EF291A" w:rsidRPr="00EF291A" w:rsidRDefault="00EF291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sidRPr="00EF291A">
                                      <w:rPr>
                                        <w:rFonts w:ascii="Arial (Arabic)" w:eastAsia="Times New Roman" w:hAnsi="Arial (Arabic)" w:cs="Times New Roman"/>
                                        <w:b/>
                                        <w:bCs/>
                                        <w:color w:val="000000"/>
                                        <w:sz w:val="20"/>
                                        <w:szCs w:val="20"/>
                                        <w:rtl/>
                                      </w:rPr>
                                      <w:t>‏السنة 133-العدد</w:t>
                                    </w:r>
                                  </w:p>
                                </w:tc>
                                <w:tc>
                                  <w:tcPr>
                                    <w:tcW w:w="0" w:type="auto"/>
                                    <w:shd w:val="clear" w:color="auto" w:fill="FFFFFF"/>
                                    <w:vAlign w:val="center"/>
                                    <w:hideMark/>
                                  </w:tcPr>
                                  <w:p w14:paraId="7D93BC71" w14:textId="77777777" w:rsidR="00EF291A" w:rsidRPr="00EF291A" w:rsidRDefault="00EF291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sidRPr="00EF291A">
                                      <w:rPr>
                                        <w:rFonts w:ascii="Arial (Arabic)" w:eastAsia="Times New Roman" w:hAnsi="Arial (Arabic)" w:cs="Times New Roman"/>
                                        <w:b/>
                                        <w:bCs/>
                                        <w:color w:val="000000"/>
                                        <w:sz w:val="20"/>
                                        <w:szCs w:val="20"/>
                                      </w:rPr>
                                      <w:t>2009</w:t>
                                    </w:r>
                                  </w:p>
                                </w:tc>
                                <w:tc>
                                  <w:tcPr>
                                    <w:tcW w:w="0" w:type="auto"/>
                                    <w:shd w:val="clear" w:color="auto" w:fill="FFFFFF"/>
                                    <w:vAlign w:val="center"/>
                                    <w:hideMark/>
                                  </w:tcPr>
                                  <w:p w14:paraId="27B13D5A" w14:textId="77777777" w:rsidR="00EF291A" w:rsidRPr="00EF291A" w:rsidRDefault="00EF291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sidRPr="00EF291A">
                                      <w:rPr>
                                        <w:rFonts w:ascii="Arial (Arabic)" w:eastAsia="Times New Roman" w:hAnsi="Arial (Arabic)" w:cs="Times New Roman"/>
                                        <w:b/>
                                        <w:bCs/>
                                        <w:color w:val="000000"/>
                                        <w:sz w:val="20"/>
                                        <w:szCs w:val="20"/>
                                        <w:rtl/>
                                      </w:rPr>
                                      <w:t>فبراير</w:t>
                                    </w:r>
                                  </w:p>
                                </w:tc>
                                <w:tc>
                                  <w:tcPr>
                                    <w:tcW w:w="0" w:type="auto"/>
                                    <w:shd w:val="clear" w:color="auto" w:fill="FFFFFF"/>
                                    <w:vAlign w:val="center"/>
                                    <w:hideMark/>
                                  </w:tcPr>
                                  <w:p w14:paraId="558B7ABD" w14:textId="77777777" w:rsidR="00EF291A" w:rsidRPr="00EF291A" w:rsidRDefault="00EF291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sidRPr="00EF291A">
                                      <w:rPr>
                                        <w:rFonts w:ascii="Arial (Arabic)" w:eastAsia="Times New Roman" w:hAnsi="Arial (Arabic)" w:cs="Times New Roman"/>
                                        <w:b/>
                                        <w:bCs/>
                                        <w:color w:val="000000"/>
                                        <w:sz w:val="20"/>
                                        <w:szCs w:val="20"/>
                                      </w:rPr>
                                      <w:t>4</w:t>
                                    </w:r>
                                  </w:p>
                                </w:tc>
                                <w:tc>
                                  <w:tcPr>
                                    <w:tcW w:w="0" w:type="auto"/>
                                    <w:shd w:val="clear" w:color="auto" w:fill="FFFFFF"/>
                                    <w:vAlign w:val="center"/>
                                    <w:hideMark/>
                                  </w:tcPr>
                                  <w:p w14:paraId="62F084B7" w14:textId="77777777" w:rsidR="00EF291A" w:rsidRPr="00EF291A" w:rsidRDefault="00EF291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sidRPr="00EF291A">
                                      <w:rPr>
                                        <w:rFonts w:ascii="Arial (Arabic)" w:eastAsia="Times New Roman" w:hAnsi="Arial (Arabic)" w:cs="Times New Roman"/>
                                        <w:b/>
                                        <w:bCs/>
                                        <w:color w:val="000000"/>
                                        <w:sz w:val="20"/>
                                        <w:szCs w:val="20"/>
                                        <w:rtl/>
                                      </w:rPr>
                                      <w:t>‏9 من صفر 1430 هـ</w:t>
                                    </w:r>
                                  </w:p>
                                </w:tc>
                                <w:tc>
                                  <w:tcPr>
                                    <w:tcW w:w="0" w:type="auto"/>
                                    <w:shd w:val="clear" w:color="auto" w:fill="FFFFFF"/>
                                    <w:vAlign w:val="center"/>
                                    <w:hideMark/>
                                  </w:tcPr>
                                  <w:p w14:paraId="40205B70" w14:textId="77777777" w:rsidR="00EF291A" w:rsidRPr="00EF291A" w:rsidRDefault="00EF291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sidRPr="00EF291A">
                                      <w:rPr>
                                        <w:rFonts w:ascii="Arial (Arabic)" w:eastAsia="Times New Roman" w:hAnsi="Arial (Arabic)" w:cs="Times New Roman"/>
                                        <w:b/>
                                        <w:bCs/>
                                        <w:color w:val="000000"/>
                                        <w:sz w:val="20"/>
                                        <w:szCs w:val="20"/>
                                        <w:rtl/>
                                      </w:rPr>
                                      <w:t>الأربعاء</w:t>
                                    </w:r>
                                  </w:p>
                                </w:tc>
                              </w:tr>
                            </w:tbl>
                            <w:p w14:paraId="7CF1B4ED" w14:textId="77777777" w:rsidR="00EF291A" w:rsidRPr="00EF291A" w:rsidRDefault="00EF291A" w:rsidP="005B6546">
                              <w:pPr>
                                <w:framePr w:hSpace="180" w:wrap="around" w:vAnchor="text" w:hAnchor="text" w:y="1"/>
                                <w:bidi/>
                                <w:spacing w:after="0" w:line="240" w:lineRule="auto"/>
                                <w:suppressOverlap/>
                                <w:rPr>
                                  <w:rFonts w:ascii="Times New Roman" w:eastAsia="Times New Roman" w:hAnsi="Times New Roman" w:cs="Times New Roman"/>
                                  <w:color w:val="808080"/>
                                  <w:sz w:val="20"/>
                                  <w:szCs w:val="20"/>
                                </w:rPr>
                              </w:pPr>
                            </w:p>
                          </w:tc>
                        </w:tr>
                      </w:tbl>
                      <w:p w14:paraId="070EC2E5" w14:textId="77777777" w:rsidR="00EF291A" w:rsidRPr="00EF291A" w:rsidRDefault="00EF291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p>
                    </w:tc>
                  </w:tr>
                  <w:tr w:rsidR="00EF291A" w:rsidRPr="00EF291A" w14:paraId="793D748C" w14:textId="77777777">
                    <w:trPr>
                      <w:tblCellSpacing w:w="0" w:type="dxa"/>
                    </w:trPr>
                    <w:tc>
                      <w:tcPr>
                        <w:tcW w:w="0" w:type="auto"/>
                        <w:vAlign w:val="center"/>
                        <w:hideMark/>
                      </w:tcPr>
                      <w:p w14:paraId="2155F24F" w14:textId="77777777" w:rsidR="00EF291A" w:rsidRPr="00EF291A" w:rsidRDefault="00EF291A" w:rsidP="005B6546">
                        <w:pPr>
                          <w:framePr w:hSpace="180" w:wrap="around" w:vAnchor="text" w:hAnchor="text" w:y="1"/>
                          <w:bidi/>
                          <w:spacing w:after="0" w:line="240" w:lineRule="auto"/>
                          <w:suppressOverlap/>
                          <w:jc w:val="center"/>
                          <w:rPr>
                            <w:rFonts w:ascii="Times New Roman" w:eastAsia="Times New Roman" w:hAnsi="Times New Roman" w:cs="Times New Roman"/>
                            <w:sz w:val="24"/>
                            <w:szCs w:val="24"/>
                          </w:rPr>
                        </w:pPr>
                      </w:p>
                    </w:tc>
                  </w:tr>
                  <w:tr w:rsidR="00EF291A" w:rsidRPr="00EF291A" w14:paraId="1BCD0EBD" w14:textId="77777777">
                    <w:trPr>
                      <w:tblCellSpacing w:w="0" w:type="dxa"/>
                    </w:trPr>
                    <w:tc>
                      <w:tcPr>
                        <w:tcW w:w="0" w:type="auto"/>
                        <w:vAlign w:val="center"/>
                        <w:hideMark/>
                      </w:tcPr>
                      <w:p w14:paraId="45AD135F" w14:textId="77777777" w:rsidR="00EF291A" w:rsidRPr="00EF291A" w:rsidRDefault="00EF291A" w:rsidP="005B6546">
                        <w:pPr>
                          <w:framePr w:hSpace="180" w:wrap="around" w:vAnchor="text" w:hAnchor="text" w:y="1"/>
                          <w:bidi/>
                          <w:spacing w:after="0" w:line="240" w:lineRule="auto"/>
                          <w:suppressOverlap/>
                          <w:jc w:val="center"/>
                          <w:rPr>
                            <w:rFonts w:ascii="Times New Roman" w:eastAsia="Times New Roman" w:hAnsi="Times New Roman" w:cs="Times New Roman"/>
                            <w:sz w:val="24"/>
                            <w:szCs w:val="24"/>
                          </w:rPr>
                        </w:pPr>
                      </w:p>
                    </w:tc>
                  </w:tr>
                  <w:tr w:rsidR="00EF291A" w:rsidRPr="00EF291A" w14:paraId="09CF0342" w14:textId="77777777">
                    <w:trPr>
                      <w:tblCellSpacing w:w="0" w:type="dxa"/>
                    </w:trPr>
                    <w:tc>
                      <w:tcPr>
                        <w:tcW w:w="0" w:type="auto"/>
                        <w:vAlign w:val="center"/>
                        <w:hideMark/>
                      </w:tcPr>
                      <w:tbl>
                        <w:tblPr>
                          <w:tblW w:w="5000" w:type="pct"/>
                          <w:tblCellSpacing w:w="0" w:type="dxa"/>
                          <w:tblCellMar>
                            <w:left w:w="0" w:type="dxa"/>
                            <w:right w:w="0" w:type="dxa"/>
                          </w:tblCellMar>
                          <w:tblLook w:val="04A0" w:firstRow="1" w:lastRow="0" w:firstColumn="1" w:lastColumn="0" w:noHBand="0" w:noVBand="1"/>
                        </w:tblPr>
                        <w:tblGrid>
                          <w:gridCol w:w="60"/>
                          <w:gridCol w:w="3745"/>
                          <w:gridCol w:w="60"/>
                        </w:tblGrid>
                        <w:tr w:rsidR="00EF291A" w:rsidRPr="00EF291A" w14:paraId="25F9FB72" w14:textId="77777777">
                          <w:trPr>
                            <w:tblCellSpacing w:w="0" w:type="dxa"/>
                          </w:trPr>
                          <w:tc>
                            <w:tcPr>
                              <w:tcW w:w="0" w:type="auto"/>
                              <w:vAlign w:val="center"/>
                              <w:hideMark/>
                            </w:tcPr>
                            <w:p w14:paraId="24BB195E" w14:textId="77777777" w:rsidR="00EF291A" w:rsidRPr="00EF291A" w:rsidRDefault="00EF291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sidRPr="00EF291A">
                                <w:rPr>
                                  <w:rFonts w:ascii="Times New Roman" w:eastAsia="Times New Roman" w:hAnsi="Times New Roman" w:cs="Times New Roman"/>
                                  <w:sz w:val="24"/>
                                  <w:szCs w:val="24"/>
                                </w:rPr>
                                <w:t> </w:t>
                              </w:r>
                            </w:p>
                          </w:tc>
                          <w:tc>
                            <w:tcPr>
                              <w:tcW w:w="0" w:type="auto"/>
                              <w:vAlign w:val="center"/>
                              <w:hideMark/>
                            </w:tcPr>
                            <w:p w14:paraId="38C8E12C" w14:textId="77777777" w:rsidR="00EF291A" w:rsidRPr="00EF291A" w:rsidRDefault="00EF291A" w:rsidP="005B6546">
                              <w:pPr>
                                <w:framePr w:hSpace="180" w:wrap="around" w:vAnchor="text" w:hAnchor="text" w:y="1"/>
                                <w:bidi/>
                                <w:spacing w:before="100" w:beforeAutospacing="1" w:after="100" w:afterAutospacing="1" w:line="240" w:lineRule="auto"/>
                                <w:suppressOverlap/>
                                <w:jc w:val="center"/>
                                <w:outlineLvl w:val="2"/>
                                <w:rPr>
                                  <w:rFonts w:ascii="Times New Roman" w:eastAsia="Times New Roman" w:hAnsi="Times New Roman" w:cs="Times New Roman"/>
                                  <w:b/>
                                  <w:bCs/>
                                  <w:sz w:val="27"/>
                                  <w:szCs w:val="27"/>
                                </w:rPr>
                              </w:pPr>
                              <w:r w:rsidRPr="00EF291A">
                                <w:rPr>
                                  <w:rFonts w:ascii="Arial (Arabic)" w:eastAsia="Times New Roman" w:hAnsi="Arial (Arabic)" w:cs="Times New Roman"/>
                                  <w:b/>
                                  <w:bCs/>
                                  <w:color w:val="408080"/>
                                  <w:sz w:val="27"/>
                                  <w:szCs w:val="27"/>
                                  <w:rtl/>
                                </w:rPr>
                                <w:t>بداية عهد جديد في أمريكا</w:t>
                              </w:r>
                              <w:r w:rsidRPr="00EF291A">
                                <w:rPr>
                                  <w:rFonts w:ascii="Arial (Arabic)" w:eastAsia="Times New Roman" w:hAnsi="Arial (Arabic)" w:cs="Times New Roman"/>
                                  <w:b/>
                                  <w:bCs/>
                                  <w:color w:val="408080"/>
                                  <w:sz w:val="27"/>
                                  <w:szCs w:val="27"/>
                                  <w:rtl/>
                                </w:rPr>
                                <w:br/>
                              </w:r>
                              <w:r w:rsidRPr="00EF291A">
                                <w:rPr>
                                  <w:rFonts w:ascii="Arial (Arabic)" w:eastAsia="Times New Roman" w:hAnsi="Arial (Arabic)" w:cs="Times New Roman"/>
                                  <w:b/>
                                  <w:bCs/>
                                  <w:color w:val="808040"/>
                                  <w:sz w:val="27"/>
                                  <w:szCs w:val="27"/>
                                  <w:rtl/>
                                </w:rPr>
                                <w:t>بقلم‏:‏ د‏.‏ أحمد إبراهيم الفقيه</w:t>
                              </w:r>
                            </w:p>
                            <w:tbl>
                              <w:tblPr>
                                <w:tblW w:w="5000" w:type="pct"/>
                                <w:jc w:val="center"/>
                                <w:tblCellSpacing w:w="0" w:type="dxa"/>
                                <w:shd w:val="clear" w:color="auto" w:fill="FFFFEC"/>
                                <w:tblCellMar>
                                  <w:left w:w="0" w:type="dxa"/>
                                  <w:right w:w="0" w:type="dxa"/>
                                </w:tblCellMar>
                                <w:tblLook w:val="04A0" w:firstRow="1" w:lastRow="0" w:firstColumn="1" w:lastColumn="0" w:noHBand="0" w:noVBand="1"/>
                              </w:tblPr>
                              <w:tblGrid>
                                <w:gridCol w:w="3745"/>
                              </w:tblGrid>
                              <w:tr w:rsidR="00EF291A" w:rsidRPr="00EF291A" w14:paraId="16A188C9" w14:textId="77777777">
                                <w:trPr>
                                  <w:tblCellSpacing w:w="0" w:type="dxa"/>
                                  <w:jc w:val="center"/>
                                </w:trPr>
                                <w:tc>
                                  <w:tcPr>
                                    <w:tcW w:w="0" w:type="auto"/>
                                    <w:shd w:val="clear" w:color="auto" w:fill="FFFFEC"/>
                                    <w:vAlign w:val="center"/>
                                    <w:hideMark/>
                                  </w:tcPr>
                                  <w:p w14:paraId="0D732D67" w14:textId="77777777" w:rsidR="00EF291A" w:rsidRPr="00EF291A" w:rsidRDefault="00EF291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p>
                                </w:tc>
                              </w:tr>
                              <w:tr w:rsidR="00EF291A" w:rsidRPr="00EF291A" w14:paraId="6732C7EA" w14:textId="77777777">
                                <w:trPr>
                                  <w:tblCellSpacing w:w="0" w:type="dxa"/>
                                  <w:jc w:val="center"/>
                                </w:trPr>
                                <w:tc>
                                  <w:tcPr>
                                    <w:tcW w:w="0" w:type="auto"/>
                                    <w:shd w:val="clear" w:color="auto" w:fill="FFFFEC"/>
                                    <w:vAlign w:val="center"/>
                                    <w:hideMark/>
                                  </w:tcPr>
                                  <w:tbl>
                                    <w:tblPr>
                                      <w:tblpPr w:leftFromText="45" w:rightFromText="45" w:vertAnchor="text"/>
                                      <w:bidiVisual/>
                                      <w:tblW w:w="990" w:type="dxa"/>
                                      <w:tblCellSpacing w:w="0" w:type="dxa"/>
                                      <w:tblCellMar>
                                        <w:left w:w="0" w:type="dxa"/>
                                        <w:right w:w="0" w:type="dxa"/>
                                      </w:tblCellMar>
                                      <w:tblLook w:val="04A0" w:firstRow="1" w:lastRow="0" w:firstColumn="1" w:lastColumn="0" w:noHBand="0" w:noVBand="1"/>
                                    </w:tblPr>
                                    <w:tblGrid>
                                      <w:gridCol w:w="990"/>
                                    </w:tblGrid>
                                    <w:tr w:rsidR="00EF291A" w:rsidRPr="00EF291A" w14:paraId="534109DE" w14:textId="77777777">
                                      <w:trPr>
                                        <w:tblCellSpacing w:w="0" w:type="dxa"/>
                                      </w:trPr>
                                      <w:tc>
                                        <w:tcPr>
                                          <w:tcW w:w="0" w:type="auto"/>
                                          <w:vAlign w:val="center"/>
                                          <w:hideMark/>
                                        </w:tcPr>
                                        <w:p w14:paraId="4E093B9E" w14:textId="77777777" w:rsidR="00EF291A" w:rsidRPr="00EF291A" w:rsidRDefault="00EF291A" w:rsidP="00A423F9">
                                          <w:pPr>
                                            <w:bidi/>
                                            <w:spacing w:after="0" w:line="240" w:lineRule="auto"/>
                                            <w:jc w:val="center"/>
                                            <w:rPr>
                                              <w:rFonts w:ascii="Times New Roman" w:eastAsia="Times New Roman" w:hAnsi="Times New Roman" w:cs="Times New Roman"/>
                                              <w:sz w:val="24"/>
                                              <w:szCs w:val="24"/>
                                            </w:rPr>
                                          </w:pPr>
                                          <w:r w:rsidRPr="00EF291A">
                                            <w:rPr>
                                              <w:rFonts w:ascii="Times New Roman" w:eastAsia="Times New Roman" w:hAnsi="Times New Roman" w:cs="Times New Roman"/>
                                              <w:noProof/>
                                              <w:sz w:val="24"/>
                                              <w:szCs w:val="24"/>
                                            </w:rPr>
                                            <w:lastRenderedPageBreak/>
                                            <w:drawing>
                                              <wp:inline distT="0" distB="0" distL="0" distR="0" wp14:anchorId="2B8C21B1" wp14:editId="39F559D8">
                                                <wp:extent cx="628650" cy="838200"/>
                                                <wp:effectExtent l="0" t="0" r="0" b="0"/>
                                                <wp:docPr id="94" name="Picture 94" descr="http://www.ahram.org.eg/Archive/2009/2/4/Snewbrfakih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http://www.ahram.org.eg/Archive/2009/2/4/Snewbrfakih1.jpg"/>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628650" cy="838200"/>
                                                        </a:xfrm>
                                                        <a:prstGeom prst="rect">
                                                          <a:avLst/>
                                                        </a:prstGeom>
                                                        <a:noFill/>
                                                        <a:ln>
                                                          <a:noFill/>
                                                        </a:ln>
                                                      </pic:spPr>
                                                    </pic:pic>
                                                  </a:graphicData>
                                                </a:graphic>
                                              </wp:inline>
                                            </w:drawing>
                                          </w:r>
                                        </w:p>
                                      </w:tc>
                                    </w:tr>
                                  </w:tbl>
                                  <w:p w14:paraId="012471F4" w14:textId="77777777" w:rsidR="00EF291A" w:rsidRPr="00EF291A" w:rsidRDefault="00EF291A" w:rsidP="00A423F9">
                                    <w:pPr>
                                      <w:framePr w:hSpace="180" w:wrap="around" w:vAnchor="text" w:hAnchor="text" w:y="1"/>
                                      <w:bidi/>
                                      <w:spacing w:after="240" w:line="240" w:lineRule="auto"/>
                                      <w:suppressOverlap/>
                                      <w:rPr>
                                        <w:rFonts w:ascii="Arial (Arabic)" w:eastAsia="Times New Roman" w:hAnsi="Arial (Arabic)" w:cs="Times New Roman"/>
                                        <w:b/>
                                        <w:bCs/>
                                        <w:sz w:val="24"/>
                                        <w:szCs w:val="24"/>
                                      </w:rPr>
                                    </w:pPr>
                                    <w:r w:rsidRPr="00EF291A">
                                      <w:rPr>
                                        <w:rFonts w:ascii="Arial (Arabic)" w:eastAsia="Times New Roman" w:hAnsi="Arial (Arabic)" w:cs="Times New Roman"/>
                                        <w:b/>
                                        <w:bCs/>
                                        <w:sz w:val="24"/>
                                        <w:szCs w:val="24"/>
                                        <w:rtl/>
                                      </w:rPr>
                                      <w:t>جاء وصولي إلي واشنطن هذه المرة متوافقا مع الاحتفالات التي غمرت العاصمة الأمريكية بمناسبة تنصيب باراك أوباما الرئيس الرابع والأربعين للولايات المتحدة الأمريكية‏,‏ وبرغم الجهد الذي بذله صديق دبلوماسي في الحصول لي وله علي دعوتين لحضور الاحتفالات‏,‏ فان بطاقتي الدعوة لم تقدرا علي أخذنا إلي اي مكان قريب من قاعة الكابيتول التي جرت فيها احتفالات التنصيب‏,‏ وانما إلي الاطراف والميادين التي تحيطها اعداد من افراد الشرطة السرية والعلنية واللجان التي تجعل الانتقال شديد الصعوبة من مكان إلي آخر‏,‏ خاصة ان عشرات الالاف طبعت من هذه التذاكر والبطاقات‏,‏ وكنا نعوم في بحر من البشر مقداره مايقرب من مليوني شخص‏,‏ خرجوا برغم البرد يزحمون شوارع واشنطن احتفالا بوصول أول رئيس امريكي اسود إلي البيت ابيض‏,‏</w:t>
                                    </w:r>
                                    <w:r w:rsidRPr="00EF291A">
                                      <w:rPr>
                                        <w:rFonts w:ascii="Arial (Arabic)" w:eastAsia="Times New Roman" w:hAnsi="Arial (Arabic)" w:cs="Times New Roman"/>
                                        <w:b/>
                                        <w:bCs/>
                                        <w:sz w:val="24"/>
                                        <w:szCs w:val="24"/>
                                        <w:rtl/>
                                      </w:rPr>
                                      <w:br/>
                                    </w:r>
                                    <w:r w:rsidRPr="00EF291A">
                                      <w:rPr>
                                        <w:rFonts w:ascii="Arial (Arabic)" w:eastAsia="Times New Roman" w:hAnsi="Arial (Arabic)" w:cs="Times New Roman"/>
                                        <w:b/>
                                        <w:bCs/>
                                        <w:sz w:val="24"/>
                                        <w:szCs w:val="24"/>
                                        <w:rtl/>
                                      </w:rPr>
                                      <w:br/>
                                      <w:t>وكانت اجواء من الفرح والبهجة تغمر هذه الحشود التي تتحلق حول الشاشات العملاقة المنتصبة في الميادين تنقل مراسيم التنصيب بدءا بحلف اليمين‏,‏ إلي كلمة الرئيس اوباما‏,‏ التي يفتتح بها عهده ويلامس بها مختلف القضايا التي تهم المواطن الأمريكي‏,‏ في لغة راقية واسلوب رفيع‏,‏ يلقيها بفصاحة دون ورق‏,‏ حيث لايضاهي مستواها الادبي الجميل‏,‏ غير مضمونها الانساني وعمق معانيها ودلالاتها‏,‏ تحدث فيها عن الاقتصاد وأزمته التي عزاها إلي الطمع والهلع والاستغلال‏,‏</w:t>
                                    </w:r>
                                    <w:r w:rsidRPr="00EF291A">
                                      <w:rPr>
                                        <w:rFonts w:ascii="Arial (Arabic)" w:eastAsia="Times New Roman" w:hAnsi="Arial (Arabic)" w:cs="Times New Roman"/>
                                        <w:b/>
                                        <w:bCs/>
                                        <w:sz w:val="24"/>
                                        <w:szCs w:val="24"/>
                                        <w:rtl/>
                                      </w:rPr>
                                      <w:br/>
                                    </w:r>
                                    <w:r w:rsidRPr="00EF291A">
                                      <w:rPr>
                                        <w:rFonts w:ascii="Arial (Arabic)" w:eastAsia="Times New Roman" w:hAnsi="Arial (Arabic)" w:cs="Times New Roman"/>
                                        <w:b/>
                                        <w:bCs/>
                                        <w:sz w:val="24"/>
                                        <w:szCs w:val="24"/>
                                        <w:rtl/>
                                      </w:rPr>
                                      <w:br/>
                                      <w:t xml:space="preserve">وتحدث عن فرص العمل للعاطلين وتوفير الاماكن في الجامعات لابناء المحتاجين‏,‏ وتطوير التعليم وتوفير العلاج وقضايا العلم والطاقة‏,‏ ولم ينس العراق وضرورة الوصول إلي صيغة لاخراج الجنود الأمريكيين من هناك‏,‏ وسبق ان وعد باغلاق سجن جوانتانامو قبل نهاية العام وبدا واضحا انه تعمد ان يحمل خطاب التنصيب اشارات واضحة للتخلص من إرث الماضي‏,‏ ملحا علي الجوانب الاخلاقية والانسانية فهو يرفض ان يضع الدفاع عن مصالح بلاده موضع التناقض والتعارض مع العدل والانصاف وحقوق الشعوب الأخري‏,‏ ويرفض ان يقوم الأمن القومي الأمريكي علي ظلم الآخرين وانما علي عدالة القضايا التي يتبناها‏,‏ مؤكدا ان الازدهار الاقتصادي لن يصمد طويلا اذا اصبح احتكارا للمزدهرين اقتصاديا فقط‏,‏ واشار إلي ان بلاده أمة من المسيحيين </w:t>
                                    </w:r>
                                    <w:r w:rsidRPr="00EF291A">
                                      <w:rPr>
                                        <w:rFonts w:ascii="Arial (Arabic)" w:eastAsia="Times New Roman" w:hAnsi="Arial (Arabic)" w:cs="Times New Roman"/>
                                        <w:b/>
                                        <w:bCs/>
                                        <w:sz w:val="24"/>
                                        <w:szCs w:val="24"/>
                                        <w:rtl/>
                                      </w:rPr>
                                      <w:lastRenderedPageBreak/>
                                      <w:t>والمسلمين والهندوس والبوذيين واليهود ومن لادين لهم‏,‏ شركاء متساوون في الوطن‏,‏ وتواصلت الاحتفالات بعد انتهاء الخطاب‏,‏ حيث خرج الرئيس الجديد إلي الشارع يحضر طرفا من الاستعراضات العسكرية‏,‏ ويلتقي بالناس في الساحات‏,‏ وانتشرت كذلك المعارض الفنية تسهم في احياء هذا اليوم‏,‏ ثم بدأت مع حلول المساء حفلات الغناء والموسيقي التي شملت مختلف احياء واشنطن‏,‏</w:t>
                                    </w:r>
                                    <w:r w:rsidRPr="00EF291A">
                                      <w:rPr>
                                        <w:rFonts w:ascii="Arial (Arabic)" w:eastAsia="Times New Roman" w:hAnsi="Arial (Arabic)" w:cs="Times New Roman"/>
                                        <w:b/>
                                        <w:bCs/>
                                        <w:sz w:val="24"/>
                                        <w:szCs w:val="24"/>
                                        <w:rtl/>
                                      </w:rPr>
                                      <w:br/>
                                    </w:r>
                                    <w:r w:rsidRPr="00EF291A">
                                      <w:rPr>
                                        <w:rFonts w:ascii="Arial (Arabic)" w:eastAsia="Times New Roman" w:hAnsi="Arial (Arabic)" w:cs="Times New Roman"/>
                                        <w:b/>
                                        <w:bCs/>
                                        <w:sz w:val="24"/>
                                        <w:szCs w:val="24"/>
                                        <w:rtl/>
                                      </w:rPr>
                                      <w:br/>
                                      <w:t>حضر بعضها اوباما واسرته‏,‏ وبعضها الآخر نائب الرئيس وزوجته‏,‏ وبعض هذه الحفلات اقيم خارج سيطرة لجنة الاحتفالات وتوزعت بلا حسيب ولارقيب حتي فاضت علي أرض العاصمة‏,‏ غير تلك التي نظمتها سلطات الحكم المحلي في الولايات‏,‏ ويتفق الجميع في الاعلام المرئي والمقروء والمسموع علي ان هناك روحا جديدة تغمر البلاد‏,‏ وان هناك فرصة غير مسبوقة بهذا التنصيب‏,‏ وان الحشود التي خرجت للتعبير عن فرحتها فاقت في اعدادها الخروج في اية مناسبة سابقة في التاريخ الأمريكي‏,‏</w:t>
                                    </w:r>
                                    <w:r w:rsidRPr="00EF291A">
                                      <w:rPr>
                                        <w:rFonts w:ascii="Arial (Arabic)" w:eastAsia="Times New Roman" w:hAnsi="Arial (Arabic)" w:cs="Times New Roman"/>
                                        <w:b/>
                                        <w:bCs/>
                                        <w:sz w:val="24"/>
                                        <w:szCs w:val="24"/>
                                        <w:rtl/>
                                      </w:rPr>
                                      <w:br/>
                                    </w:r>
                                    <w:r w:rsidRPr="00EF291A">
                                      <w:rPr>
                                        <w:rFonts w:ascii="Arial (Arabic)" w:eastAsia="Times New Roman" w:hAnsi="Arial (Arabic)" w:cs="Times New Roman"/>
                                        <w:b/>
                                        <w:bCs/>
                                        <w:sz w:val="24"/>
                                        <w:szCs w:val="24"/>
                                        <w:rtl/>
                                      </w:rPr>
                                      <w:br/>
                                      <w:t>وقد بدا أوباما خلال يوم التنصيب‏,‏ وقبله وبعده من خلال لقاءاته ومقابلاته واحاديثه وخطاباته‏,‏ شخصا يوحي بالثقة‏,‏ ويبعث الأمل في القلوب‏,‏ يتحدث بعلم ومقدرة وثبات وعمق‏,‏ ويستعمل لغة ادبية في الحديث‏,‏ صاحب فصاحة وبلاغة وقدرة علي التعبير والخطابة‏,‏ يقول الكلمة المناسبة في الوقت المناسب‏,‏ ويقدم بما يقوله ويفعله‏,‏ مثالا ينال الاعجاب والرضا للقائد الذي يحالفه التوفيق في كل كلمة يقولها‏,‏ وفي كل تصرف يقوم به‏,‏ بل في كل نامة أو همسة تصدر عنه‏,‏ وكان هذا ما يؤكده سجل حياته السياسية قبل الحملات الرئاسية‏,‏ فقد تعرضت حياته للفحص والتدقيق والتمحيص من الخصوم والمنافسين‏,‏ فلم يعثروا علي شيء يمكن ان يضع ذرة سواد علي ثوبه السياسي والانساني الناصع البياض‏,‏ وإلي حد ان اصحاب البرامج الفكاهية التي تقوم علي انتزاع الضحكات من خلال تقليد الرؤساء واقتناص ما يرتكبونه من اخطاء ومايجدونه في حياتهم من هنات‏,‏ يقفون عاجزين عن انتاج برامج ساخرة حوله لانهم لايجدون في سلوكه المستقيم وشخصيته التي تفرض الاحترام ما يبنون عليه فكاهاتهم كما اعلن احد اصحاب هذه البرامج‏.‏</w:t>
                                    </w:r>
                                    <w:r w:rsidRPr="00EF291A">
                                      <w:rPr>
                                        <w:rFonts w:ascii="Arial (Arabic)" w:eastAsia="Times New Roman" w:hAnsi="Arial (Arabic)" w:cs="Times New Roman"/>
                                        <w:b/>
                                        <w:bCs/>
                                        <w:sz w:val="24"/>
                                        <w:szCs w:val="24"/>
                                        <w:rtl/>
                                      </w:rPr>
                                      <w:br/>
                                    </w:r>
                                    <w:r w:rsidRPr="00EF291A">
                                      <w:rPr>
                                        <w:rFonts w:ascii="Arial (Arabic)" w:eastAsia="Times New Roman" w:hAnsi="Arial (Arabic)" w:cs="Times New Roman"/>
                                        <w:b/>
                                        <w:bCs/>
                                        <w:sz w:val="24"/>
                                        <w:szCs w:val="24"/>
                                        <w:rtl/>
                                      </w:rPr>
                                      <w:br/>
                                      <w:t xml:space="preserve">التقيت في اثناء اقامتي في أمريكا بأكثر من </w:t>
                                    </w:r>
                                    <w:r w:rsidRPr="00EF291A">
                                      <w:rPr>
                                        <w:rFonts w:ascii="Arial (Arabic)" w:eastAsia="Times New Roman" w:hAnsi="Arial (Arabic)" w:cs="Times New Roman"/>
                                        <w:b/>
                                        <w:bCs/>
                                        <w:sz w:val="24"/>
                                        <w:szCs w:val="24"/>
                                        <w:rtl/>
                                      </w:rPr>
                                      <w:lastRenderedPageBreak/>
                                      <w:t>صديق صحفي وسياسي‏,‏ قابل اوباما في اثناء حملته الانتخابية وتعاون معه في هذه الحملة‏,‏ وجميعهم تكرر معهم الموقف نفسه‏,‏ ان لحظة لقائهم به كانت لحظة حاسمة كاشفة فاصلة في تحديد موقفهم معه‏,‏ فقد انتهي اي شك عند هذا اللقاء في قوة وقدرة الرجل علي القيادة‏,‏ ويؤكدون جميعهم ان لقاءهم بالرجل كان تجربة معنوية جعلتهم يؤمنون بقيادته‏,‏ ويثقون في حكمته‏,‏ ويجدون لديه من الأمانة والنزاهة والمعرفة والخبرة والإلهام ما يؤهله ان يقود بلادهم إلي طريق جديد وأفق مشرق يسهم في إيجاد عالم أكثر ازدهارا وسلاما وامانا حسب اعتقادهم‏.‏</w:t>
                                    </w:r>
                                    <w:r w:rsidRPr="00EF291A">
                                      <w:rPr>
                                        <w:rFonts w:ascii="Arial (Arabic)" w:eastAsia="Times New Roman" w:hAnsi="Arial (Arabic)" w:cs="Times New Roman"/>
                                        <w:b/>
                                        <w:bCs/>
                                        <w:sz w:val="24"/>
                                        <w:szCs w:val="24"/>
                                        <w:rtl/>
                                      </w:rPr>
                                      <w:br/>
                                    </w:r>
                                    <w:r w:rsidRPr="00EF291A">
                                      <w:rPr>
                                        <w:rFonts w:ascii="Arial (Arabic)" w:eastAsia="Times New Roman" w:hAnsi="Arial (Arabic)" w:cs="Times New Roman"/>
                                        <w:b/>
                                        <w:bCs/>
                                        <w:sz w:val="24"/>
                                        <w:szCs w:val="24"/>
                                        <w:rtl/>
                                      </w:rPr>
                                      <w:br/>
                                      <w:t>انه رجل يأتي للمشهد السياسي في العاصمة الأمريكية‏,‏ من المجهول‏,‏ فيضع تلك العاصمة في ضوء جديد‏,‏ وامل جديد‏,‏ وفي وقت تحتاج فيه امريكا‏,‏ لنزع هذه الصورة القاتمة التي اكتسبتها في قلوب وعقول الشعوب الأخري‏,‏ كما تحتاج فيه الشعوب الأخري إلي قوة روحية ومعنوية تعيد لهم أمريكا باعتبارها قوة للخير والعدل والأمن والسلام‏,‏ غابت عنهم اعواما كثيرة‏,‏ فهل حقا تحدث المعجزة علي يد هذا الرئيس الجديد؟</w:t>
                                    </w:r>
                                  </w:p>
                                  <w:p w14:paraId="6E344B1F" w14:textId="77777777" w:rsidR="00EF291A" w:rsidRPr="00EF291A" w:rsidRDefault="00EF291A" w:rsidP="00A423F9">
                                    <w:pPr>
                                      <w:framePr w:hSpace="180" w:wrap="around" w:vAnchor="text" w:hAnchor="text" w:y="1"/>
                                      <w:bidi/>
                                      <w:spacing w:after="0" w:line="240" w:lineRule="auto"/>
                                      <w:suppressOverlap/>
                                      <w:jc w:val="right"/>
                                      <w:rPr>
                                        <w:rFonts w:ascii="Arial (Arabic)" w:eastAsia="Times New Roman" w:hAnsi="Arial (Arabic)" w:cs="Times New Roman"/>
                                        <w:b/>
                                        <w:bCs/>
                                        <w:sz w:val="24"/>
                                        <w:szCs w:val="24"/>
                                      </w:rPr>
                                    </w:pPr>
                                    <w:r w:rsidRPr="00EF291A">
                                      <w:rPr>
                                        <w:rFonts w:ascii="Arial (Arabic)" w:eastAsia="Times New Roman" w:hAnsi="Arial (Arabic)" w:cs="Times New Roman"/>
                                        <w:b/>
                                        <w:bCs/>
                                        <w:color w:val="0000FF"/>
                                        <w:sz w:val="24"/>
                                        <w:szCs w:val="24"/>
                                        <w:rtl/>
                                      </w:rPr>
                                      <w:t>‏</w:t>
                                    </w:r>
                                    <w:r w:rsidRPr="00EF291A">
                                      <w:rPr>
                                        <w:rFonts w:ascii="Arial (Arabic)" w:eastAsia="Times New Roman" w:hAnsi="Arial (Arabic)" w:cs="Times New Roman"/>
                                        <w:b/>
                                        <w:bCs/>
                                        <w:color w:val="0000FF"/>
                                        <w:sz w:val="24"/>
                                        <w:szCs w:val="24"/>
                                      </w:rPr>
                                      <w:t>fagih@hotmail.com</w:t>
                                    </w:r>
                                    <w:r w:rsidRPr="00EF291A">
                                      <w:rPr>
                                        <w:rFonts w:ascii="Arial (Arabic)" w:eastAsia="Times New Roman" w:hAnsi="Arial (Arabic)" w:cs="Times New Roman"/>
                                        <w:b/>
                                        <w:bCs/>
                                        <w:color w:val="0000FF"/>
                                        <w:sz w:val="24"/>
                                        <w:szCs w:val="24"/>
                                        <w:rtl/>
                                      </w:rPr>
                                      <w:t>‏</w:t>
                                    </w:r>
                                  </w:p>
                                </w:tc>
                              </w:tr>
                              <w:tr w:rsidR="00EF291A" w:rsidRPr="00EF291A" w14:paraId="1A2DDD0D" w14:textId="77777777">
                                <w:trPr>
                                  <w:tblCellSpacing w:w="0" w:type="dxa"/>
                                  <w:jc w:val="center"/>
                                </w:trPr>
                                <w:tc>
                                  <w:tcPr>
                                    <w:tcW w:w="0" w:type="auto"/>
                                    <w:shd w:val="clear" w:color="auto" w:fill="FFFFEC"/>
                                    <w:vAlign w:val="center"/>
                                    <w:hideMark/>
                                  </w:tcPr>
                                  <w:p w14:paraId="222C57B7" w14:textId="77777777" w:rsidR="00EF291A" w:rsidRPr="00EF291A" w:rsidRDefault="00EF291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p>
                                </w:tc>
                              </w:tr>
                              <w:tr w:rsidR="00EF291A" w:rsidRPr="00EF291A" w14:paraId="6BB46C7D" w14:textId="77777777">
                                <w:trPr>
                                  <w:tblCellSpacing w:w="0" w:type="dxa"/>
                                  <w:jc w:val="center"/>
                                </w:trPr>
                                <w:tc>
                                  <w:tcPr>
                                    <w:tcW w:w="0" w:type="auto"/>
                                    <w:shd w:val="clear" w:color="auto" w:fill="FFFFEC"/>
                                    <w:vAlign w:val="center"/>
                                    <w:hideMark/>
                                  </w:tcPr>
                                  <w:p w14:paraId="6C85FFD5" w14:textId="77777777" w:rsidR="00EF291A" w:rsidRPr="00EF291A" w:rsidRDefault="00EF291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p>
                                </w:tc>
                              </w:tr>
                              <w:tr w:rsidR="00EF291A" w:rsidRPr="00EF291A" w14:paraId="7EE14CAF" w14:textId="77777777">
                                <w:trPr>
                                  <w:tblCellSpacing w:w="0" w:type="dxa"/>
                                  <w:jc w:val="center"/>
                                </w:trPr>
                                <w:tc>
                                  <w:tcPr>
                                    <w:tcW w:w="0" w:type="auto"/>
                                    <w:shd w:val="clear" w:color="auto" w:fill="FFFFEC"/>
                                    <w:vAlign w:val="center"/>
                                    <w:hideMark/>
                                  </w:tcPr>
                                  <w:p w14:paraId="03B2D6A6" w14:textId="77777777" w:rsidR="00EF291A" w:rsidRPr="00EF291A" w:rsidRDefault="00EF291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p>
                                </w:tc>
                              </w:tr>
                              <w:tr w:rsidR="00EF291A" w:rsidRPr="00EF291A" w14:paraId="6FA24A7D" w14:textId="77777777">
                                <w:trPr>
                                  <w:tblCellSpacing w:w="0" w:type="dxa"/>
                                  <w:jc w:val="center"/>
                                </w:trPr>
                                <w:tc>
                                  <w:tcPr>
                                    <w:tcW w:w="0" w:type="auto"/>
                                    <w:shd w:val="clear" w:color="auto" w:fill="FFFFEC"/>
                                    <w:vAlign w:val="center"/>
                                    <w:hideMark/>
                                  </w:tcPr>
                                  <w:p w14:paraId="2447C020" w14:textId="77777777" w:rsidR="00EF291A" w:rsidRPr="00EF291A" w:rsidRDefault="00EF291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p>
                                </w:tc>
                              </w:tr>
                              <w:tr w:rsidR="00EF291A" w:rsidRPr="00EF291A" w14:paraId="3779FCCB" w14:textId="77777777">
                                <w:trPr>
                                  <w:tblCellSpacing w:w="0" w:type="dxa"/>
                                  <w:jc w:val="center"/>
                                </w:trPr>
                                <w:tc>
                                  <w:tcPr>
                                    <w:tcW w:w="0" w:type="auto"/>
                                    <w:shd w:val="clear" w:color="auto" w:fill="FFFFEC"/>
                                    <w:vAlign w:val="center"/>
                                    <w:hideMark/>
                                  </w:tcPr>
                                  <w:tbl>
                                    <w:tblPr>
                                      <w:bidiVisual/>
                                      <w:tblW w:w="5000" w:type="pct"/>
                                      <w:tblCellSpacing w:w="0" w:type="dxa"/>
                                      <w:tblCellMar>
                                        <w:left w:w="0" w:type="dxa"/>
                                        <w:right w:w="0" w:type="dxa"/>
                                      </w:tblCellMar>
                                      <w:tblLook w:val="04A0" w:firstRow="1" w:lastRow="0" w:firstColumn="1" w:lastColumn="0" w:noHBand="0" w:noVBand="1"/>
                                    </w:tblPr>
                                    <w:tblGrid>
                                      <w:gridCol w:w="3745"/>
                                    </w:tblGrid>
                                    <w:tr w:rsidR="00EF291A" w:rsidRPr="00EF291A" w14:paraId="550329D1" w14:textId="77777777">
                                      <w:trPr>
                                        <w:tblCellSpacing w:w="0" w:type="dxa"/>
                                      </w:trPr>
                                      <w:tc>
                                        <w:tcPr>
                                          <w:tcW w:w="0" w:type="auto"/>
                                          <w:vAlign w:val="center"/>
                                          <w:hideMark/>
                                        </w:tcPr>
                                        <w:p w14:paraId="40108676" w14:textId="77777777" w:rsidR="00EF291A" w:rsidRPr="00EF291A" w:rsidRDefault="00EF291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p>
                                      </w:tc>
                                    </w:tr>
                                  </w:tbl>
                                  <w:p w14:paraId="756825AB" w14:textId="77777777" w:rsidR="00EF291A" w:rsidRPr="00EF291A" w:rsidRDefault="00EF291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p>
                                </w:tc>
                              </w:tr>
                            </w:tbl>
                            <w:p w14:paraId="5DE3D255" w14:textId="77777777" w:rsidR="00EF291A" w:rsidRPr="00EF291A" w:rsidRDefault="00EF291A" w:rsidP="005B6546">
                              <w:pPr>
                                <w:framePr w:hSpace="180" w:wrap="around" w:vAnchor="text" w:hAnchor="text" w:y="1"/>
                                <w:bidi/>
                                <w:spacing w:after="0" w:line="240" w:lineRule="auto"/>
                                <w:suppressOverlap/>
                                <w:jc w:val="center"/>
                                <w:rPr>
                                  <w:rFonts w:ascii="Times New Roman" w:eastAsia="Times New Roman" w:hAnsi="Times New Roman" w:cs="Times New Roman"/>
                                  <w:vanish/>
                                  <w:sz w:val="24"/>
                                  <w:szCs w:val="24"/>
                                </w:rPr>
                              </w:pPr>
                            </w:p>
                            <w:p w14:paraId="6BD82F06" w14:textId="77777777" w:rsidR="00A423F9" w:rsidRDefault="00A423F9" w:rsidP="00A423F9">
                              <w:pPr>
                                <w:pStyle w:val="Heading1"/>
                              </w:pPr>
                              <w:hyperlink r:id="rId95" w:tooltip="Ahmed Ibrahim Fagih in America" w:history="1">
                                <w:r>
                                  <w:rPr>
                                    <w:rStyle w:val="Hyperlink"/>
                                  </w:rPr>
                                  <w:t>Ahmed Ibrahim Fagih in America</w:t>
                                </w:r>
                              </w:hyperlink>
                            </w:p>
                            <w:p w14:paraId="5F90F52F" w14:textId="77777777" w:rsidR="00A423F9" w:rsidRDefault="00A423F9" w:rsidP="00A423F9">
                              <w:pPr>
                                <w:pStyle w:val="post-meta"/>
                              </w:pPr>
                              <w:r>
                                <w:t xml:space="preserve">26/02/2009 </w:t>
                              </w:r>
                              <w:r>
                                <w:rPr>
                                  <w:rStyle w:val="Emphasis"/>
                                </w:rPr>
                                <w:t>By</w:t>
                              </w:r>
                              <w:r>
                                <w:rPr>
                                  <w:rStyle w:val="post-author"/>
                                </w:rPr>
                                <w:t xml:space="preserve"> </w:t>
                              </w:r>
                              <w:hyperlink r:id="rId96" w:history="1">
                                <w:r>
                                  <w:rPr>
                                    <w:rStyle w:val="Hyperlink"/>
                                  </w:rPr>
                                  <w:t>Ghazi غازي</w:t>
                                </w:r>
                              </w:hyperlink>
                              <w:r>
                                <w:t xml:space="preserve"> </w:t>
                              </w:r>
                              <w:r>
                                <w:rPr>
                                  <w:rStyle w:val="Emphasis"/>
                                </w:rPr>
                                <w:t>in</w:t>
                              </w:r>
                              <w:r>
                                <w:rPr>
                                  <w:rStyle w:val="post-category"/>
                                </w:rPr>
                                <w:t xml:space="preserve"> </w:t>
                              </w:r>
                              <w:hyperlink r:id="rId97" w:history="1">
                                <w:r>
                                  <w:rPr>
                                    <w:rStyle w:val="Hyperlink"/>
                                  </w:rPr>
                                  <w:t>English</w:t>
                                </w:r>
                              </w:hyperlink>
                              <w:r>
                                <w:t xml:space="preserve"> </w:t>
                              </w:r>
                              <w:r>
                                <w:rPr>
                                  <w:rStyle w:val="Emphasis"/>
                                </w:rPr>
                                <w:t>Tags:</w:t>
                              </w:r>
                              <w:r>
                                <w:rPr>
                                  <w:rStyle w:val="post-tag"/>
                                </w:rPr>
                                <w:t xml:space="preserve"> </w:t>
                              </w:r>
                              <w:hyperlink r:id="rId98" w:history="1">
                                <w:r>
                                  <w:rPr>
                                    <w:rStyle w:val="Hyperlink"/>
                                  </w:rPr>
                                  <w:t>English</w:t>
                                </w:r>
                              </w:hyperlink>
                              <w:r>
                                <w:t xml:space="preserve"> </w:t>
                              </w:r>
                            </w:p>
                            <w:p w14:paraId="571AFD97" w14:textId="372B28BB" w:rsidR="00A423F9" w:rsidRDefault="00A423F9" w:rsidP="00A423F9">
                              <w:pPr>
                                <w:pStyle w:val="NormalWeb"/>
                              </w:pPr>
                              <w:r>
                                <w:rPr>
                                  <w:noProof/>
                                  <w:color w:val="0000FF"/>
                                </w:rPr>
                                <w:drawing>
                                  <wp:inline distT="0" distB="0" distL="0" distR="0" wp14:anchorId="6ED7E77A" wp14:editId="4E448EE8">
                                    <wp:extent cx="1765300" cy="1905000"/>
                                    <wp:effectExtent l="0" t="0" r="12700" b="0"/>
                                    <wp:docPr id="2" name="Picture 2" descr="http://4.bp.blogspot.com/_BoTo0Chqma4/Saa0_ZS-EDI/AAAAAAAAAp8/UGOmOTGt9wQ/s200/fagih_lon.JPG">
                                      <a:hlinkClick xmlns:a="http://schemas.openxmlformats.org/drawingml/2006/main" r:id="rId9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OGGER_PHOTO_ID_5307128212117917746" descr="http://4.bp.blogspot.com/_BoTo0Chqma4/Saa0_ZS-EDI/AAAAAAAAAp8/UGOmOTGt9wQ/s200/fagih_lon.JPG">
                                              <a:hlinkClick r:id="rId99"/>
                                            </pic:cNvPr>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1765300" cy="1905000"/>
                                            </a:xfrm>
                                            <a:prstGeom prst="rect">
                                              <a:avLst/>
                                            </a:prstGeom>
                                            <a:noFill/>
                                            <a:ln>
                                              <a:noFill/>
                                            </a:ln>
                                          </pic:spPr>
                                        </pic:pic>
                                      </a:graphicData>
                                    </a:graphic>
                                  </wp:inline>
                                </w:drawing>
                              </w:r>
                            </w:p>
                            <w:p w14:paraId="417F6AD0" w14:textId="77777777" w:rsidR="00A423F9" w:rsidRDefault="00A423F9" w:rsidP="00A423F9">
                              <w:pPr>
                                <w:tabs>
                                  <w:tab w:val="left" w:pos="2186"/>
                                </w:tabs>
                                <w:spacing w:before="100" w:beforeAutospacing="1" w:after="100" w:afterAutospacing="1"/>
                                <w:jc w:val="lowKashida"/>
                              </w:pPr>
                              <w:r>
                                <w:rPr>
                                  <w:rStyle w:val="apple-style-span"/>
                                  <w:sz w:val="27"/>
                                  <w:szCs w:val="27"/>
                                  <w:lang w:bidi="ar-LY"/>
                                </w:rPr>
                                <w:lastRenderedPageBreak/>
                                <w:t xml:space="preserve">The Libyan writer Ahmed Ibrahim el-Fagih was invited to give a lecture titled (A Writer’s Notes) at the </w:t>
                              </w:r>
                              <w:hyperlink r:id="rId101" w:history="1">
                                <w:r>
                                  <w:rPr>
                                    <w:rStyle w:val="Hyperlink"/>
                                    <w:sz w:val="27"/>
                                    <w:szCs w:val="27"/>
                                    <w:lang w:bidi="ar-LY"/>
                                  </w:rPr>
                                  <w:t>University</w:t>
                                </w:r>
                              </w:hyperlink>
                              <w:hyperlink r:id="rId102" w:history="1">
                                <w:r>
                                  <w:rPr>
                                    <w:rStyle w:val="Hyperlink"/>
                                    <w:sz w:val="27"/>
                                    <w:szCs w:val="27"/>
                                    <w:lang w:bidi="ar-LY"/>
                                  </w:rPr>
                                  <w:t xml:space="preserve"> of </w:t>
                                </w:r>
                              </w:hyperlink>
                              <w:hyperlink r:id="rId103" w:history="1">
                                <w:r>
                                  <w:rPr>
                                    <w:rStyle w:val="Hyperlink"/>
                                    <w:sz w:val="27"/>
                                    <w:szCs w:val="27"/>
                                    <w:lang w:bidi="ar-LY"/>
                                  </w:rPr>
                                  <w:t>New England</w:t>
                                </w:r>
                              </w:hyperlink>
                              <w:r>
                                <w:rPr>
                                  <w:rStyle w:val="apple-style-span"/>
                                  <w:sz w:val="27"/>
                                  <w:szCs w:val="27"/>
                                  <w:lang w:bidi="ar-LY"/>
                                </w:rPr>
                                <w:t xml:space="preserve"> (Maine –USA) on Monday 24 February 2009. The lecture was sponsored by the department </w:t>
                              </w:r>
                              <w:hyperlink r:id="rId104" w:history="1">
                                <w:r>
                                  <w:rPr>
                                    <w:rStyle w:val="Hyperlink"/>
                                    <w:sz w:val="27"/>
                                    <w:szCs w:val="27"/>
                                    <w:lang w:bidi="ar-LY"/>
                                  </w:rPr>
                                  <w:t>Political Sciences</w:t>
                                </w:r>
                              </w:hyperlink>
                              <w:r>
                                <w:rPr>
                                  <w:rStyle w:val="apple-style-span"/>
                                  <w:sz w:val="27"/>
                                  <w:szCs w:val="27"/>
                                  <w:lang w:bidi="ar-LY"/>
                                </w:rPr>
                                <w:t xml:space="preserve"> and the department of English and Language Studies at the university.</w:t>
                              </w:r>
                            </w:p>
                            <w:p w14:paraId="5031890D" w14:textId="77777777" w:rsidR="00A423F9" w:rsidRDefault="00A423F9" w:rsidP="00A423F9">
                              <w:pPr>
                                <w:tabs>
                                  <w:tab w:val="left" w:pos="2186"/>
                                </w:tabs>
                                <w:spacing w:before="100" w:beforeAutospacing="1" w:after="100" w:afterAutospacing="1"/>
                                <w:jc w:val="lowKashida"/>
                              </w:pPr>
                              <w:r>
                                <w:rPr>
                                  <w:rStyle w:val="apple-style-span"/>
                                  <w:sz w:val="27"/>
                                  <w:szCs w:val="27"/>
                                  <w:lang w:bidi="ar-LY"/>
                                </w:rPr>
                                <w:t> </w:t>
                              </w:r>
                            </w:p>
                            <w:p w14:paraId="1763893F" w14:textId="77777777" w:rsidR="00A423F9" w:rsidRDefault="00A423F9" w:rsidP="00A423F9">
                              <w:pPr>
                                <w:tabs>
                                  <w:tab w:val="left" w:pos="2186"/>
                                </w:tabs>
                                <w:spacing w:before="100" w:beforeAutospacing="1" w:after="100" w:afterAutospacing="1"/>
                                <w:jc w:val="lowKashida"/>
                              </w:pPr>
                              <w:r>
                                <w:rPr>
                                  <w:rStyle w:val="apple-style-span"/>
                                  <w:sz w:val="27"/>
                                  <w:szCs w:val="27"/>
                                  <w:lang w:bidi="ar-LY"/>
                                </w:rPr>
                                <w:t xml:space="preserve">Professor </w:t>
                              </w:r>
                              <w:hyperlink r:id="rId105" w:history="1">
                                <w:r>
                                  <w:rPr>
                                    <w:rStyle w:val="Hyperlink"/>
                                    <w:sz w:val="27"/>
                                    <w:szCs w:val="27"/>
                                    <w:lang w:bidi="ar-LY"/>
                                  </w:rPr>
                                  <w:t xml:space="preserve">Ali Abdullatif Ahmida </w:t>
                                </w:r>
                              </w:hyperlink>
                              <w:r>
                                <w:rPr>
                                  <w:rStyle w:val="apple-style-span"/>
                                  <w:sz w:val="27"/>
                                  <w:szCs w:val="27"/>
                                  <w:lang w:bidi="ar-LY"/>
                                </w:rPr>
                                <w:t>chaired the meeting and introduced the Libyan writer to the audience of professors and students at Sutton Lounge with the following introduction:</w:t>
                              </w:r>
                            </w:p>
                            <w:p w14:paraId="60950156" w14:textId="77777777" w:rsidR="00A423F9" w:rsidRDefault="00A423F9" w:rsidP="00A423F9">
                              <w:pPr>
                                <w:tabs>
                                  <w:tab w:val="left" w:pos="2186"/>
                                </w:tabs>
                                <w:spacing w:before="100" w:beforeAutospacing="1" w:after="100" w:afterAutospacing="1"/>
                                <w:jc w:val="lowKashida"/>
                              </w:pPr>
                              <w:r>
                                <w:rPr>
                                  <w:rStyle w:val="apple-style-span"/>
                                  <w:sz w:val="27"/>
                                  <w:szCs w:val="27"/>
                                  <w:lang w:bidi="ar-LY"/>
                                </w:rPr>
                                <w:t> </w:t>
                              </w:r>
                            </w:p>
                            <w:p w14:paraId="4F613D12" w14:textId="77777777" w:rsidR="00A423F9" w:rsidRDefault="00A423F9" w:rsidP="00A423F9">
                              <w:pPr>
                                <w:tabs>
                                  <w:tab w:val="left" w:pos="2186"/>
                                </w:tabs>
                                <w:spacing w:before="100" w:beforeAutospacing="1" w:after="100" w:afterAutospacing="1"/>
                                <w:jc w:val="lowKashida"/>
                              </w:pPr>
                              <w:hyperlink r:id="rId106" w:history="1">
                                <w:r>
                                  <w:rPr>
                                    <w:rStyle w:val="Hyperlink"/>
                                    <w:sz w:val="27"/>
                                    <w:szCs w:val="27"/>
                                    <w:lang w:bidi="ar-LY"/>
                                  </w:rPr>
                                  <w:t>Ahmed Ibrahim Fagih</w:t>
                                </w:r>
                              </w:hyperlink>
                              <w:r>
                                <w:rPr>
                                  <w:rStyle w:val="apple-style-span"/>
                                  <w:sz w:val="27"/>
                                  <w:szCs w:val="27"/>
                                  <w:lang w:bidi="ar-LY"/>
                                </w:rPr>
                                <w:t xml:space="preserve">, PhD. Is a Libyan writer of international standing, he was born in Mizda, Libya in 1942 and educated in Libya, Egypt, and Scotland. He finished his PhD in literature at University of Edinburgh in 1982. Since 1965 he has written essays, novels, plays, and collections of short stories while holding positions as columnist, diplomat, journalist and director of institute </w:t>
                              </w:r>
                              <w:r>
                                <w:rPr>
                                  <w:rStyle w:val="apple-style-span"/>
                                  <w:sz w:val="27"/>
                                  <w:szCs w:val="27"/>
                                  <w:lang w:bidi="ar-LY"/>
                                </w:rPr>
                                <w:lastRenderedPageBreak/>
                                <w:t>of music and drama in Tripoli, Libya. Dr Fagih has published over 40 books in Arabic and growing number in other languages. The list of his books in English include 5 Novels and 4 collections of short stories and 8 plays many of them were performed in theatres in the United Kingdom and the United States . His writings include the trilogyGardens of the Night which won the award for the best novel in Arabic in 1991. His new novel Maps of the soul was published in 2008.</w:t>
                              </w:r>
                            </w:p>
                            <w:p w14:paraId="6070CCE7" w14:textId="77777777" w:rsidR="00A423F9" w:rsidRDefault="00A423F9" w:rsidP="00A423F9">
                              <w:pPr>
                                <w:tabs>
                                  <w:tab w:val="left" w:pos="2186"/>
                                </w:tabs>
                                <w:spacing w:before="100" w:beforeAutospacing="1" w:after="100" w:afterAutospacing="1"/>
                                <w:jc w:val="lowKashida"/>
                              </w:pPr>
                              <w:r>
                                <w:rPr>
                                  <w:rStyle w:val="apple-style-span"/>
                                  <w:sz w:val="27"/>
                                  <w:szCs w:val="27"/>
                                  <w:lang w:bidi="ar-LY"/>
                                </w:rPr>
                                <w:t xml:space="preserve">        </w:t>
                              </w:r>
                            </w:p>
                            <w:p w14:paraId="6271B34D" w14:textId="77777777" w:rsidR="00A423F9" w:rsidRDefault="00A423F9" w:rsidP="00A423F9">
                              <w:pPr>
                                <w:tabs>
                                  <w:tab w:val="left" w:pos="2186"/>
                                </w:tabs>
                                <w:spacing w:before="100" w:beforeAutospacing="1" w:after="100" w:afterAutospacing="1"/>
                                <w:jc w:val="lowKashida"/>
                              </w:pPr>
                              <w:r>
                                <w:rPr>
                                  <w:rStyle w:val="apple-style-span"/>
                                  <w:sz w:val="27"/>
                                  <w:szCs w:val="27"/>
                                  <w:lang w:bidi="ar-LY"/>
                                </w:rPr>
                                <w:t>He founded and chaired many institutions in his country and abroad. Among the posts he held is the chairman of Arab Cultural Trust. He was elected as the general secretary of the Libyan union of writers and artists, the director of Libyan national institute of drama and music. Dr Fagih directed and performed many plays for the theatre group he founded in Tripoli “The New Theatre” and became the editor of the prestigious Libyan Literary paper the (Al Isbu` al-Thaqafi) = (The cultural week) during the seventies.</w:t>
                              </w:r>
                            </w:p>
                            <w:p w14:paraId="3EF874B4" w14:textId="77777777" w:rsidR="00A423F9" w:rsidRDefault="00A423F9" w:rsidP="00A423F9">
                              <w:pPr>
                                <w:tabs>
                                  <w:tab w:val="left" w:pos="2186"/>
                                </w:tabs>
                                <w:spacing w:before="100" w:beforeAutospacing="1" w:after="100" w:afterAutospacing="1"/>
                                <w:jc w:val="lowKashida"/>
                              </w:pPr>
                              <w:r>
                                <w:rPr>
                                  <w:rStyle w:val="apple-style-span"/>
                                  <w:sz w:val="27"/>
                                  <w:szCs w:val="27"/>
                                  <w:lang w:bidi="ar-LY"/>
                                </w:rPr>
                                <w:lastRenderedPageBreak/>
                                <w:t xml:space="preserve">                                                           </w:t>
                              </w:r>
                            </w:p>
                            <w:p w14:paraId="5CA1EE29" w14:textId="77777777" w:rsidR="00A423F9" w:rsidRDefault="00A423F9" w:rsidP="00A423F9">
                              <w:pPr>
                                <w:tabs>
                                  <w:tab w:val="left" w:pos="2186"/>
                                </w:tabs>
                                <w:spacing w:before="100" w:beforeAutospacing="1" w:after="100" w:afterAutospacing="1"/>
                                <w:jc w:val="lowKashida"/>
                              </w:pPr>
                              <w:r>
                                <w:rPr>
                                  <w:rStyle w:val="apple-style-span"/>
                                  <w:sz w:val="27"/>
                                  <w:szCs w:val="27"/>
                                  <w:lang w:bidi="ar-LY"/>
                                </w:rPr>
                                <w:t>He was invited with few distinguished Arab writers and artists to participate in a program “Literature and real Arab World” march 7, 2009 part of Kennedy Centers ARABESQUE: Arts of the Arab World. This program is sponsored by the International Division of the John Kennedy Centre for the Performing Arts.</w:t>
                              </w:r>
                            </w:p>
                            <w:p w14:paraId="4B3A93C1" w14:textId="77777777" w:rsidR="00A423F9" w:rsidRDefault="00A423F9" w:rsidP="00A423F9">
                              <w:pPr>
                                <w:tabs>
                                  <w:tab w:val="left" w:pos="2186"/>
                                </w:tabs>
                                <w:spacing w:before="100" w:beforeAutospacing="1" w:after="100" w:afterAutospacing="1"/>
                                <w:jc w:val="lowKashida"/>
                              </w:pPr>
                              <w:r>
                                <w:rPr>
                                  <w:rStyle w:val="apple-style-span"/>
                                  <w:sz w:val="27"/>
                                  <w:szCs w:val="27"/>
                                  <w:lang w:bidi="ar-LY"/>
                                </w:rPr>
                                <w:t> </w:t>
                              </w:r>
                            </w:p>
                            <w:p w14:paraId="21432C6E" w14:textId="77777777" w:rsidR="00A423F9" w:rsidRDefault="00A423F9" w:rsidP="00A423F9">
                              <w:pPr>
                                <w:tabs>
                                  <w:tab w:val="left" w:pos="2186"/>
                                </w:tabs>
                                <w:spacing w:before="100" w:beforeAutospacing="1" w:after="100" w:afterAutospacing="1"/>
                                <w:jc w:val="lowKashida"/>
                              </w:pPr>
                              <w:r>
                                <w:rPr>
                                  <w:rStyle w:val="apple-style-span"/>
                                  <w:sz w:val="27"/>
                                  <w:szCs w:val="27"/>
                                  <w:lang w:bidi="ar-LY"/>
                                </w:rPr>
                                <w:t>Last week, his play, The Singing of the Stars was performed by the DramaSchool at New YorkUniversity, and here is a list of some of Dr Fagih books in English:</w:t>
                              </w:r>
                            </w:p>
                            <w:p w14:paraId="290C3F38" w14:textId="77777777" w:rsidR="00A423F9" w:rsidRDefault="00A423F9" w:rsidP="00A423F9">
                              <w:pPr>
                                <w:tabs>
                                  <w:tab w:val="left" w:pos="2186"/>
                                </w:tabs>
                                <w:spacing w:before="100" w:beforeAutospacing="1" w:after="100" w:afterAutospacing="1"/>
                                <w:jc w:val="lowKashida"/>
                              </w:pPr>
                              <w:r>
                                <w:rPr>
                                  <w:rStyle w:val="apple-style-span"/>
                                  <w:sz w:val="27"/>
                                  <w:szCs w:val="27"/>
                                  <w:lang w:bidi="ar-LY"/>
                                </w:rPr>
                                <w:t xml:space="preserve"> </w:t>
                              </w:r>
                            </w:p>
                            <w:p w14:paraId="55E21737" w14:textId="77777777" w:rsidR="00A423F9" w:rsidRDefault="00A423F9" w:rsidP="00A423F9">
                              <w:pPr>
                                <w:tabs>
                                  <w:tab w:val="left" w:pos="2186"/>
                                </w:tabs>
                                <w:spacing w:before="100" w:beforeAutospacing="1" w:after="100" w:afterAutospacing="1"/>
                                <w:jc w:val="lowKashida"/>
                              </w:pPr>
                              <w:r>
                                <w:rPr>
                                  <w:rStyle w:val="apple-style-span"/>
                                  <w:sz w:val="27"/>
                                  <w:szCs w:val="27"/>
                                  <w:lang w:bidi="ar-LY"/>
                                </w:rPr>
                                <w:t>Gazelles and Other Plays (Hardcover – Aug.15, 1999)</w:t>
                              </w:r>
                            </w:p>
                            <w:p w14:paraId="5DA18AF2" w14:textId="77777777" w:rsidR="00A423F9" w:rsidRDefault="00A423F9" w:rsidP="00A423F9">
                              <w:pPr>
                                <w:tabs>
                                  <w:tab w:val="left" w:pos="2186"/>
                                </w:tabs>
                                <w:spacing w:before="100" w:beforeAutospacing="1" w:after="100" w:afterAutospacing="1"/>
                                <w:jc w:val="lowKashida"/>
                              </w:pPr>
                              <w:r>
                                <w:rPr>
                                  <w:rStyle w:val="apple-style-span"/>
                                  <w:sz w:val="27"/>
                                  <w:szCs w:val="27"/>
                                  <w:lang w:bidi="ar-LY"/>
                                </w:rPr>
                                <w:t>Valley of Ashes (Hardcover-Aug. Aug. 1999)</w:t>
                              </w:r>
                            </w:p>
                            <w:p w14:paraId="195C4A52" w14:textId="77777777" w:rsidR="00A423F9" w:rsidRDefault="00A423F9" w:rsidP="00A423F9">
                              <w:pPr>
                                <w:tabs>
                                  <w:tab w:val="left" w:pos="2186"/>
                                </w:tabs>
                                <w:spacing w:before="100" w:beforeAutospacing="1" w:after="100" w:afterAutospacing="1"/>
                                <w:jc w:val="lowKashida"/>
                              </w:pPr>
                              <w:r>
                                <w:rPr>
                                  <w:rStyle w:val="apple-style-span"/>
                                  <w:sz w:val="27"/>
                                  <w:szCs w:val="27"/>
                                  <w:lang w:bidi="ar-LY"/>
                                </w:rPr>
                                <w:t>5 Novels (Paperback-March 27, 2008)</w:t>
                              </w:r>
                            </w:p>
                            <w:p w14:paraId="049BEE8E" w14:textId="77777777" w:rsidR="00A423F9" w:rsidRDefault="00A423F9" w:rsidP="00A423F9">
                              <w:pPr>
                                <w:tabs>
                                  <w:tab w:val="left" w:pos="2186"/>
                                </w:tabs>
                                <w:spacing w:before="100" w:beforeAutospacing="1" w:after="100" w:afterAutospacing="1"/>
                                <w:jc w:val="lowKashida"/>
                              </w:pPr>
                              <w:r>
                                <w:rPr>
                                  <w:rStyle w:val="apple-style-span"/>
                                  <w:sz w:val="27"/>
                                  <w:szCs w:val="27"/>
                                  <w:lang w:bidi="ar-LY"/>
                                </w:rPr>
                                <w:t>30 Short stories (Paperback-March 27, 2008)</w:t>
                              </w:r>
                            </w:p>
                            <w:p w14:paraId="6D1B6AFD" w14:textId="77777777" w:rsidR="00A423F9" w:rsidRDefault="00A423F9" w:rsidP="00A423F9">
                              <w:pPr>
                                <w:tabs>
                                  <w:tab w:val="left" w:pos="2186"/>
                                </w:tabs>
                                <w:spacing w:before="100" w:beforeAutospacing="1" w:after="100" w:afterAutospacing="1"/>
                                <w:jc w:val="lowKashida"/>
                              </w:pPr>
                              <w:r>
                                <w:rPr>
                                  <w:rStyle w:val="apple-style-span"/>
                                  <w:sz w:val="27"/>
                                  <w:szCs w:val="27"/>
                                  <w:lang w:bidi="ar-LY"/>
                                </w:rPr>
                                <w:t xml:space="preserve">The Libyan Short Story </w:t>
                              </w:r>
                              <w:r>
                                <w:rPr>
                                  <w:rStyle w:val="apple-style-span"/>
                                  <w:sz w:val="27"/>
                                  <w:szCs w:val="27"/>
                                  <w:lang w:bidi="ar-LY"/>
                                </w:rPr>
                                <w:lastRenderedPageBreak/>
                                <w:t>(Paperback – March 27, 2008) </w:t>
                              </w:r>
                            </w:p>
                            <w:p w14:paraId="4FE46EF6" w14:textId="77777777" w:rsidR="00A423F9" w:rsidRDefault="00A423F9" w:rsidP="00A423F9">
                              <w:pPr>
                                <w:tabs>
                                  <w:tab w:val="left" w:pos="2186"/>
                                </w:tabs>
                                <w:spacing w:before="100" w:beforeAutospacing="1" w:after="100" w:afterAutospacing="1"/>
                                <w:jc w:val="lowKashida"/>
                              </w:pPr>
                            </w:p>
                            <w:p w14:paraId="0981A15F" w14:textId="77777777" w:rsidR="00A423F9" w:rsidRDefault="00A423F9" w:rsidP="00A423F9">
                              <w:pPr>
                                <w:tabs>
                                  <w:tab w:val="left" w:pos="2186"/>
                                </w:tabs>
                                <w:spacing w:before="100" w:beforeAutospacing="1" w:after="100" w:afterAutospacing="1"/>
                                <w:jc w:val="lowKashida"/>
                              </w:pPr>
                              <w:r>
                                <w:rPr>
                                  <w:rStyle w:val="apple-style-span"/>
                                  <w:sz w:val="27"/>
                                  <w:szCs w:val="27"/>
                                  <w:lang w:bidi="ar-LY"/>
                                </w:rPr>
                                <w:t>For more material about the lecturer and his works you can visit his website:</w:t>
                              </w:r>
                              <w:hyperlink r:id="rId107" w:history="1">
                                <w:r>
                                  <w:rPr>
                                    <w:rStyle w:val="apple-style-span"/>
                                    <w:color w:val="000000"/>
                                    <w:sz w:val="27"/>
                                    <w:szCs w:val="27"/>
                                    <w:lang w:bidi="ar-LY"/>
                                  </w:rPr>
                                  <w:t> </w:t>
                                </w:r>
                              </w:hyperlink>
                              <w:hyperlink r:id="rId108" w:history="1">
                                <w:r>
                                  <w:rPr>
                                    <w:rStyle w:val="Hyperlink"/>
                                    <w:sz w:val="27"/>
                                    <w:szCs w:val="27"/>
                                    <w:lang w:bidi="ar-LY"/>
                                  </w:rPr>
                                  <w:t>www.ahmedfagih.com </w:t>
                                </w:r>
                              </w:hyperlink>
                            </w:p>
                            <w:p w14:paraId="4D18705C" w14:textId="77777777" w:rsidR="00A423F9" w:rsidRDefault="00A423F9" w:rsidP="00A423F9">
                              <w:pPr>
                                <w:tabs>
                                  <w:tab w:val="left" w:pos="2186"/>
                                </w:tabs>
                                <w:spacing w:before="100" w:beforeAutospacing="1" w:after="100" w:afterAutospacing="1"/>
                                <w:jc w:val="lowKashida"/>
                              </w:pPr>
                              <w:r>
                                <w:rPr>
                                  <w:rStyle w:val="apple-style-span"/>
                                  <w:sz w:val="27"/>
                                  <w:szCs w:val="27"/>
                                  <w:lang w:bidi="ar-LY"/>
                                </w:rPr>
                                <w:t>****</w:t>
                              </w:r>
                            </w:p>
                            <w:p w14:paraId="3D9B51C3" w14:textId="77777777" w:rsidR="00A423F9" w:rsidRDefault="00A423F9" w:rsidP="00A423F9">
                              <w:pPr>
                                <w:tabs>
                                  <w:tab w:val="left" w:pos="2186"/>
                                </w:tabs>
                                <w:spacing w:before="100" w:beforeAutospacing="1" w:after="100" w:afterAutospacing="1"/>
                                <w:jc w:val="lowKashida"/>
                              </w:pPr>
                              <w:r>
                                <w:rPr>
                                  <w:rStyle w:val="apple-style-span"/>
                                  <w:sz w:val="27"/>
                                  <w:szCs w:val="27"/>
                                  <w:lang w:bidi="ar-LY"/>
                                </w:rPr>
                                <w:t> </w:t>
                              </w:r>
                            </w:p>
                            <w:p w14:paraId="0A9C859A" w14:textId="77777777" w:rsidR="00A423F9" w:rsidRDefault="00A423F9" w:rsidP="00A423F9">
                              <w:pPr>
                                <w:spacing w:before="100" w:beforeAutospacing="1" w:after="100" w:afterAutospacing="1"/>
                                <w:jc w:val="both"/>
                              </w:pPr>
                              <w:r>
                                <w:rPr>
                                  <w:rStyle w:val="apple-style-span"/>
                                  <w:b/>
                                  <w:bCs/>
                                  <w:color w:val="000066"/>
                                  <w:sz w:val="27"/>
                                  <w:szCs w:val="27"/>
                                  <w:lang w:bidi="ar-LY"/>
                                </w:rPr>
                                <w:t xml:space="preserve">A Writer’s Notes         </w:t>
                              </w:r>
                            </w:p>
                            <w:p w14:paraId="31BE1DAB" w14:textId="77777777" w:rsidR="00A423F9" w:rsidRDefault="00A423F9" w:rsidP="00A423F9">
                              <w:pPr>
                                <w:tabs>
                                  <w:tab w:val="left" w:pos="2186"/>
                                </w:tabs>
                                <w:spacing w:before="100" w:beforeAutospacing="1" w:after="100" w:afterAutospacing="1"/>
                                <w:jc w:val="lowKashida"/>
                              </w:pPr>
                            </w:p>
                            <w:p w14:paraId="6584EFDA" w14:textId="77777777" w:rsidR="00A423F9" w:rsidRDefault="00A423F9" w:rsidP="00A423F9">
                              <w:pPr>
                                <w:tabs>
                                  <w:tab w:val="left" w:pos="2186"/>
                                </w:tabs>
                                <w:spacing w:before="100" w:beforeAutospacing="1" w:after="100" w:afterAutospacing="1"/>
                                <w:jc w:val="lowKashida"/>
                              </w:pPr>
                              <w:r>
                                <w:rPr>
                                  <w:rStyle w:val="apple-style-span"/>
                                  <w:sz w:val="27"/>
                                  <w:szCs w:val="27"/>
                                  <w:lang w:bidi="ar-LY"/>
                                </w:rPr>
                                <w:t>Lecture by:  Ahmed Ibrahim Fagih </w:t>
                              </w:r>
                            </w:p>
                            <w:p w14:paraId="37F26A05" w14:textId="77777777" w:rsidR="00A423F9" w:rsidRDefault="00A423F9" w:rsidP="00A423F9">
                              <w:pPr>
                                <w:tabs>
                                  <w:tab w:val="left" w:pos="2186"/>
                                </w:tabs>
                                <w:spacing w:before="100" w:beforeAutospacing="1" w:after="100" w:afterAutospacing="1"/>
                                <w:jc w:val="lowKashida"/>
                              </w:pPr>
                            </w:p>
                            <w:p w14:paraId="69DA03E7" w14:textId="77777777" w:rsidR="00A423F9" w:rsidRDefault="00A423F9" w:rsidP="00A423F9">
                              <w:pPr>
                                <w:tabs>
                                  <w:tab w:val="left" w:pos="2186"/>
                                </w:tabs>
                                <w:spacing w:before="100" w:beforeAutospacing="1" w:after="100" w:afterAutospacing="1"/>
                                <w:jc w:val="lowKashida"/>
                              </w:pPr>
                              <w:r>
                                <w:rPr>
                                  <w:rStyle w:val="apple-style-span"/>
                                  <w:sz w:val="27"/>
                                  <w:szCs w:val="27"/>
                                  <w:lang w:bidi="ar-LY"/>
                                </w:rPr>
                                <w:t xml:space="preserve">There are so many questions I faced during a career in writing that spread over almost fifty years, because my name started appearing in newspapers since 1959 writing journalistic articles </w:t>
                              </w:r>
                            </w:p>
                            <w:p w14:paraId="6BD496B2" w14:textId="77777777" w:rsidR="00A423F9" w:rsidRDefault="00A423F9" w:rsidP="00A423F9">
                              <w:pPr>
                                <w:tabs>
                                  <w:tab w:val="left" w:pos="2186"/>
                                </w:tabs>
                                <w:spacing w:before="100" w:beforeAutospacing="1" w:after="100" w:afterAutospacing="1"/>
                                <w:jc w:val="lowKashida"/>
                              </w:pPr>
                              <w:r>
                                <w:rPr>
                                  <w:rStyle w:val="apple-style-span"/>
                                  <w:sz w:val="27"/>
                                  <w:szCs w:val="27"/>
                                  <w:lang w:bidi="ar-LY"/>
                                </w:rPr>
                                <w:t> </w:t>
                              </w:r>
                            </w:p>
                            <w:p w14:paraId="55A62C70" w14:textId="77777777" w:rsidR="00A423F9" w:rsidRDefault="00A423F9" w:rsidP="00A423F9">
                              <w:pPr>
                                <w:tabs>
                                  <w:tab w:val="left" w:pos="2186"/>
                                </w:tabs>
                                <w:spacing w:before="100" w:beforeAutospacing="1" w:after="100" w:afterAutospacing="1"/>
                                <w:jc w:val="lowKashida"/>
                              </w:pPr>
                              <w:r>
                                <w:rPr>
                                  <w:rStyle w:val="apple-style-span"/>
                                  <w:sz w:val="27"/>
                                  <w:szCs w:val="27"/>
                                  <w:lang w:bidi="ar-LY"/>
                                </w:rPr>
                                <w:t xml:space="preserve">My first book of short stories made an impact on the literary circles in 1965 ((The Sea has no water)) when it won me that year the first prize in short story writing from the supreme council </w:t>
                              </w:r>
                              <w:r>
                                <w:rPr>
                                  <w:rStyle w:val="apple-style-span"/>
                                  <w:sz w:val="27"/>
                                  <w:szCs w:val="27"/>
                                  <w:lang w:bidi="ar-LY"/>
                                </w:rPr>
                                <w:lastRenderedPageBreak/>
                                <w:t xml:space="preserve">of culture , and before that I had some experience in theatre with amateurish groups as a writer and a performer                                                 </w:t>
                              </w:r>
                            </w:p>
                            <w:p w14:paraId="6303B59A" w14:textId="77777777" w:rsidR="00A423F9" w:rsidRDefault="00A423F9" w:rsidP="00A423F9">
                              <w:pPr>
                                <w:tabs>
                                  <w:tab w:val="left" w:pos="2186"/>
                                </w:tabs>
                                <w:spacing w:before="100" w:beforeAutospacing="1" w:after="100" w:afterAutospacing="1"/>
                                <w:jc w:val="lowKashida"/>
                              </w:pPr>
                              <w:r>
                                <w:rPr>
                                  <w:rStyle w:val="apple-style-span"/>
                                  <w:sz w:val="27"/>
                                  <w:szCs w:val="27"/>
                                  <w:lang w:bidi="ar-LY"/>
                                </w:rPr>
                                <w:t xml:space="preserve"> </w:t>
                              </w:r>
                            </w:p>
                            <w:p w14:paraId="205ACAE2" w14:textId="77777777" w:rsidR="00A423F9" w:rsidRDefault="00A423F9" w:rsidP="00A423F9">
                              <w:pPr>
                                <w:tabs>
                                  <w:tab w:val="left" w:pos="2186"/>
                                </w:tabs>
                                <w:spacing w:before="100" w:beforeAutospacing="1" w:after="100" w:afterAutospacing="1"/>
                                <w:jc w:val="lowKashida"/>
                              </w:pPr>
                              <w:r>
                                <w:rPr>
                                  <w:rStyle w:val="apple-style-span"/>
                                  <w:sz w:val="27"/>
                                  <w:szCs w:val="27"/>
                                  <w:lang w:bidi="ar-LY"/>
                                </w:rPr>
                                <w:t>So these are three forms of literary genres I tried my hand at in the same time while I was still on the threshold of writing, Short stories, essays, plays and later on I added to them the novel which became nowadays the dominant output of many Arab writers including myself.</w:t>
                              </w:r>
                            </w:p>
                            <w:p w14:paraId="56261631" w14:textId="77777777" w:rsidR="00A423F9" w:rsidRDefault="00A423F9" w:rsidP="00A423F9">
                              <w:pPr>
                                <w:tabs>
                                  <w:tab w:val="left" w:pos="2186"/>
                                </w:tabs>
                                <w:spacing w:before="100" w:beforeAutospacing="1" w:after="100" w:afterAutospacing="1"/>
                                <w:jc w:val="lowKashida"/>
                              </w:pPr>
                              <w:r>
                                <w:rPr>
                                  <w:rStyle w:val="apple-style-span"/>
                                  <w:sz w:val="27"/>
                                  <w:szCs w:val="27"/>
                                  <w:rtl/>
                                  <w:lang w:bidi="ar-LY"/>
                                </w:rPr>
                                <w:t xml:space="preserve"> </w:t>
                              </w:r>
                            </w:p>
                            <w:p w14:paraId="0E2E4AB1" w14:textId="77777777" w:rsidR="00A423F9" w:rsidRDefault="00A423F9" w:rsidP="00A423F9">
                              <w:pPr>
                                <w:tabs>
                                  <w:tab w:val="left" w:pos="2186"/>
                                </w:tabs>
                                <w:spacing w:before="100" w:beforeAutospacing="1" w:after="100" w:afterAutospacing="1"/>
                                <w:jc w:val="lowKashida"/>
                              </w:pPr>
                              <w:r>
                                <w:rPr>
                                  <w:rStyle w:val="apple-style-span"/>
                                  <w:sz w:val="27"/>
                                  <w:szCs w:val="27"/>
                                  <w:lang w:bidi="ar-LY"/>
                                </w:rPr>
                                <w:t>Of course the decision that was facing me, and causing me a great deal of worries was whether is better for me to go on writing in all these forms of literary expression or to specialize in one of them in order to better serve my writing profession and grant myself a place among the successful writers in the Arab world.</w:t>
                              </w:r>
                            </w:p>
                            <w:p w14:paraId="20F42991" w14:textId="77777777" w:rsidR="00A423F9" w:rsidRDefault="00A423F9" w:rsidP="00A423F9">
                              <w:pPr>
                                <w:tabs>
                                  <w:tab w:val="left" w:pos="2186"/>
                                </w:tabs>
                                <w:spacing w:before="100" w:beforeAutospacing="1" w:after="100" w:afterAutospacing="1"/>
                                <w:jc w:val="lowKashida"/>
                              </w:pPr>
                              <w:r>
                                <w:rPr>
                                  <w:rStyle w:val="apple-style-span"/>
                                  <w:sz w:val="27"/>
                                  <w:szCs w:val="27"/>
                                  <w:lang w:bidi="ar-LY"/>
                                </w:rPr>
                                <w:t xml:space="preserve"> </w:t>
                              </w:r>
                            </w:p>
                            <w:p w14:paraId="51EB5B2B" w14:textId="77777777" w:rsidR="00A423F9" w:rsidRDefault="00A423F9" w:rsidP="00A423F9">
                              <w:pPr>
                                <w:tabs>
                                  <w:tab w:val="left" w:pos="2186"/>
                                </w:tabs>
                                <w:spacing w:before="100" w:beforeAutospacing="1" w:after="100" w:afterAutospacing="1"/>
                                <w:jc w:val="lowKashida"/>
                              </w:pPr>
                              <w:r>
                                <w:rPr>
                                  <w:rStyle w:val="apple-style-span"/>
                                  <w:sz w:val="27"/>
                                  <w:szCs w:val="27"/>
                                  <w:lang w:bidi="ar-LY"/>
                                </w:rPr>
                                <w:t xml:space="preserve">I was aware for sure how whatever multi-talented a writer sees himself, he will be better off </w:t>
                              </w:r>
                              <w:r>
                                <w:rPr>
                                  <w:rStyle w:val="apple-style-span"/>
                                  <w:sz w:val="27"/>
                                  <w:szCs w:val="27"/>
                                  <w:lang w:bidi="ar-LY"/>
                                </w:rPr>
                                <w:lastRenderedPageBreak/>
                                <w:t xml:space="preserve">pursuing one genre and concentrating his efforts and his talent in writing this one genre dedicating his time and learning and acquiring knowledge and experience in this particular branch instead of scattering his talent and time and effort over many literary branches where he will end up like Jack of all trades master of none. </w:t>
                              </w:r>
                            </w:p>
                            <w:p w14:paraId="4D156300" w14:textId="77777777" w:rsidR="00A423F9" w:rsidRDefault="00A423F9" w:rsidP="00A423F9">
                              <w:pPr>
                                <w:tabs>
                                  <w:tab w:val="left" w:pos="2186"/>
                                </w:tabs>
                                <w:spacing w:before="100" w:beforeAutospacing="1" w:after="100" w:afterAutospacing="1"/>
                                <w:jc w:val="lowKashida"/>
                              </w:pPr>
                              <w:r>
                                <w:rPr>
                                  <w:rStyle w:val="apple-style-span"/>
                                  <w:sz w:val="27"/>
                                  <w:szCs w:val="27"/>
                                  <w:lang w:bidi="ar-LY"/>
                                </w:rPr>
                                <w:t> </w:t>
                              </w:r>
                            </w:p>
                            <w:p w14:paraId="4883E3CC" w14:textId="77777777" w:rsidR="00A423F9" w:rsidRDefault="00A423F9" w:rsidP="00A423F9">
                              <w:pPr>
                                <w:tabs>
                                  <w:tab w:val="left" w:pos="2186"/>
                                </w:tabs>
                                <w:spacing w:before="100" w:beforeAutospacing="1" w:after="100" w:afterAutospacing="1"/>
                                <w:jc w:val="lowKashida"/>
                              </w:pPr>
                              <w:r>
                                <w:rPr>
                                  <w:rStyle w:val="apple-style-span"/>
                                  <w:sz w:val="27"/>
                                  <w:szCs w:val="27"/>
                                  <w:lang w:bidi="ar-LY"/>
                                </w:rPr>
                                <w:t xml:space="preserve">I tried and found that was not possible, and there are many reasons for that, no tradition to back up such decision, even ancient traditions support writing in    different field’s as the old saying says </w:t>
                              </w:r>
                              <w:r>
                                <w:rPr>
                                  <w:rStyle w:val="apple-style-span"/>
                                  <w:sz w:val="27"/>
                                  <w:szCs w:val="27"/>
                                  <w:rtl/>
                                  <w:lang w:bidi="ar-LY"/>
                                </w:rPr>
                                <w:t>له في كل باع باع</w:t>
                              </w:r>
                            </w:p>
                            <w:p w14:paraId="06C6D910" w14:textId="77777777" w:rsidR="00A423F9" w:rsidRDefault="00A423F9" w:rsidP="00A423F9">
                              <w:pPr>
                                <w:tabs>
                                  <w:tab w:val="left" w:pos="2186"/>
                                </w:tabs>
                                <w:spacing w:before="100" w:beforeAutospacing="1" w:after="100" w:afterAutospacing="1"/>
                                <w:jc w:val="lowKashida"/>
                              </w:pPr>
                              <w:r>
                                <w:rPr>
                                  <w:rStyle w:val="apple-style-span"/>
                                  <w:sz w:val="27"/>
                                  <w:szCs w:val="27"/>
                                  <w:lang w:bidi="ar-LY"/>
                                </w:rPr>
                                <w:t> </w:t>
                              </w:r>
                            </w:p>
                            <w:p w14:paraId="1581E706" w14:textId="77777777" w:rsidR="00A423F9" w:rsidRDefault="00A423F9" w:rsidP="00A423F9">
                              <w:pPr>
                                <w:tabs>
                                  <w:tab w:val="left" w:pos="2186"/>
                                </w:tabs>
                                <w:spacing w:before="100" w:beforeAutospacing="1" w:after="100" w:afterAutospacing="1"/>
                                <w:jc w:val="lowKashida"/>
                              </w:pPr>
                              <w:r>
                                <w:rPr>
                                  <w:rStyle w:val="apple-style-span"/>
                                  <w:sz w:val="27"/>
                                  <w:szCs w:val="27"/>
                                  <w:lang w:bidi="ar-LY"/>
                                </w:rPr>
                                <w:t>No publishing set up to make it possible to write forms of literature that can only be published in book forms like novels.</w:t>
                              </w:r>
                            </w:p>
                            <w:p w14:paraId="33888B1A" w14:textId="77777777" w:rsidR="00A423F9" w:rsidRDefault="00A423F9" w:rsidP="00A423F9">
                              <w:pPr>
                                <w:tabs>
                                  <w:tab w:val="left" w:pos="2186"/>
                                </w:tabs>
                                <w:spacing w:before="100" w:beforeAutospacing="1" w:after="100" w:afterAutospacing="1"/>
                                <w:jc w:val="lowKashida"/>
                              </w:pPr>
                              <w:r>
                                <w:rPr>
                                  <w:rStyle w:val="apple-style-span"/>
                                  <w:sz w:val="27"/>
                                  <w:szCs w:val="27"/>
                                  <w:lang w:bidi="ar-LY"/>
                                </w:rPr>
                                <w:t> </w:t>
                              </w:r>
                            </w:p>
                            <w:p w14:paraId="184D2795" w14:textId="77777777" w:rsidR="00A423F9" w:rsidRDefault="00A423F9" w:rsidP="00A423F9">
                              <w:pPr>
                                <w:tabs>
                                  <w:tab w:val="left" w:pos="2186"/>
                                </w:tabs>
                                <w:spacing w:before="100" w:beforeAutospacing="1" w:after="100" w:afterAutospacing="1"/>
                                <w:jc w:val="lowKashida"/>
                              </w:pPr>
                              <w:r>
                                <w:rPr>
                                  <w:rStyle w:val="apple-style-span"/>
                                  <w:sz w:val="27"/>
                                  <w:szCs w:val="27"/>
                                  <w:lang w:bidi="ar-LY"/>
                                </w:rPr>
                                <w:t xml:space="preserve">No theatre set up to sustain a writer   like me aspires to become a full time dramatist  </w:t>
                              </w:r>
                            </w:p>
                            <w:p w14:paraId="62F44F60" w14:textId="77777777" w:rsidR="00A423F9" w:rsidRDefault="00A423F9" w:rsidP="00A423F9">
                              <w:pPr>
                                <w:tabs>
                                  <w:tab w:val="left" w:pos="2186"/>
                                </w:tabs>
                                <w:spacing w:before="100" w:beforeAutospacing="1" w:after="100" w:afterAutospacing="1"/>
                                <w:jc w:val="lowKashida"/>
                              </w:pPr>
                              <w:r>
                                <w:rPr>
                                  <w:rStyle w:val="apple-style-span"/>
                                  <w:sz w:val="27"/>
                                  <w:szCs w:val="27"/>
                                  <w:rtl/>
                                  <w:lang w:bidi="ar-LY"/>
                                </w:rPr>
                                <w:lastRenderedPageBreak/>
                                <w:t> </w:t>
                              </w:r>
                            </w:p>
                            <w:p w14:paraId="51960452" w14:textId="77777777" w:rsidR="00A423F9" w:rsidRDefault="00A423F9" w:rsidP="00A423F9">
                              <w:pPr>
                                <w:tabs>
                                  <w:tab w:val="left" w:pos="2186"/>
                                </w:tabs>
                                <w:spacing w:before="100" w:beforeAutospacing="1" w:after="100" w:afterAutospacing="1"/>
                                <w:jc w:val="lowKashida"/>
                              </w:pPr>
                              <w:r>
                                <w:rPr>
                                  <w:rStyle w:val="apple-style-span"/>
                                  <w:sz w:val="27"/>
                                  <w:szCs w:val="27"/>
                                  <w:lang w:bidi="ar-LY"/>
                                </w:rPr>
                                <w:t>And lastly discovering how easy crossing the linesbetween these literary genres</w:t>
                              </w:r>
                              <w:r>
                                <w:rPr>
                                  <w:rStyle w:val="apple-style-span"/>
                                  <w:sz w:val="27"/>
                                  <w:szCs w:val="27"/>
                                  <w:lang w:val="en-GB" w:bidi="ar-LY"/>
                                </w:rPr>
                                <w:t>,</w:t>
                              </w:r>
                              <w:r>
                                <w:rPr>
                                  <w:rStyle w:val="apple-style-span"/>
                                  <w:sz w:val="27"/>
                                  <w:szCs w:val="27"/>
                                  <w:lang w:bidi="ar-LY"/>
                                </w:rPr>
                                <w:t xml:space="preserve"> plus the creative freedom it gives the writer.</w:t>
                              </w:r>
                            </w:p>
                            <w:p w14:paraId="03308D97" w14:textId="77777777" w:rsidR="00A423F9" w:rsidRDefault="00A423F9" w:rsidP="00A423F9">
                              <w:pPr>
                                <w:tabs>
                                  <w:tab w:val="left" w:pos="2186"/>
                                </w:tabs>
                                <w:spacing w:before="100" w:beforeAutospacing="1" w:after="100" w:afterAutospacing="1"/>
                                <w:jc w:val="lowKashida"/>
                              </w:pPr>
                              <w:r>
                                <w:rPr>
                                  <w:rStyle w:val="apple-style-span"/>
                                  <w:sz w:val="27"/>
                                  <w:szCs w:val="27"/>
                                  <w:rtl/>
                                  <w:lang w:bidi="ar-LY"/>
                                </w:rPr>
                                <w:t> </w:t>
                              </w:r>
                            </w:p>
                            <w:p w14:paraId="78B49E7D" w14:textId="77777777" w:rsidR="00A423F9" w:rsidRDefault="00A423F9" w:rsidP="00A423F9">
                              <w:pPr>
                                <w:tabs>
                                  <w:tab w:val="left" w:pos="2186"/>
                                </w:tabs>
                                <w:spacing w:before="100" w:beforeAutospacing="1" w:after="100" w:afterAutospacing="1"/>
                                <w:jc w:val="lowKashida"/>
                              </w:pPr>
                              <w:r>
                                <w:rPr>
                                  <w:rStyle w:val="apple-style-span"/>
                                  <w:sz w:val="27"/>
                                  <w:szCs w:val="27"/>
                                  <w:lang w:bidi="ar-LY"/>
                                </w:rPr>
                                <w:t xml:space="preserve">The amateurish approach that makes it easy and perhaps luring to write as the spur of the moment dictates. </w:t>
                              </w:r>
                            </w:p>
                            <w:p w14:paraId="443109F0" w14:textId="77777777" w:rsidR="00A423F9" w:rsidRDefault="00A423F9" w:rsidP="00A423F9">
                              <w:pPr>
                                <w:tabs>
                                  <w:tab w:val="left" w:pos="2186"/>
                                </w:tabs>
                                <w:spacing w:before="100" w:beforeAutospacing="1" w:after="100" w:afterAutospacing="1"/>
                                <w:jc w:val="lowKashida"/>
                              </w:pPr>
                              <w:r>
                                <w:rPr>
                                  <w:rStyle w:val="apple-style-span"/>
                                  <w:sz w:val="27"/>
                                  <w:szCs w:val="27"/>
                                  <w:lang w:bidi="ar-LY"/>
                                </w:rPr>
                                <w:t> </w:t>
                              </w:r>
                            </w:p>
                            <w:p w14:paraId="28571594" w14:textId="77777777" w:rsidR="00A423F9" w:rsidRDefault="00A423F9" w:rsidP="00A423F9">
                              <w:pPr>
                                <w:tabs>
                                  <w:tab w:val="left" w:pos="2186"/>
                                </w:tabs>
                                <w:spacing w:before="100" w:beforeAutospacing="1" w:after="100" w:afterAutospacing="1"/>
                                <w:jc w:val="lowKashida"/>
                              </w:pPr>
                              <w:r>
                                <w:rPr>
                                  <w:rStyle w:val="apple-style-span"/>
                                  <w:sz w:val="27"/>
                                  <w:szCs w:val="27"/>
                                  <w:lang w:bidi="ar-LY"/>
                                </w:rPr>
                                <w:t>The very weak response and lack of incentive and the absence of the creative role of the recipient that leave the writer with no option  but  to depend almost entirely on his personal resources for the  support he needs  to continue pursuing his literary career.</w:t>
                              </w:r>
                            </w:p>
                            <w:p w14:paraId="2FE39CFE" w14:textId="77777777" w:rsidR="00A423F9" w:rsidRDefault="00A423F9" w:rsidP="00A423F9">
                              <w:pPr>
                                <w:tabs>
                                  <w:tab w:val="left" w:pos="2186"/>
                                </w:tabs>
                                <w:spacing w:before="100" w:beforeAutospacing="1" w:after="100" w:afterAutospacing="1"/>
                                <w:jc w:val="lowKashida"/>
                              </w:pPr>
                              <w:r>
                                <w:rPr>
                                  <w:rStyle w:val="apple-style-span"/>
                                  <w:sz w:val="27"/>
                                  <w:szCs w:val="27"/>
                                  <w:lang w:bidi="ar-LY"/>
                                </w:rPr>
                                <w:t> </w:t>
                              </w:r>
                            </w:p>
                            <w:p w14:paraId="4A0A8807" w14:textId="77777777" w:rsidR="00A423F9" w:rsidRDefault="00A423F9" w:rsidP="00A423F9">
                              <w:pPr>
                                <w:tabs>
                                  <w:tab w:val="left" w:pos="2186"/>
                                </w:tabs>
                                <w:spacing w:before="100" w:beforeAutospacing="1" w:after="100" w:afterAutospacing="1"/>
                                <w:jc w:val="lowKashida"/>
                              </w:pPr>
                              <w:r>
                                <w:rPr>
                                  <w:rStyle w:val="apple-style-span"/>
                                  <w:sz w:val="27"/>
                                  <w:szCs w:val="27"/>
                                  <w:lang w:bidi="ar-LY"/>
                                </w:rPr>
                                <w:t>Unfortunately the alternative for some was to stop writing altogether which was the case with many writers.</w:t>
                              </w:r>
                            </w:p>
                            <w:p w14:paraId="11114086" w14:textId="77777777" w:rsidR="00A423F9" w:rsidRDefault="00A423F9" w:rsidP="00A423F9">
                              <w:pPr>
                                <w:tabs>
                                  <w:tab w:val="left" w:pos="2186"/>
                                </w:tabs>
                                <w:spacing w:before="100" w:beforeAutospacing="1" w:after="100" w:afterAutospacing="1"/>
                                <w:jc w:val="lowKashida"/>
                              </w:pPr>
                            </w:p>
                            <w:p w14:paraId="5DE50F32" w14:textId="77777777" w:rsidR="00A423F9" w:rsidRDefault="00A423F9" w:rsidP="00A423F9">
                              <w:pPr>
                                <w:tabs>
                                  <w:tab w:val="left" w:pos="2186"/>
                                </w:tabs>
                                <w:spacing w:before="100" w:beforeAutospacing="1" w:after="100" w:afterAutospacing="1"/>
                                <w:jc w:val="lowKashida"/>
                              </w:pPr>
                              <w:r>
                                <w:rPr>
                                  <w:rStyle w:val="apple-style-span"/>
                                  <w:sz w:val="27"/>
                                  <w:szCs w:val="27"/>
                                  <w:lang w:bidi="ar-LY"/>
                                </w:rPr>
                                <w:t xml:space="preserve">The argument with myself over </w:t>
                              </w:r>
                              <w:r>
                                <w:rPr>
                                  <w:rStyle w:val="apple-style-span"/>
                                  <w:sz w:val="27"/>
                                  <w:szCs w:val="27"/>
                                  <w:lang w:bidi="ar-LY"/>
                                </w:rPr>
                                <w:lastRenderedPageBreak/>
                                <w:t xml:space="preserve">this issue of specializing in one genre or not, continued with me even in later years, but I would end up eventually convincing myself that I had gone now too far writing in this way and getting recognition in them all and I may praise myself for succeeding in being Jack of all trades of writing, mastering all of them in a certain way of course.  Only one type of writing that was not really necessary to occupy myself with and that is the journalistic article which we call opinion column, and which was consuming much of my time on daily basis, and wasting so much effort that should have been used and invested in creative writings.   </w:t>
                              </w:r>
                            </w:p>
                            <w:p w14:paraId="3784EC0C" w14:textId="77777777" w:rsidR="00A423F9" w:rsidRDefault="00A423F9" w:rsidP="00A423F9">
                              <w:pPr>
                                <w:tabs>
                                  <w:tab w:val="left" w:pos="2186"/>
                                </w:tabs>
                                <w:spacing w:before="100" w:beforeAutospacing="1" w:after="100" w:afterAutospacing="1"/>
                                <w:jc w:val="lowKashida"/>
                              </w:pPr>
                              <w:r>
                                <w:rPr>
                                  <w:rStyle w:val="apple-style-span"/>
                                  <w:sz w:val="27"/>
                                  <w:szCs w:val="27"/>
                                  <w:lang w:bidi="ar-LY"/>
                                </w:rPr>
                                <w:t> </w:t>
                              </w:r>
                            </w:p>
                            <w:p w14:paraId="01605E02" w14:textId="77777777" w:rsidR="00A423F9" w:rsidRDefault="00A423F9" w:rsidP="00A423F9">
                              <w:pPr>
                                <w:tabs>
                                  <w:tab w:val="left" w:pos="2186"/>
                                </w:tabs>
                                <w:spacing w:before="100" w:beforeAutospacing="1" w:after="100" w:afterAutospacing="1"/>
                                <w:jc w:val="lowKashida"/>
                              </w:pPr>
                              <w:r>
                                <w:rPr>
                                  <w:rStyle w:val="apple-style-span"/>
                                  <w:sz w:val="27"/>
                                  <w:szCs w:val="27"/>
                                  <w:lang w:bidi="ar-LY"/>
                                </w:rPr>
                                <w:t>There might had been a reason for writing it with such frequency and for so many years in the earlier times when I was earning my living as a journalist, and writing articles was a way of avoiding the hard job of reporting and going into the streets covering my beat.</w:t>
                              </w:r>
                            </w:p>
                            <w:p w14:paraId="69031770" w14:textId="77777777" w:rsidR="00A423F9" w:rsidRDefault="00A423F9" w:rsidP="00A423F9">
                              <w:pPr>
                                <w:tabs>
                                  <w:tab w:val="left" w:pos="2186"/>
                                </w:tabs>
                                <w:spacing w:before="100" w:beforeAutospacing="1" w:after="100" w:afterAutospacing="1"/>
                                <w:jc w:val="lowKashida"/>
                              </w:pPr>
                              <w:r>
                                <w:rPr>
                                  <w:rStyle w:val="apple-style-span"/>
                                  <w:sz w:val="27"/>
                                  <w:szCs w:val="27"/>
                                  <w:lang w:bidi="ar-LY"/>
                                </w:rPr>
                                <w:t> </w:t>
                              </w:r>
                            </w:p>
                            <w:p w14:paraId="36A7240B" w14:textId="77777777" w:rsidR="00A423F9" w:rsidRDefault="00A423F9" w:rsidP="00A423F9">
                              <w:pPr>
                                <w:tabs>
                                  <w:tab w:val="left" w:pos="2186"/>
                                </w:tabs>
                                <w:spacing w:before="100" w:beforeAutospacing="1" w:after="100" w:afterAutospacing="1"/>
                                <w:jc w:val="lowKashida"/>
                              </w:pPr>
                              <w:r>
                                <w:rPr>
                                  <w:rStyle w:val="apple-style-span"/>
                                  <w:sz w:val="27"/>
                                  <w:szCs w:val="27"/>
                                  <w:lang w:bidi="ar-LY"/>
                                </w:rPr>
                                <w:lastRenderedPageBreak/>
                                <w:t xml:space="preserve">But working as an ordinary journalist was only a stage in my life that took a few years then I moved on to become a head of a cultural department in a journal or an Editor-in-chief in another, I even moved to diplomacy where the job entitled no article writing but it calls for the opposite, simply not to write due to sensitive diplomatic situations, yet I would find myself going like a sleep-walker towards that opinion column hundreds of times a tried to stop because it is considered minus from and harmful to my literary out-put. </w:t>
                              </w:r>
                            </w:p>
                            <w:p w14:paraId="451E7EB5" w14:textId="77777777" w:rsidR="00A423F9" w:rsidRDefault="00A423F9" w:rsidP="00A423F9">
                              <w:pPr>
                                <w:tabs>
                                  <w:tab w:val="left" w:pos="2186"/>
                                </w:tabs>
                                <w:spacing w:before="100" w:beforeAutospacing="1" w:after="100" w:afterAutospacing="1"/>
                                <w:jc w:val="lowKashida"/>
                              </w:pPr>
                              <w:r>
                                <w:rPr>
                                  <w:rStyle w:val="apple-style-span"/>
                                  <w:sz w:val="27"/>
                                  <w:szCs w:val="27"/>
                                  <w:lang w:bidi="ar-LY"/>
                                </w:rPr>
                                <w:t> </w:t>
                              </w:r>
                            </w:p>
                            <w:p w14:paraId="3DEFAEE2" w14:textId="77777777" w:rsidR="00A423F9" w:rsidRDefault="00A423F9" w:rsidP="00A423F9">
                              <w:pPr>
                                <w:tabs>
                                  <w:tab w:val="left" w:pos="2186"/>
                                </w:tabs>
                                <w:spacing w:before="100" w:beforeAutospacing="1" w:after="100" w:afterAutospacing="1"/>
                                <w:jc w:val="lowKashida"/>
                              </w:pPr>
                              <w:r>
                                <w:rPr>
                                  <w:rStyle w:val="apple-style-span"/>
                                  <w:sz w:val="27"/>
                                  <w:szCs w:val="27"/>
                                  <w:lang w:bidi="ar-LY"/>
                                </w:rPr>
                                <w:t>And I still today and definitely tomorrow and as long as I am able to write I will write my daily and weekly columns.</w:t>
                              </w:r>
                            </w:p>
                            <w:p w14:paraId="2F14F8BB" w14:textId="77777777" w:rsidR="00A423F9" w:rsidRDefault="00A423F9" w:rsidP="00A423F9">
                              <w:pPr>
                                <w:tabs>
                                  <w:tab w:val="left" w:pos="2186"/>
                                </w:tabs>
                                <w:spacing w:before="100" w:beforeAutospacing="1" w:after="100" w:afterAutospacing="1"/>
                                <w:jc w:val="lowKashida"/>
                              </w:pPr>
                              <w:r>
                                <w:rPr>
                                  <w:rStyle w:val="apple-style-span"/>
                                  <w:sz w:val="27"/>
                                  <w:szCs w:val="27"/>
                                  <w:lang w:bidi="ar-LY"/>
                                </w:rPr>
                                <w:t xml:space="preserve"> </w:t>
                              </w:r>
                            </w:p>
                            <w:p w14:paraId="5296F599" w14:textId="77777777" w:rsidR="00A423F9" w:rsidRDefault="00A423F9" w:rsidP="00A423F9">
                              <w:pPr>
                                <w:tabs>
                                  <w:tab w:val="left" w:pos="2186"/>
                                </w:tabs>
                                <w:spacing w:before="100" w:beforeAutospacing="1" w:after="100" w:afterAutospacing="1"/>
                                <w:jc w:val="lowKashida"/>
                              </w:pPr>
                              <w:r>
                                <w:rPr>
                                  <w:rStyle w:val="apple-style-span"/>
                                  <w:sz w:val="27"/>
                                  <w:szCs w:val="27"/>
                                  <w:lang w:bidi="ar-LY"/>
                                </w:rPr>
                                <w:t>Trying to find some merit in them instead of blaming myself for writing them and that perhaps will bring me to my second topic most Arab writers of my generation came to the job of writing with a very high sense of mission.</w:t>
                              </w:r>
                            </w:p>
                            <w:p w14:paraId="0458DC5B" w14:textId="77777777" w:rsidR="00A423F9" w:rsidRDefault="00A423F9" w:rsidP="00A423F9">
                              <w:pPr>
                                <w:tabs>
                                  <w:tab w:val="left" w:pos="2186"/>
                                </w:tabs>
                                <w:spacing w:before="100" w:beforeAutospacing="1" w:after="100" w:afterAutospacing="1"/>
                                <w:jc w:val="lowKashida"/>
                              </w:pPr>
                              <w:r>
                                <w:rPr>
                                  <w:rStyle w:val="apple-style-span"/>
                                  <w:sz w:val="27"/>
                                  <w:szCs w:val="27"/>
                                  <w:lang w:bidi="ar-LY"/>
                                </w:rPr>
                                <w:lastRenderedPageBreak/>
                                <w:t> </w:t>
                              </w:r>
                            </w:p>
                            <w:p w14:paraId="600A4681" w14:textId="77777777" w:rsidR="00A423F9" w:rsidRDefault="00A423F9" w:rsidP="00A423F9">
                              <w:pPr>
                                <w:tabs>
                                  <w:tab w:val="left" w:pos="2186"/>
                                </w:tabs>
                                <w:spacing w:before="100" w:beforeAutospacing="1" w:after="100" w:afterAutospacing="1"/>
                                <w:jc w:val="lowKashida"/>
                              </w:pPr>
                              <w:r>
                                <w:rPr>
                                  <w:rStyle w:val="apple-style-span"/>
                                  <w:sz w:val="27"/>
                                  <w:szCs w:val="27"/>
                                  <w:lang w:bidi="ar-LY"/>
                                </w:rPr>
                                <w:t xml:space="preserve">Perhaps as a result of being born and brought up in societies that went through all sorts of misery and suffering before and after independence where, poverty, famines, sickness, high mortality, were the order of the day and where any writer with common decency can not afford to ignore his country’s plight even when the discovery of oil brought some welfare to a country like Libya it did not bring progress and advancement in  outlook and way of life for example the state of women in society was ruled by most outdated traditions that prevent women from going without veil and kept them imprisoned within the walls of their houses and prevent them from going to schools  so a writer was inclined to share in the fight for the advancement of his society , advocating  progress and social change the question that was facing a person like me starting his literary career in the middle of these social and political battleground is not where to stand because I new where my stand is and I never </w:t>
                              </w:r>
                              <w:r>
                                <w:rPr>
                                  <w:rStyle w:val="apple-style-span"/>
                                  <w:sz w:val="27"/>
                                  <w:szCs w:val="27"/>
                                  <w:lang w:bidi="ar-LY"/>
                                </w:rPr>
                                <w:lastRenderedPageBreak/>
                                <w:t>found myself hesitant to declare my loyalty and my intention to lend my voice to my people who had more than their share of suffering.</w:t>
                              </w:r>
                            </w:p>
                            <w:p w14:paraId="053FAC97" w14:textId="77777777" w:rsidR="00A423F9" w:rsidRDefault="00A423F9" w:rsidP="00A423F9">
                              <w:pPr>
                                <w:tabs>
                                  <w:tab w:val="left" w:pos="2186"/>
                                </w:tabs>
                                <w:spacing w:before="100" w:beforeAutospacing="1" w:after="100" w:afterAutospacing="1"/>
                                <w:jc w:val="lowKashida"/>
                              </w:pPr>
                              <w:r>
                                <w:rPr>
                                  <w:rStyle w:val="apple-style-span"/>
                                  <w:sz w:val="27"/>
                                  <w:szCs w:val="27"/>
                                  <w:lang w:bidi="ar-LY"/>
                                </w:rPr>
                                <w:t xml:space="preserve"> </w:t>
                              </w:r>
                            </w:p>
                            <w:p w14:paraId="76CCDBA4" w14:textId="77777777" w:rsidR="00A423F9" w:rsidRDefault="00A423F9" w:rsidP="00A423F9">
                              <w:pPr>
                                <w:tabs>
                                  <w:tab w:val="left" w:pos="2186"/>
                                </w:tabs>
                                <w:spacing w:before="100" w:beforeAutospacing="1" w:after="100" w:afterAutospacing="1"/>
                                <w:jc w:val="lowKashida"/>
                              </w:pPr>
                              <w:r>
                                <w:rPr>
                                  <w:rStyle w:val="apple-style-span"/>
                                  <w:sz w:val="27"/>
                                  <w:szCs w:val="27"/>
                                  <w:lang w:bidi="ar-LY"/>
                                </w:rPr>
                                <w:t xml:space="preserve">The question is how could a writer serve the cause of his people without damaging the cause of his art , in other words how could he write the high quality literature that is not burdened with social change mission among those loud ideological voices asking writers to serve the cause of their people by their literature and art and after writing a few plays and a few short stories that are heavily weighed down by the social message I decided to draw a line between the two things I decided to write whatever concerns social change and reform and social or political issues and problems in my journalistic articles and opinion columns liberating my artistic creative writings from the ideological burden   leaving them to deal with humanitarian issues </w:t>
                              </w:r>
                              <w:r>
                                <w:rPr>
                                  <w:rStyle w:val="apple-style-span"/>
                                  <w:sz w:val="27"/>
                                  <w:szCs w:val="27"/>
                                  <w:rtl/>
                                  <w:lang w:bidi="ar-LY"/>
                                </w:rPr>
                                <w:t xml:space="preserve"> </w:t>
                              </w:r>
                              <w:r>
                                <w:rPr>
                                  <w:rStyle w:val="apple-style-span"/>
                                  <w:sz w:val="27"/>
                                  <w:szCs w:val="27"/>
                                  <w:lang w:bidi="ar-LY"/>
                                </w:rPr>
                                <w:t>solely.</w:t>
                              </w:r>
                            </w:p>
                            <w:p w14:paraId="2C132B06" w14:textId="77777777" w:rsidR="00A423F9" w:rsidRDefault="00A423F9" w:rsidP="00A423F9">
                              <w:pPr>
                                <w:tabs>
                                  <w:tab w:val="left" w:pos="2186"/>
                                </w:tabs>
                                <w:spacing w:before="100" w:beforeAutospacing="1" w:after="100" w:afterAutospacing="1"/>
                                <w:jc w:val="lowKashida"/>
                              </w:pPr>
                              <w:r>
                                <w:rPr>
                                  <w:rStyle w:val="apple-style-span"/>
                                  <w:sz w:val="27"/>
                                  <w:szCs w:val="27"/>
                                  <w:lang w:bidi="ar-LY"/>
                                </w:rPr>
                                <w:t xml:space="preserve"> </w:t>
                              </w:r>
                            </w:p>
                            <w:p w14:paraId="7666562D" w14:textId="77777777" w:rsidR="00A423F9" w:rsidRDefault="00A423F9" w:rsidP="00A423F9">
                              <w:pPr>
                                <w:tabs>
                                  <w:tab w:val="left" w:pos="2186"/>
                                </w:tabs>
                                <w:spacing w:before="100" w:beforeAutospacing="1" w:after="100" w:afterAutospacing="1"/>
                                <w:jc w:val="lowKashida"/>
                              </w:pPr>
                              <w:r>
                                <w:rPr>
                                  <w:rStyle w:val="apple-style-span"/>
                                  <w:sz w:val="27"/>
                                  <w:szCs w:val="27"/>
                                  <w:lang w:bidi="ar-LY"/>
                                </w:rPr>
                                <w:lastRenderedPageBreak/>
                                <w:t xml:space="preserve">In fact I became through the passage of years an addict to writing opinion columns, no matter how loud the voices within me shouting and warning against them, because they are hindering my creative writing. </w:t>
                              </w:r>
                            </w:p>
                            <w:p w14:paraId="4F04E3C0" w14:textId="77777777" w:rsidR="00A423F9" w:rsidRDefault="00A423F9" w:rsidP="00A423F9">
                              <w:pPr>
                                <w:tabs>
                                  <w:tab w:val="left" w:pos="2186"/>
                                </w:tabs>
                                <w:spacing w:before="100" w:beforeAutospacing="1" w:after="100" w:afterAutospacing="1"/>
                                <w:jc w:val="lowKashida"/>
                              </w:pPr>
                              <w:r>
                                <w:rPr>
                                  <w:rStyle w:val="apple-style-span"/>
                                  <w:sz w:val="27"/>
                                  <w:szCs w:val="27"/>
                                  <w:lang w:bidi="ar-LY"/>
                                </w:rPr>
                                <w:t xml:space="preserve"> </w:t>
                              </w:r>
                            </w:p>
                            <w:p w14:paraId="09A209B4" w14:textId="77777777" w:rsidR="00A423F9" w:rsidRDefault="00A423F9" w:rsidP="00A423F9">
                              <w:pPr>
                                <w:tabs>
                                  <w:tab w:val="left" w:pos="2186"/>
                                </w:tabs>
                                <w:spacing w:before="100" w:beforeAutospacing="1" w:after="100" w:afterAutospacing="1"/>
                                <w:jc w:val="lowKashida"/>
                              </w:pPr>
                              <w:r>
                                <w:rPr>
                                  <w:rStyle w:val="apple-style-span"/>
                                  <w:sz w:val="27"/>
                                  <w:szCs w:val="27"/>
                                  <w:lang w:bidi="ar-LY"/>
                                </w:rPr>
                                <w:t xml:space="preserve">I never listen to these voices because I enjoy them, and find in them a chance to express whatever comes to my mind, whatever idea or comment or observation passes my mind, so many ideas that find a way out of my chest that may otherwise find no out let or a literary medium suitable for them to see the light. Opinion columns would put me in daily contact with hot issues and recurrent problems of  my society allowing me to dive in the  depths of reality which will eventually benefit, in someway or another, my creative writing which shouldn’t after all lose touch with real life or become completely isolated from it.   </w:t>
                              </w:r>
                            </w:p>
                            <w:p w14:paraId="285B06C6" w14:textId="77777777" w:rsidR="00A423F9" w:rsidRDefault="00A423F9" w:rsidP="00A423F9">
                              <w:pPr>
                                <w:tabs>
                                  <w:tab w:val="left" w:pos="2186"/>
                                </w:tabs>
                                <w:spacing w:before="100" w:beforeAutospacing="1" w:after="100" w:afterAutospacing="1"/>
                                <w:jc w:val="lowKashida"/>
                              </w:pPr>
                              <w:r>
                                <w:rPr>
                                  <w:rStyle w:val="apple-style-span"/>
                                  <w:sz w:val="27"/>
                                  <w:szCs w:val="27"/>
                                  <w:lang w:bidi="ar-LY"/>
                                </w:rPr>
                                <w:t xml:space="preserve"> </w:t>
                              </w:r>
                            </w:p>
                            <w:p w14:paraId="471F9F3D" w14:textId="77777777" w:rsidR="00A423F9" w:rsidRDefault="00A423F9" w:rsidP="00A423F9">
                              <w:pPr>
                                <w:tabs>
                                  <w:tab w:val="left" w:pos="2186"/>
                                </w:tabs>
                                <w:spacing w:before="100" w:beforeAutospacing="1" w:after="100" w:afterAutospacing="1"/>
                                <w:jc w:val="lowKashida"/>
                              </w:pPr>
                              <w:r>
                                <w:rPr>
                                  <w:rStyle w:val="apple-style-span"/>
                                  <w:sz w:val="27"/>
                                  <w:szCs w:val="27"/>
                                  <w:lang w:bidi="ar-LY"/>
                                </w:rPr>
                                <w:t xml:space="preserve">If I move to another point I would say: among many options that </w:t>
                              </w:r>
                              <w:r>
                                <w:rPr>
                                  <w:rStyle w:val="apple-style-span"/>
                                  <w:sz w:val="27"/>
                                  <w:szCs w:val="27"/>
                                  <w:lang w:bidi="ar-LY"/>
                                </w:rPr>
                                <w:lastRenderedPageBreak/>
                                <w:t>were offered to writers to grant them the better result between planning their literary work, prior to the actual writing especially when it is a long narrative, putting a map to what they were going to write whether a detailed one or not, I would usually opt for not having a plan at all as against the preconceived plan.</w:t>
                              </w:r>
                            </w:p>
                            <w:p w14:paraId="232CC1AD" w14:textId="77777777" w:rsidR="00A423F9" w:rsidRDefault="00A423F9" w:rsidP="00A423F9">
                              <w:pPr>
                                <w:tabs>
                                  <w:tab w:val="left" w:pos="2186"/>
                                </w:tabs>
                                <w:spacing w:before="100" w:beforeAutospacing="1" w:after="100" w:afterAutospacing="1"/>
                                <w:jc w:val="lowKashida"/>
                              </w:pPr>
                              <w:r>
                                <w:rPr>
                                  <w:rStyle w:val="apple-style-span"/>
                                  <w:sz w:val="27"/>
                                  <w:szCs w:val="27"/>
                                  <w:lang w:bidi="ar-LY"/>
                                </w:rPr>
                                <w:t> </w:t>
                              </w:r>
                            </w:p>
                            <w:p w14:paraId="070ECD83" w14:textId="77777777" w:rsidR="00A423F9" w:rsidRDefault="00A423F9" w:rsidP="00A423F9">
                              <w:pPr>
                                <w:tabs>
                                  <w:tab w:val="left" w:pos="2186"/>
                                </w:tabs>
                                <w:spacing w:before="100" w:beforeAutospacing="1" w:after="100" w:afterAutospacing="1"/>
                                <w:jc w:val="lowKashida"/>
                              </w:pPr>
                              <w:r>
                                <w:rPr>
                                  <w:rStyle w:val="apple-style-span"/>
                                  <w:sz w:val="27"/>
                                  <w:szCs w:val="27"/>
                                  <w:lang w:bidi="ar-LY"/>
                                </w:rPr>
                                <w:t>Trying to depend heavily on the subconscious mind, giving it the lead, watching over it only from a far distance, or revising the script by the conscious mind after the job is done and might interfere to correct that little thing that may have gone over the edge.</w:t>
                              </w:r>
                            </w:p>
                            <w:p w14:paraId="5DEECEE3" w14:textId="77777777" w:rsidR="00A423F9" w:rsidRDefault="00A423F9" w:rsidP="00A423F9">
                              <w:pPr>
                                <w:tabs>
                                  <w:tab w:val="left" w:pos="2186"/>
                                </w:tabs>
                                <w:spacing w:before="100" w:beforeAutospacing="1" w:after="100" w:afterAutospacing="1"/>
                                <w:jc w:val="lowKashida"/>
                              </w:pPr>
                              <w:r>
                                <w:rPr>
                                  <w:rStyle w:val="apple-style-span"/>
                                  <w:sz w:val="27"/>
                                  <w:szCs w:val="27"/>
                                  <w:lang w:bidi="ar-LY"/>
                                </w:rPr>
                                <w:t xml:space="preserve">I would always try, when setting to write a work of creative writing, to minimize  my intentionally set purpose or objective or would try in anyway to  make a work of literature serve any other thing than itself, not attached or belonged or be a servant to any master, I could only see it the master of itself, in other words I never try to impose a topic or ever a theme that’s of interest to me , I leave the </w:t>
                              </w:r>
                              <w:r>
                                <w:rPr>
                                  <w:rStyle w:val="apple-style-span"/>
                                  <w:sz w:val="27"/>
                                  <w:szCs w:val="27"/>
                                  <w:lang w:bidi="ar-LY"/>
                                </w:rPr>
                                <w:lastRenderedPageBreak/>
                                <w:t xml:space="preserve">characters to what the characters lead me to do with their lives and their world and leave it to the flow of the writing and the spur of the moment to dictate the line of the story and the direction the events, only after the work is done and the job is finished I would see to the end result and find out what the main concern of the work was , and from what I found and what those scholars who studied my works   said  I could see that the main topic in most of my works is the struggle between old and new , in society, in the country, and above all in the human mind and human soul, perhaps because a writer is conditioned by the conditions of his environment and the world surrounding him for I witnessed the great transformations my country and society went through, not only from the colonial era to independence but also from primitive traditional Bedouin society using tools of production used in ancient times and taking part in plowing land with old wooden plow drawn by a mule or a donkey or a camel living in a tent or a house that knows no electricity using wood </w:t>
                              </w:r>
                              <w:r>
                                <w:rPr>
                                  <w:rStyle w:val="apple-style-span"/>
                                  <w:sz w:val="27"/>
                                  <w:szCs w:val="27"/>
                                  <w:lang w:bidi="ar-LY"/>
                                </w:rPr>
                                <w:lastRenderedPageBreak/>
                                <w:t>fire  for cooking and fighting cold, traveling on the backs of camels, drawing water from the well by a bucket, etc.</w:t>
                              </w:r>
                            </w:p>
                            <w:p w14:paraId="2D83D26D" w14:textId="77777777" w:rsidR="00A423F9" w:rsidRDefault="00A423F9" w:rsidP="00A423F9">
                              <w:pPr>
                                <w:tabs>
                                  <w:tab w:val="left" w:pos="2186"/>
                                </w:tabs>
                                <w:spacing w:before="100" w:beforeAutospacing="1" w:after="100" w:afterAutospacing="1"/>
                                <w:jc w:val="lowKashida"/>
                              </w:pPr>
                              <w:r>
                                <w:rPr>
                                  <w:rStyle w:val="apple-style-span"/>
                                  <w:sz w:val="27"/>
                                  <w:szCs w:val="27"/>
                                  <w:lang w:bidi="ar-LY"/>
                                </w:rPr>
                                <w:t> </w:t>
                              </w:r>
                            </w:p>
                            <w:p w14:paraId="352C7205" w14:textId="77777777" w:rsidR="00A423F9" w:rsidRDefault="00A423F9" w:rsidP="00A423F9">
                              <w:pPr>
                                <w:tabs>
                                  <w:tab w:val="left" w:pos="2186"/>
                                </w:tabs>
                                <w:spacing w:before="100" w:beforeAutospacing="1" w:after="100" w:afterAutospacing="1"/>
                                <w:jc w:val="lowKashida"/>
                              </w:pPr>
                              <w:r>
                                <w:rPr>
                                  <w:rStyle w:val="apple-style-span"/>
                                  <w:sz w:val="27"/>
                                  <w:szCs w:val="27"/>
                                  <w:lang w:bidi="ar-LY"/>
                                </w:rPr>
                                <w:t>And then due to the discovery of oil in Libya the sudden change from this primitive ways of life that was repeating and copying ways and means used tens of centuries ago, to the most modern styles of life the camel suddenly became a car and the tent became a modern house with electric tools the bucket of water became modern tubes taking water to modern kitchens and bathrooms plus the technical revolution and digital explosions that filled modern houses with plastic and iron creatures talking and singing and dancing and sharing us our life and helping us manage our affairs.</w:t>
                              </w:r>
                            </w:p>
                            <w:p w14:paraId="051EFC2B" w14:textId="77777777" w:rsidR="00A423F9" w:rsidRDefault="00A423F9" w:rsidP="00A423F9">
                              <w:pPr>
                                <w:tabs>
                                  <w:tab w:val="left" w:pos="2186"/>
                                </w:tabs>
                                <w:spacing w:before="100" w:beforeAutospacing="1" w:after="100" w:afterAutospacing="1"/>
                                <w:jc w:val="lowKashida"/>
                              </w:pPr>
                              <w:r>
                                <w:rPr>
                                  <w:rStyle w:val="apple-style-span"/>
                                  <w:sz w:val="27"/>
                                  <w:szCs w:val="27"/>
                                  <w:lang w:bidi="ar-LY"/>
                                </w:rPr>
                                <w:t> </w:t>
                              </w:r>
                            </w:p>
                            <w:p w14:paraId="10BCA2A4" w14:textId="77777777" w:rsidR="00A423F9" w:rsidRDefault="00A423F9" w:rsidP="00A423F9">
                              <w:pPr>
                                <w:tabs>
                                  <w:tab w:val="left" w:pos="2186"/>
                                </w:tabs>
                                <w:spacing w:before="100" w:beforeAutospacing="1" w:after="100" w:afterAutospacing="1"/>
                                <w:jc w:val="lowKashida"/>
                              </w:pPr>
                              <w:r>
                                <w:rPr>
                                  <w:rStyle w:val="apple-style-span"/>
                                  <w:sz w:val="27"/>
                                  <w:szCs w:val="27"/>
                                  <w:lang w:bidi="ar-LY"/>
                                </w:rPr>
                                <w:t xml:space="preserve">This I think left its mark on what I have been writing, among other factors of course, that contributed to the shaping, mostly without my intentions, the themes and topics and visions </w:t>
                              </w:r>
                              <w:r>
                                <w:rPr>
                                  <w:rStyle w:val="apple-style-span"/>
                                  <w:sz w:val="27"/>
                                  <w:szCs w:val="27"/>
                                  <w:lang w:bidi="ar-LY"/>
                                </w:rPr>
                                <w:lastRenderedPageBreak/>
                                <w:t>appearing in my literary works.</w:t>
                              </w:r>
                            </w:p>
                            <w:p w14:paraId="2FB816B7" w14:textId="77777777" w:rsidR="00A423F9" w:rsidRDefault="00A423F9" w:rsidP="00A423F9">
                              <w:pPr>
                                <w:tabs>
                                  <w:tab w:val="left" w:pos="2186"/>
                                </w:tabs>
                                <w:spacing w:before="100" w:beforeAutospacing="1" w:after="100" w:afterAutospacing="1"/>
                                <w:jc w:val="lowKashida"/>
                              </w:pPr>
                              <w:r>
                                <w:rPr>
                                  <w:rStyle w:val="apple-style-span"/>
                                  <w:sz w:val="27"/>
                                  <w:szCs w:val="27"/>
                                  <w:lang w:bidi="ar-LY"/>
                                </w:rPr>
                                <w:t> </w:t>
                              </w:r>
                            </w:p>
                            <w:p w14:paraId="444C399B" w14:textId="77777777" w:rsidR="00A423F9" w:rsidRDefault="00A423F9" w:rsidP="00A423F9">
                              <w:pPr>
                                <w:tabs>
                                  <w:tab w:val="left" w:pos="2186"/>
                                </w:tabs>
                                <w:spacing w:before="100" w:beforeAutospacing="1" w:after="100" w:afterAutospacing="1"/>
                                <w:jc w:val="lowKashida"/>
                              </w:pPr>
                              <w:r>
                                <w:rPr>
                                  <w:rStyle w:val="apple-style-span"/>
                                  <w:sz w:val="27"/>
                                  <w:szCs w:val="27"/>
                                  <w:lang w:bidi="ar-LY"/>
                                </w:rPr>
                                <w:t>This insignificant part played by will power and conscious mind  in our creative writings is just natural since the talent for writing is not something that can be acquired , it is not something we choose to do like when we decide to study medicine or engineering or teaching or law or any other known profession other than creative art and writing , it is a profession that can not by chosen , it chooses whomever it likes, so it is not a strange thing therefore to dictate on him what it likes even in his vision and outlook.</w:t>
                              </w:r>
                            </w:p>
                            <w:p w14:paraId="3B4AC1F5" w14:textId="77777777" w:rsidR="00A423F9" w:rsidRDefault="00A423F9" w:rsidP="00A423F9">
                              <w:pPr>
                                <w:tabs>
                                  <w:tab w:val="left" w:pos="2186"/>
                                </w:tabs>
                                <w:spacing w:before="100" w:beforeAutospacing="1" w:after="100" w:afterAutospacing="1"/>
                                <w:jc w:val="lowKashida"/>
                              </w:pPr>
                              <w:r>
                                <w:rPr>
                                  <w:rStyle w:val="apple-style-span"/>
                                  <w:sz w:val="27"/>
                                  <w:szCs w:val="27"/>
                                  <w:lang w:bidi="ar-LY"/>
                                </w:rPr>
                                <w:t xml:space="preserve"> </w:t>
                              </w:r>
                            </w:p>
                            <w:p w14:paraId="3DFF94E4" w14:textId="77777777" w:rsidR="00A423F9" w:rsidRDefault="00A423F9" w:rsidP="00A423F9">
                              <w:pPr>
                                <w:tabs>
                                  <w:tab w:val="left" w:pos="2186"/>
                                </w:tabs>
                                <w:spacing w:before="100" w:beforeAutospacing="1" w:after="100" w:afterAutospacing="1"/>
                                <w:jc w:val="lowKashida"/>
                              </w:pPr>
                              <w:r>
                                <w:rPr>
                                  <w:rStyle w:val="apple-style-span"/>
                                  <w:sz w:val="27"/>
                                  <w:szCs w:val="27"/>
                                  <w:lang w:bidi="ar-LY"/>
                                </w:rPr>
                                <w:t xml:space="preserve">Finally freedom of expression  and it is restrictions in third world countries is always an issue which a writer in that part of the world has to tackle and fine away to deal with it or go around it, I think the areas that where conflict is likely to occur with authorities or establishment are two areas politics and religion , as for creative  writings its very unlikely </w:t>
                              </w:r>
                              <w:r>
                                <w:rPr>
                                  <w:rStyle w:val="apple-style-span"/>
                                  <w:sz w:val="27"/>
                                  <w:szCs w:val="27"/>
                                  <w:lang w:bidi="ar-LY"/>
                                </w:rPr>
                                <w:lastRenderedPageBreak/>
                                <w:t>to produce quarrel, for myself although I touch upon political and religious issues I always find a way by which I express my opinions and explain my differences in  a way that’s acceptable by other parties , of course there were occasions where I was in quarrel with  a censor but not to the point that threatens my freedom or puts my life in jeopardy.</w:t>
                              </w:r>
                            </w:p>
                            <w:p w14:paraId="10FFD436" w14:textId="77777777" w:rsidR="00A423F9" w:rsidRDefault="00A423F9" w:rsidP="00A423F9">
                              <w:pPr>
                                <w:spacing w:before="100" w:beforeAutospacing="1" w:after="100" w:afterAutospacing="1"/>
                                <w:jc w:val="both"/>
                              </w:pPr>
                              <w:r>
                                <w:rPr>
                                  <w:rStyle w:val="apple-style-span"/>
                                  <w:sz w:val="27"/>
                                  <w:szCs w:val="27"/>
                                  <w:lang w:bidi="ar-LY"/>
                                </w:rPr>
                                <w:t> </w:t>
                              </w:r>
                            </w:p>
                            <w:p w14:paraId="417CC5E1" w14:textId="77777777" w:rsidR="00A423F9" w:rsidRDefault="00A423F9" w:rsidP="00A423F9">
                              <w:pPr>
                                <w:spacing w:before="100" w:beforeAutospacing="1" w:after="100" w:afterAutospacing="1"/>
                                <w:jc w:val="both"/>
                              </w:pPr>
                              <w:r>
                                <w:rPr>
                                  <w:rStyle w:val="apple-style-span"/>
                                  <w:sz w:val="27"/>
                                  <w:szCs w:val="27"/>
                                  <w:lang w:bidi="ar-LY"/>
                                </w:rPr>
                                <w:t>These only a few points I thought to put in front of you in order to help in creating a dialogue that could benefit all the people in this hall, Thanks to you for your attendance and thanks to the University of New England for inviting me to lecture among this distinguish audience and finally thank to my friend and countryman professor Ali Ahmida for his introduction.</w:t>
                              </w:r>
                            </w:p>
                            <w:p w14:paraId="16BAD3B8" w14:textId="77777777" w:rsidR="00EF291A" w:rsidRPr="00EF291A" w:rsidRDefault="00EF291A" w:rsidP="005B6546">
                              <w:pPr>
                                <w:framePr w:hSpace="180" w:wrap="around" w:vAnchor="text" w:hAnchor="text" w:y="1"/>
                                <w:bidi/>
                                <w:spacing w:after="0" w:line="240" w:lineRule="auto"/>
                                <w:suppressOverlap/>
                                <w:jc w:val="center"/>
                                <w:rPr>
                                  <w:rFonts w:ascii="Times New Roman" w:eastAsia="Times New Roman" w:hAnsi="Times New Roman" w:cs="Times New Roman"/>
                                  <w:sz w:val="24"/>
                                  <w:szCs w:val="24"/>
                                </w:rPr>
                              </w:pPr>
                              <w:bookmarkStart w:id="0" w:name="_GoBack"/>
                              <w:bookmarkEnd w:id="0"/>
                            </w:p>
                          </w:tc>
                          <w:tc>
                            <w:tcPr>
                              <w:tcW w:w="0" w:type="auto"/>
                              <w:vAlign w:val="center"/>
                              <w:hideMark/>
                            </w:tcPr>
                            <w:p w14:paraId="1858E947" w14:textId="77777777" w:rsidR="00EF291A" w:rsidRPr="00EF291A" w:rsidRDefault="00EF291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sidRPr="00EF291A">
                                <w:rPr>
                                  <w:rFonts w:ascii="Times New Roman" w:eastAsia="Times New Roman" w:hAnsi="Times New Roman" w:cs="Times New Roman"/>
                                  <w:sz w:val="24"/>
                                  <w:szCs w:val="24"/>
                                </w:rPr>
                                <w:lastRenderedPageBreak/>
                                <w:t> </w:t>
                              </w:r>
                            </w:p>
                          </w:tc>
                        </w:tr>
                      </w:tbl>
                      <w:p w14:paraId="0230162A" w14:textId="77777777" w:rsidR="00EF291A" w:rsidRPr="00EF291A" w:rsidRDefault="00EF291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p>
                    </w:tc>
                  </w:tr>
                </w:tbl>
                <w:p w14:paraId="65BC9EB8" w14:textId="77777777" w:rsidR="00EF291A" w:rsidRPr="00EF291A" w:rsidRDefault="00EF291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p>
              </w:tc>
            </w:tr>
          </w:tbl>
          <w:p w14:paraId="7E006932" w14:textId="77777777" w:rsidR="00EF291A" w:rsidRPr="00EF291A" w:rsidRDefault="00EF291A" w:rsidP="005B6546">
            <w:pPr>
              <w:bidi/>
              <w:spacing w:after="0" w:line="240" w:lineRule="auto"/>
              <w:rPr>
                <w:rFonts w:ascii="Times New Roman" w:eastAsia="Times New Roman" w:hAnsi="Times New Roman" w:cs="Times New Roman"/>
                <w:sz w:val="24"/>
                <w:szCs w:val="24"/>
              </w:rPr>
            </w:pPr>
          </w:p>
        </w:tc>
        <w:tc>
          <w:tcPr>
            <w:tcW w:w="66" w:type="dxa"/>
            <w:gridSpan w:val="2"/>
            <w:vAlign w:val="center"/>
            <w:hideMark/>
          </w:tcPr>
          <w:p w14:paraId="70D09487" w14:textId="77777777" w:rsidR="00EF291A" w:rsidRPr="00EF291A" w:rsidRDefault="00EF291A" w:rsidP="005B6546">
            <w:pPr>
              <w:bidi/>
              <w:spacing w:after="0" w:line="240" w:lineRule="auto"/>
              <w:rPr>
                <w:rFonts w:ascii="Times New Roman" w:eastAsia="Times New Roman" w:hAnsi="Times New Roman" w:cs="Times New Roman"/>
                <w:sz w:val="24"/>
                <w:szCs w:val="24"/>
              </w:rPr>
            </w:pPr>
            <w:r w:rsidRPr="00EF291A">
              <w:rPr>
                <w:rFonts w:ascii="Times New Roman" w:eastAsia="Times New Roman" w:hAnsi="Times New Roman" w:cs="Times New Roman"/>
                <w:sz w:val="24"/>
                <w:szCs w:val="24"/>
              </w:rPr>
              <w:lastRenderedPageBreak/>
              <w:t> </w:t>
            </w:r>
          </w:p>
        </w:tc>
        <w:tc>
          <w:tcPr>
            <w:tcW w:w="2458" w:type="dxa"/>
            <w:gridSpan w:val="2"/>
            <w:hideMark/>
          </w:tcPr>
          <w:p w14:paraId="0CDEF881" w14:textId="77777777" w:rsidR="00EF291A" w:rsidRPr="00EF291A" w:rsidRDefault="00EF291A" w:rsidP="005B6546">
            <w:pPr>
              <w:bidi/>
              <w:spacing w:after="0" w:line="240" w:lineRule="auto"/>
              <w:jc w:val="center"/>
              <w:rPr>
                <w:rFonts w:ascii="Times New Roman" w:eastAsia="Times New Roman" w:hAnsi="Times New Roman" w:cs="Times New Roman"/>
                <w:sz w:val="24"/>
                <w:szCs w:val="24"/>
              </w:rPr>
            </w:pPr>
            <w:r w:rsidRPr="00EF291A">
              <w:rPr>
                <w:rFonts w:ascii="Times New Roman" w:eastAsia="Times New Roman" w:hAnsi="Times New Roman" w:cs="Times New Roman"/>
                <w:noProof/>
                <w:sz w:val="24"/>
                <w:szCs w:val="24"/>
              </w:rPr>
              <w:drawing>
                <wp:inline distT="0" distB="0" distL="0" distR="0" wp14:anchorId="3B000EF3" wp14:editId="0C4A6463">
                  <wp:extent cx="1428750" cy="428625"/>
                  <wp:effectExtent l="0" t="0" r="0" b="0"/>
                  <wp:docPr id="95" name="Picture 95" descr="http://www.ahram.org.eg/Archive/Standard/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http://www.ahram.org.eg/Archive/Standard/EMPTY.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428750" cy="428625"/>
                          </a:xfrm>
                          <a:prstGeom prst="rect">
                            <a:avLst/>
                          </a:prstGeom>
                          <a:noFill/>
                          <a:ln>
                            <a:noFill/>
                          </a:ln>
                        </pic:spPr>
                      </pic:pic>
                    </a:graphicData>
                  </a:graphic>
                </wp:inline>
              </w:drawing>
            </w:r>
          </w:p>
          <w:tbl>
            <w:tblPr>
              <w:tblW w:w="5000" w:type="pct"/>
              <w:jc w:val="center"/>
              <w:tblCellSpacing w:w="0"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2596"/>
            </w:tblGrid>
            <w:tr w:rsidR="00EF291A" w:rsidRPr="00EF291A" w14:paraId="799F1E0C" w14:textId="77777777">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808080"/>
                  <w:vAlign w:val="center"/>
                  <w:hideMark/>
                </w:tcPr>
                <w:p w14:paraId="60F03145" w14:textId="77777777" w:rsidR="00EF291A" w:rsidRPr="00EF291A" w:rsidRDefault="00EF291A" w:rsidP="005B6546">
                  <w:pPr>
                    <w:framePr w:hSpace="180" w:wrap="around" w:vAnchor="text" w:hAnchor="text" w:y="1"/>
                    <w:bidi/>
                    <w:spacing w:after="0" w:line="240" w:lineRule="auto"/>
                    <w:suppressOverlap/>
                    <w:jc w:val="center"/>
                    <w:rPr>
                      <w:rFonts w:ascii="Times New Roman" w:eastAsia="Times New Roman" w:hAnsi="Times New Roman" w:cs="Times New Roman"/>
                      <w:sz w:val="24"/>
                      <w:szCs w:val="24"/>
                    </w:rPr>
                  </w:pPr>
                  <w:r w:rsidRPr="00EF291A">
                    <w:rPr>
                      <w:rFonts w:ascii="Arial (Arabic)" w:eastAsia="Times New Roman" w:hAnsi="Arial (Arabic)" w:cs="Times New Roman"/>
                      <w:b/>
                      <w:bCs/>
                      <w:color w:val="FFFFFF"/>
                      <w:sz w:val="24"/>
                      <w:szCs w:val="24"/>
                      <w:rtl/>
                    </w:rPr>
                    <w:t>موضوعات في نفس الباب</w:t>
                  </w:r>
                </w:p>
              </w:tc>
            </w:tr>
            <w:tr w:rsidR="00EF291A" w:rsidRPr="00EF291A" w14:paraId="7935A332" w14:textId="77777777">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0F0F0"/>
                  <w:vAlign w:val="center"/>
                  <w:hideMark/>
                </w:tcPr>
                <w:p w14:paraId="6850A778" w14:textId="77777777" w:rsidR="00EF291A" w:rsidRPr="00EF291A" w:rsidRDefault="00EF291A" w:rsidP="005B6546">
                  <w:pPr>
                    <w:framePr w:hSpace="180" w:wrap="around" w:vAnchor="text" w:hAnchor="text" w:y="1"/>
                    <w:bidi/>
                    <w:spacing w:after="0" w:line="240" w:lineRule="auto"/>
                    <w:suppressOverlap/>
                    <w:rPr>
                      <w:rFonts w:ascii="Times New Roman" w:eastAsia="Times New Roman" w:hAnsi="Times New Roman" w:cs="Times New Roman"/>
                      <w:sz w:val="24"/>
                      <w:szCs w:val="24"/>
                    </w:rPr>
                  </w:pPr>
                  <w:r w:rsidRPr="00EF291A">
                    <w:rPr>
                      <w:rFonts w:ascii="Times New Roman" w:eastAsia="Times New Roman" w:hAnsi="Times New Roman" w:cs="Times New Roman"/>
                      <w:sz w:val="24"/>
                      <w:szCs w:val="24"/>
                    </w:rPr>
                    <w:t>~LIST~</w:t>
                  </w:r>
                </w:p>
              </w:tc>
            </w:tr>
          </w:tbl>
          <w:p w14:paraId="19C2B7FE" w14:textId="77777777" w:rsidR="00EF291A" w:rsidRPr="00EF291A" w:rsidRDefault="00EF291A" w:rsidP="005B6546">
            <w:pPr>
              <w:bidi/>
              <w:spacing w:after="0" w:line="240" w:lineRule="auto"/>
              <w:jc w:val="center"/>
              <w:rPr>
                <w:rFonts w:ascii="Times New Roman" w:eastAsia="Times New Roman" w:hAnsi="Times New Roman" w:cs="Times New Roman"/>
                <w:sz w:val="24"/>
                <w:szCs w:val="24"/>
              </w:rPr>
            </w:pPr>
          </w:p>
        </w:tc>
        <w:tc>
          <w:tcPr>
            <w:tcW w:w="43" w:type="dxa"/>
            <w:hideMark/>
          </w:tcPr>
          <w:p w14:paraId="5E194471" w14:textId="77777777" w:rsidR="00EF291A" w:rsidRPr="00EF291A" w:rsidRDefault="00EF291A" w:rsidP="005B6546">
            <w:pPr>
              <w:bidi/>
              <w:spacing w:after="0" w:line="240" w:lineRule="auto"/>
              <w:jc w:val="center"/>
              <w:rPr>
                <w:rFonts w:ascii="Times New Roman" w:eastAsia="Times New Roman" w:hAnsi="Times New Roman" w:cs="Times New Roman"/>
                <w:sz w:val="24"/>
                <w:szCs w:val="24"/>
              </w:rPr>
            </w:pPr>
          </w:p>
        </w:tc>
      </w:tr>
      <w:tr w:rsidR="00872721" w:rsidRPr="00872721" w14:paraId="38E95A3F" w14:textId="77777777" w:rsidTr="00213218">
        <w:trPr>
          <w:tblCellSpacing w:w="0" w:type="dxa"/>
        </w:trPr>
        <w:tc>
          <w:tcPr>
            <w:tcW w:w="1845" w:type="dxa"/>
            <w:gridSpan w:val="2"/>
          </w:tcPr>
          <w:p w14:paraId="29220151" w14:textId="77777777" w:rsidR="00872721" w:rsidRPr="00872721" w:rsidRDefault="00872721" w:rsidP="005B6546">
            <w:pPr>
              <w:bidi/>
              <w:spacing w:after="0" w:line="240" w:lineRule="auto"/>
              <w:rPr>
                <w:rFonts w:ascii="Times New Roman" w:eastAsia="Times New Roman" w:hAnsi="Times New Roman" w:cs="Times New Roman"/>
                <w:sz w:val="24"/>
                <w:szCs w:val="24"/>
              </w:rPr>
            </w:pPr>
          </w:p>
        </w:tc>
        <w:tc>
          <w:tcPr>
            <w:tcW w:w="91" w:type="dxa"/>
            <w:vAlign w:val="center"/>
          </w:tcPr>
          <w:p w14:paraId="189944C3" w14:textId="77777777" w:rsidR="00872721" w:rsidRPr="00872721" w:rsidRDefault="00872721" w:rsidP="005B6546">
            <w:pPr>
              <w:bidi/>
              <w:spacing w:after="0" w:line="240" w:lineRule="auto"/>
              <w:rPr>
                <w:rFonts w:ascii="Times New Roman" w:eastAsia="Times New Roman" w:hAnsi="Times New Roman" w:cs="Times New Roman"/>
                <w:sz w:val="24"/>
                <w:szCs w:val="24"/>
              </w:rPr>
            </w:pPr>
          </w:p>
        </w:tc>
        <w:tc>
          <w:tcPr>
            <w:tcW w:w="4121" w:type="dxa"/>
            <w:gridSpan w:val="3"/>
            <w:shd w:val="clear" w:color="auto" w:fill="FFFFFF"/>
          </w:tcPr>
          <w:p w14:paraId="4AEFB97E" w14:textId="77777777" w:rsidR="00872721" w:rsidRPr="00872721" w:rsidRDefault="00872721" w:rsidP="005B6546">
            <w:pPr>
              <w:bidi/>
              <w:spacing w:after="0" w:line="240" w:lineRule="auto"/>
              <w:rPr>
                <w:rFonts w:ascii="Times New Roman" w:eastAsia="Times New Roman" w:hAnsi="Times New Roman" w:cs="Times New Roman"/>
                <w:sz w:val="24"/>
                <w:szCs w:val="24"/>
              </w:rPr>
            </w:pPr>
          </w:p>
        </w:tc>
        <w:tc>
          <w:tcPr>
            <w:tcW w:w="66" w:type="dxa"/>
            <w:gridSpan w:val="2"/>
            <w:vAlign w:val="center"/>
            <w:hideMark/>
          </w:tcPr>
          <w:p w14:paraId="69ABE9A4" w14:textId="77777777" w:rsidR="00872721" w:rsidRPr="00872721" w:rsidRDefault="00872721" w:rsidP="005B6546">
            <w:pPr>
              <w:bidi/>
              <w:spacing w:after="0" w:line="240" w:lineRule="auto"/>
              <w:rPr>
                <w:rFonts w:ascii="Times New Roman" w:eastAsia="Times New Roman" w:hAnsi="Times New Roman" w:cs="Times New Roman"/>
                <w:sz w:val="24"/>
                <w:szCs w:val="24"/>
              </w:rPr>
            </w:pPr>
            <w:r w:rsidRPr="00872721">
              <w:rPr>
                <w:rFonts w:ascii="Times New Roman" w:eastAsia="Times New Roman" w:hAnsi="Times New Roman" w:cs="Times New Roman"/>
                <w:sz w:val="24"/>
                <w:szCs w:val="24"/>
              </w:rPr>
              <w:t> </w:t>
            </w:r>
          </w:p>
        </w:tc>
        <w:tc>
          <w:tcPr>
            <w:tcW w:w="2251" w:type="dxa"/>
            <w:gridSpan w:val="2"/>
            <w:hideMark/>
          </w:tcPr>
          <w:p w14:paraId="032F34BD" w14:textId="77777777" w:rsidR="00872721" w:rsidRPr="00872721" w:rsidRDefault="00872721" w:rsidP="005B6546">
            <w:pPr>
              <w:bidi/>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1CF9D0DB" wp14:editId="36CE1F73">
                  <wp:extent cx="1428750" cy="428625"/>
                  <wp:effectExtent l="0" t="0" r="0" b="0"/>
                  <wp:docPr id="96" name="Picture 96" descr="http://www.ahram.org.eg/Archive/Standard/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http://www.ahram.org.eg/Archive/Standard/EMPTY.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428750" cy="428625"/>
                          </a:xfrm>
                          <a:prstGeom prst="rect">
                            <a:avLst/>
                          </a:prstGeom>
                          <a:noFill/>
                          <a:ln>
                            <a:noFill/>
                          </a:ln>
                        </pic:spPr>
                      </pic:pic>
                    </a:graphicData>
                  </a:graphic>
                </wp:inline>
              </w:drawing>
            </w:r>
          </w:p>
          <w:tbl>
            <w:tblPr>
              <w:tblW w:w="5000" w:type="pct"/>
              <w:jc w:val="center"/>
              <w:tblCellSpacing w:w="0"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2304"/>
            </w:tblGrid>
            <w:tr w:rsidR="00872721" w:rsidRPr="00872721" w14:paraId="353173D0" w14:textId="77777777">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808080"/>
                  <w:vAlign w:val="center"/>
                  <w:hideMark/>
                </w:tcPr>
                <w:p w14:paraId="4506E950" w14:textId="77777777" w:rsidR="00872721" w:rsidRPr="00872721" w:rsidRDefault="00872721" w:rsidP="00A423F9">
                  <w:pPr>
                    <w:framePr w:hSpace="180" w:wrap="around" w:vAnchor="text" w:hAnchor="text" w:y="1"/>
                    <w:bidi/>
                    <w:spacing w:after="0" w:line="240" w:lineRule="auto"/>
                    <w:suppressOverlap/>
                    <w:jc w:val="center"/>
                    <w:rPr>
                      <w:rFonts w:ascii="Times New Roman" w:eastAsia="Times New Roman" w:hAnsi="Times New Roman" w:cs="Times New Roman"/>
                      <w:sz w:val="24"/>
                      <w:szCs w:val="24"/>
                    </w:rPr>
                  </w:pPr>
                  <w:r w:rsidRPr="00872721">
                    <w:rPr>
                      <w:rFonts w:ascii="Arial (Arabic)" w:eastAsia="Times New Roman" w:hAnsi="Arial (Arabic)" w:cs="Times New Roman"/>
                      <w:b/>
                      <w:bCs/>
                      <w:color w:val="FFFFFF"/>
                      <w:sz w:val="24"/>
                      <w:szCs w:val="24"/>
                      <w:rtl/>
                    </w:rPr>
                    <w:t>موضوعات في نفس الباب</w:t>
                  </w:r>
                </w:p>
              </w:tc>
            </w:tr>
            <w:tr w:rsidR="00872721" w:rsidRPr="00872721" w14:paraId="143F2C5A" w14:textId="77777777">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0F0F0"/>
                  <w:vAlign w:val="center"/>
                  <w:hideMark/>
                </w:tcPr>
                <w:p w14:paraId="4534C38F" w14:textId="77777777" w:rsidR="00872721" w:rsidRPr="00872721" w:rsidRDefault="00872721" w:rsidP="00A423F9">
                  <w:pPr>
                    <w:framePr w:hSpace="180" w:wrap="around" w:vAnchor="text" w:hAnchor="text" w:y="1"/>
                    <w:bidi/>
                    <w:spacing w:after="0" w:line="240" w:lineRule="auto"/>
                    <w:suppressOverlap/>
                    <w:rPr>
                      <w:rFonts w:ascii="Times New Roman" w:eastAsia="Times New Roman" w:hAnsi="Times New Roman" w:cs="Times New Roman"/>
                      <w:sz w:val="24"/>
                      <w:szCs w:val="24"/>
                    </w:rPr>
                  </w:pPr>
                  <w:r w:rsidRPr="00872721">
                    <w:rPr>
                      <w:rFonts w:ascii="Times New Roman" w:eastAsia="Times New Roman" w:hAnsi="Times New Roman" w:cs="Times New Roman"/>
                      <w:sz w:val="24"/>
                      <w:szCs w:val="24"/>
                    </w:rPr>
                    <w:t>~LIST~</w:t>
                  </w:r>
                </w:p>
              </w:tc>
            </w:tr>
          </w:tbl>
          <w:p w14:paraId="569545A5" w14:textId="77777777" w:rsidR="00872721" w:rsidRPr="00872721" w:rsidRDefault="00872721" w:rsidP="005B6546">
            <w:pPr>
              <w:bidi/>
              <w:spacing w:after="0" w:line="240" w:lineRule="auto"/>
              <w:jc w:val="center"/>
              <w:rPr>
                <w:rFonts w:ascii="Times New Roman" w:eastAsia="Times New Roman" w:hAnsi="Times New Roman" w:cs="Times New Roman"/>
                <w:sz w:val="24"/>
                <w:szCs w:val="24"/>
              </w:rPr>
            </w:pPr>
          </w:p>
        </w:tc>
        <w:tc>
          <w:tcPr>
            <w:tcW w:w="266" w:type="dxa"/>
            <w:gridSpan w:val="2"/>
            <w:hideMark/>
          </w:tcPr>
          <w:p w14:paraId="379DB9B0" w14:textId="77777777" w:rsidR="00872721" w:rsidRPr="00872721" w:rsidRDefault="00872721" w:rsidP="005B6546">
            <w:pPr>
              <w:bidi/>
              <w:spacing w:after="0" w:line="240" w:lineRule="auto"/>
              <w:jc w:val="center"/>
              <w:rPr>
                <w:rFonts w:ascii="Times New Roman" w:eastAsia="Times New Roman" w:hAnsi="Times New Roman" w:cs="Times New Roman"/>
                <w:sz w:val="24"/>
                <w:szCs w:val="24"/>
              </w:rPr>
            </w:pPr>
          </w:p>
        </w:tc>
      </w:tr>
    </w:tbl>
    <w:p w14:paraId="6B37FD66" w14:textId="77777777" w:rsidR="00872721" w:rsidRDefault="00872721" w:rsidP="005B6546">
      <w:pPr>
        <w:bidi/>
      </w:pPr>
      <w:r>
        <w:lastRenderedPageBreak/>
        <w:br w:type="textWrapping" w:clear="all"/>
      </w:r>
    </w:p>
    <w:tbl>
      <w:tblPr>
        <w:tblW w:w="0" w:type="auto"/>
        <w:tblCellSpacing w:w="0" w:type="dxa"/>
        <w:tblCellMar>
          <w:left w:w="0" w:type="dxa"/>
          <w:right w:w="0" w:type="dxa"/>
        </w:tblCellMar>
        <w:tblLook w:val="04A0" w:firstRow="1" w:lastRow="0" w:firstColumn="1" w:lastColumn="0" w:noHBand="0" w:noVBand="1"/>
      </w:tblPr>
      <w:tblGrid>
        <w:gridCol w:w="1860"/>
        <w:gridCol w:w="90"/>
        <w:gridCol w:w="6690"/>
      </w:tblGrid>
      <w:tr w:rsidR="00872721" w:rsidRPr="00872721" w14:paraId="47AC5FAE" w14:textId="77777777" w:rsidTr="00872721">
        <w:trPr>
          <w:tblCellSpacing w:w="0" w:type="dxa"/>
        </w:trPr>
        <w:tc>
          <w:tcPr>
            <w:tcW w:w="1845" w:type="dxa"/>
            <w:hideMark/>
          </w:tcPr>
          <w:tbl>
            <w:tblPr>
              <w:tblW w:w="5000" w:type="pct"/>
              <w:tblCellSpacing w:w="0" w:type="dxa"/>
              <w:tblCellMar>
                <w:left w:w="0" w:type="dxa"/>
                <w:right w:w="0" w:type="dxa"/>
              </w:tblCellMar>
              <w:tblLook w:val="04A0" w:firstRow="1" w:lastRow="0" w:firstColumn="1" w:lastColumn="0" w:noHBand="0" w:noVBand="1"/>
            </w:tblPr>
            <w:tblGrid>
              <w:gridCol w:w="1860"/>
            </w:tblGrid>
            <w:tr w:rsidR="00872721" w:rsidRPr="00872721" w14:paraId="6B9F0600" w14:textId="77777777">
              <w:trPr>
                <w:tblCellSpacing w:w="0" w:type="dxa"/>
              </w:trPr>
              <w:tc>
                <w:tcPr>
                  <w:tcW w:w="0" w:type="auto"/>
                  <w:vAlign w:val="center"/>
                  <w:hideMark/>
                </w:tcPr>
                <w:p w14:paraId="5E011C14" w14:textId="77777777" w:rsidR="00872721" w:rsidRPr="00872721" w:rsidRDefault="00872721" w:rsidP="005B6546">
                  <w:pPr>
                    <w:bidi/>
                    <w:spacing w:after="0" w:line="240" w:lineRule="auto"/>
                    <w:rPr>
                      <w:rFonts w:ascii="Times New Roman" w:eastAsia="Times New Roman" w:hAnsi="Times New Roman" w:cs="Times New Roman"/>
                      <w:sz w:val="24"/>
                      <w:szCs w:val="24"/>
                    </w:rPr>
                  </w:pPr>
                </w:p>
              </w:tc>
            </w:tr>
            <w:tr w:rsidR="00872721" w:rsidRPr="00872721" w14:paraId="3DE674E9" w14:textId="77777777">
              <w:trPr>
                <w:tblCellSpacing w:w="0" w:type="dxa"/>
              </w:trPr>
              <w:tc>
                <w:tcPr>
                  <w:tcW w:w="0" w:type="auto"/>
                  <w:vAlign w:val="center"/>
                  <w:hideMark/>
                </w:tcPr>
                <w:p w14:paraId="4EB62CEE" w14:textId="77777777" w:rsidR="00872721" w:rsidRPr="00872721" w:rsidRDefault="00872721" w:rsidP="005B6546">
                  <w:pPr>
                    <w:bidi/>
                    <w:spacing w:after="0" w:line="240" w:lineRule="auto"/>
                    <w:rPr>
                      <w:rFonts w:ascii="Times New Roman" w:eastAsia="Times New Roman" w:hAnsi="Times New Roman" w:cs="Times New Roman"/>
                      <w:sz w:val="24"/>
                      <w:szCs w:val="24"/>
                    </w:rPr>
                  </w:pPr>
                </w:p>
              </w:tc>
            </w:tr>
            <w:tr w:rsidR="00872721" w:rsidRPr="00872721" w14:paraId="5D2C42F3" w14:textId="77777777">
              <w:trPr>
                <w:tblCellSpacing w:w="0" w:type="dxa"/>
              </w:trPr>
              <w:tc>
                <w:tcPr>
                  <w:tcW w:w="0" w:type="auto"/>
                  <w:vAlign w:val="center"/>
                  <w:hideMark/>
                </w:tcPr>
                <w:p w14:paraId="4D1FEF4D" w14:textId="77777777" w:rsidR="00872721" w:rsidRPr="00872721" w:rsidRDefault="00FB5D2C" w:rsidP="005B6546">
                  <w:pPr>
                    <w:bidi/>
                    <w:spacing w:before="100" w:beforeAutospacing="1" w:after="100" w:afterAutospacing="1" w:line="240" w:lineRule="auto"/>
                    <w:jc w:val="center"/>
                    <w:rPr>
                      <w:rFonts w:ascii="Times New Roman" w:eastAsia="Times New Roman" w:hAnsi="Times New Roman" w:cs="Times New Roman"/>
                      <w:sz w:val="24"/>
                      <w:szCs w:val="24"/>
                    </w:rPr>
                  </w:pPr>
                  <w:hyperlink r:id="rId109" w:history="1">
                    <w:r w:rsidR="00872721" w:rsidRPr="00872721">
                      <w:rPr>
                        <w:rFonts w:ascii="Tahoma" w:eastAsia="Times New Roman" w:hAnsi="Tahoma" w:cs="Tahoma" w:hint="cs"/>
                        <w:color w:val="FFFFFF"/>
                        <w:sz w:val="20"/>
                        <w:szCs w:val="20"/>
                        <w:u w:val="single"/>
                        <w:rtl/>
                        <w:lang w:bidi="ar-EG"/>
                      </w:rPr>
                      <w:t>الصفحة الأولى</w:t>
                    </w:r>
                  </w:hyperlink>
                </w:p>
              </w:tc>
            </w:tr>
            <w:tr w:rsidR="00872721" w:rsidRPr="00872721" w14:paraId="5FC22879" w14:textId="77777777">
              <w:trPr>
                <w:tblCellSpacing w:w="0" w:type="dxa"/>
              </w:trPr>
              <w:tc>
                <w:tcPr>
                  <w:tcW w:w="0" w:type="auto"/>
                  <w:vAlign w:val="center"/>
                  <w:hideMark/>
                </w:tcPr>
                <w:p w14:paraId="0611464A" w14:textId="77777777" w:rsidR="00872721" w:rsidRPr="00872721" w:rsidRDefault="00872721" w:rsidP="005B6546">
                  <w:pPr>
                    <w:bidi/>
                    <w:spacing w:after="0" w:line="240" w:lineRule="auto"/>
                    <w:rPr>
                      <w:rFonts w:ascii="Times New Roman" w:eastAsia="Times New Roman" w:hAnsi="Times New Roman" w:cs="Times New Roman"/>
                      <w:sz w:val="24"/>
                      <w:szCs w:val="24"/>
                    </w:rPr>
                  </w:pPr>
                  <w:r w:rsidRPr="00872721">
                    <w:rPr>
                      <w:rFonts w:ascii="Times New Roman" w:eastAsia="Times New Roman" w:hAnsi="Times New Roman" w:cs="Times New Roman"/>
                      <w:noProof/>
                      <w:sz w:val="24"/>
                      <w:szCs w:val="24"/>
                    </w:rPr>
                    <w:drawing>
                      <wp:inline distT="0" distB="0" distL="0" distR="0" wp14:anchorId="1C9959F8" wp14:editId="421D34BE">
                        <wp:extent cx="1171575" cy="19050"/>
                        <wp:effectExtent l="0" t="0" r="9525" b="0"/>
                        <wp:docPr id="129" name="Picture 129" descr="http://www.ahram.org.eg/Archive/Standard/main_navi_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http://www.ahram.org.eg/Archive/Standard/main_navi_line.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1575" cy="19050"/>
                                </a:xfrm>
                                <a:prstGeom prst="rect">
                                  <a:avLst/>
                                </a:prstGeom>
                                <a:noFill/>
                                <a:ln>
                                  <a:noFill/>
                                </a:ln>
                              </pic:spPr>
                            </pic:pic>
                          </a:graphicData>
                        </a:graphic>
                      </wp:inline>
                    </w:drawing>
                  </w:r>
                </w:p>
              </w:tc>
            </w:tr>
            <w:tr w:rsidR="00872721" w:rsidRPr="00872721" w14:paraId="6F430849" w14:textId="77777777">
              <w:trPr>
                <w:tblCellSpacing w:w="0" w:type="dxa"/>
              </w:trPr>
              <w:tc>
                <w:tcPr>
                  <w:tcW w:w="0" w:type="auto"/>
                  <w:vAlign w:val="center"/>
                  <w:hideMark/>
                </w:tcPr>
                <w:p w14:paraId="36978E83" w14:textId="77777777" w:rsidR="00872721" w:rsidRPr="00872721" w:rsidRDefault="00FB5D2C" w:rsidP="005B6546">
                  <w:pPr>
                    <w:bidi/>
                    <w:spacing w:before="100" w:beforeAutospacing="1" w:after="100" w:afterAutospacing="1" w:line="240" w:lineRule="auto"/>
                    <w:jc w:val="center"/>
                    <w:rPr>
                      <w:rFonts w:ascii="Times New Roman" w:eastAsia="Times New Roman" w:hAnsi="Times New Roman" w:cs="Times New Roman"/>
                      <w:sz w:val="24"/>
                      <w:szCs w:val="24"/>
                    </w:rPr>
                  </w:pPr>
                  <w:hyperlink r:id="rId110" w:history="1">
                    <w:r w:rsidR="00872721" w:rsidRPr="00872721">
                      <w:rPr>
                        <w:rFonts w:ascii="Tahoma" w:eastAsia="Times New Roman" w:hAnsi="Tahoma" w:cs="Tahoma" w:hint="cs"/>
                        <w:color w:val="FFFFFF"/>
                        <w:sz w:val="20"/>
                        <w:szCs w:val="20"/>
                        <w:u w:val="single"/>
                        <w:rtl/>
                        <w:lang w:bidi="ar-EG"/>
                      </w:rPr>
                      <w:t>مصر</w:t>
                    </w:r>
                  </w:hyperlink>
                </w:p>
              </w:tc>
            </w:tr>
            <w:tr w:rsidR="00872721" w:rsidRPr="00872721" w14:paraId="4EDEFB94" w14:textId="77777777">
              <w:trPr>
                <w:tblCellSpacing w:w="0" w:type="dxa"/>
              </w:trPr>
              <w:tc>
                <w:tcPr>
                  <w:tcW w:w="0" w:type="auto"/>
                  <w:vAlign w:val="center"/>
                  <w:hideMark/>
                </w:tcPr>
                <w:p w14:paraId="79A1CA68" w14:textId="77777777" w:rsidR="00872721" w:rsidRPr="00872721" w:rsidRDefault="00872721" w:rsidP="005B6546">
                  <w:pPr>
                    <w:bidi/>
                    <w:spacing w:after="0" w:line="240" w:lineRule="auto"/>
                    <w:rPr>
                      <w:rFonts w:ascii="Times New Roman" w:eastAsia="Times New Roman" w:hAnsi="Times New Roman" w:cs="Times New Roman"/>
                      <w:sz w:val="24"/>
                      <w:szCs w:val="24"/>
                    </w:rPr>
                  </w:pPr>
                  <w:r w:rsidRPr="00872721">
                    <w:rPr>
                      <w:rFonts w:ascii="Times New Roman" w:eastAsia="Times New Roman" w:hAnsi="Times New Roman" w:cs="Times New Roman"/>
                      <w:noProof/>
                      <w:sz w:val="24"/>
                      <w:szCs w:val="24"/>
                    </w:rPr>
                    <w:drawing>
                      <wp:inline distT="0" distB="0" distL="0" distR="0" wp14:anchorId="757D38F5" wp14:editId="5FFF0A56">
                        <wp:extent cx="1171575" cy="19050"/>
                        <wp:effectExtent l="0" t="0" r="9525" b="0"/>
                        <wp:docPr id="130" name="Picture 130" descr="http://www.ahram.org.eg/Archive/Standard/main_navi_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descr="http://www.ahram.org.eg/Archive/Standard/main_navi_line.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1575" cy="19050"/>
                                </a:xfrm>
                                <a:prstGeom prst="rect">
                                  <a:avLst/>
                                </a:prstGeom>
                                <a:noFill/>
                                <a:ln>
                                  <a:noFill/>
                                </a:ln>
                              </pic:spPr>
                            </pic:pic>
                          </a:graphicData>
                        </a:graphic>
                      </wp:inline>
                    </w:drawing>
                  </w:r>
                </w:p>
              </w:tc>
            </w:tr>
            <w:tr w:rsidR="00872721" w:rsidRPr="00872721" w14:paraId="7E35085A" w14:textId="77777777">
              <w:trPr>
                <w:tblCellSpacing w:w="0" w:type="dxa"/>
              </w:trPr>
              <w:tc>
                <w:tcPr>
                  <w:tcW w:w="0" w:type="auto"/>
                  <w:vAlign w:val="center"/>
                  <w:hideMark/>
                </w:tcPr>
                <w:p w14:paraId="5B664A16" w14:textId="77777777" w:rsidR="00872721" w:rsidRPr="00872721" w:rsidRDefault="00FB5D2C" w:rsidP="005B6546">
                  <w:pPr>
                    <w:bidi/>
                    <w:spacing w:before="100" w:beforeAutospacing="1" w:after="100" w:afterAutospacing="1" w:line="240" w:lineRule="auto"/>
                    <w:jc w:val="center"/>
                    <w:rPr>
                      <w:rFonts w:ascii="Times New Roman" w:eastAsia="Times New Roman" w:hAnsi="Times New Roman" w:cs="Times New Roman"/>
                      <w:sz w:val="24"/>
                      <w:szCs w:val="24"/>
                    </w:rPr>
                  </w:pPr>
                  <w:hyperlink r:id="rId111" w:history="1">
                    <w:r w:rsidR="00872721" w:rsidRPr="00872721">
                      <w:rPr>
                        <w:rFonts w:ascii="Tahoma" w:eastAsia="Times New Roman" w:hAnsi="Tahoma" w:cs="Tahoma" w:hint="cs"/>
                        <w:color w:val="FFFFFF"/>
                        <w:sz w:val="20"/>
                        <w:szCs w:val="20"/>
                        <w:u w:val="single"/>
                        <w:rtl/>
                        <w:lang w:bidi="ar-EG"/>
                      </w:rPr>
                      <w:t>محافظات</w:t>
                    </w:r>
                  </w:hyperlink>
                </w:p>
              </w:tc>
            </w:tr>
            <w:tr w:rsidR="00872721" w:rsidRPr="00872721" w14:paraId="1917D96D" w14:textId="77777777">
              <w:trPr>
                <w:tblCellSpacing w:w="0" w:type="dxa"/>
              </w:trPr>
              <w:tc>
                <w:tcPr>
                  <w:tcW w:w="0" w:type="auto"/>
                  <w:vAlign w:val="center"/>
                  <w:hideMark/>
                </w:tcPr>
                <w:p w14:paraId="538E6725" w14:textId="77777777" w:rsidR="00872721" w:rsidRPr="00872721" w:rsidRDefault="00872721" w:rsidP="005B6546">
                  <w:pPr>
                    <w:bidi/>
                    <w:spacing w:after="0" w:line="240" w:lineRule="auto"/>
                    <w:rPr>
                      <w:rFonts w:ascii="Times New Roman" w:eastAsia="Times New Roman" w:hAnsi="Times New Roman" w:cs="Times New Roman"/>
                      <w:sz w:val="24"/>
                      <w:szCs w:val="24"/>
                    </w:rPr>
                  </w:pPr>
                  <w:r w:rsidRPr="00872721">
                    <w:rPr>
                      <w:rFonts w:ascii="Times New Roman" w:eastAsia="Times New Roman" w:hAnsi="Times New Roman" w:cs="Times New Roman"/>
                      <w:noProof/>
                      <w:sz w:val="24"/>
                      <w:szCs w:val="24"/>
                    </w:rPr>
                    <w:drawing>
                      <wp:inline distT="0" distB="0" distL="0" distR="0" wp14:anchorId="563C5E7B" wp14:editId="65017B55">
                        <wp:extent cx="1171575" cy="19050"/>
                        <wp:effectExtent l="0" t="0" r="9525" b="0"/>
                        <wp:docPr id="131" name="Picture 131" descr="http://www.ahram.org.eg/Archive/Standard/main_navi_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descr="http://www.ahram.org.eg/Archive/Standard/main_navi_line.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1575" cy="19050"/>
                                </a:xfrm>
                                <a:prstGeom prst="rect">
                                  <a:avLst/>
                                </a:prstGeom>
                                <a:noFill/>
                                <a:ln>
                                  <a:noFill/>
                                </a:ln>
                              </pic:spPr>
                            </pic:pic>
                          </a:graphicData>
                        </a:graphic>
                      </wp:inline>
                    </w:drawing>
                  </w:r>
                </w:p>
              </w:tc>
            </w:tr>
            <w:tr w:rsidR="00872721" w:rsidRPr="00872721" w14:paraId="7992B410" w14:textId="77777777">
              <w:trPr>
                <w:tblCellSpacing w:w="0" w:type="dxa"/>
              </w:trPr>
              <w:tc>
                <w:tcPr>
                  <w:tcW w:w="0" w:type="auto"/>
                  <w:vAlign w:val="center"/>
                  <w:hideMark/>
                </w:tcPr>
                <w:p w14:paraId="42FCDC0D" w14:textId="77777777" w:rsidR="00872721" w:rsidRPr="00872721" w:rsidRDefault="00FB5D2C" w:rsidP="005B6546">
                  <w:pPr>
                    <w:bidi/>
                    <w:spacing w:before="100" w:beforeAutospacing="1" w:after="100" w:afterAutospacing="1" w:line="240" w:lineRule="auto"/>
                    <w:jc w:val="center"/>
                    <w:rPr>
                      <w:rFonts w:ascii="Times New Roman" w:eastAsia="Times New Roman" w:hAnsi="Times New Roman" w:cs="Times New Roman"/>
                      <w:sz w:val="24"/>
                      <w:szCs w:val="24"/>
                    </w:rPr>
                  </w:pPr>
                  <w:hyperlink r:id="rId112" w:history="1">
                    <w:r w:rsidR="00872721" w:rsidRPr="00872721">
                      <w:rPr>
                        <w:rFonts w:ascii="Tahoma" w:eastAsia="Times New Roman" w:hAnsi="Tahoma" w:cs="Tahoma" w:hint="cs"/>
                        <w:color w:val="FFFFFF"/>
                        <w:sz w:val="20"/>
                        <w:szCs w:val="20"/>
                        <w:u w:val="single"/>
                        <w:rtl/>
                        <w:lang w:bidi="ar-EG"/>
                      </w:rPr>
                      <w:t>الوطن العربى</w:t>
                    </w:r>
                  </w:hyperlink>
                </w:p>
              </w:tc>
            </w:tr>
            <w:tr w:rsidR="00872721" w:rsidRPr="00872721" w14:paraId="4738F4A5" w14:textId="77777777">
              <w:trPr>
                <w:tblCellSpacing w:w="0" w:type="dxa"/>
              </w:trPr>
              <w:tc>
                <w:tcPr>
                  <w:tcW w:w="0" w:type="auto"/>
                  <w:vAlign w:val="center"/>
                  <w:hideMark/>
                </w:tcPr>
                <w:p w14:paraId="0C12C5BF" w14:textId="77777777" w:rsidR="00872721" w:rsidRPr="00872721" w:rsidRDefault="00872721" w:rsidP="005B6546">
                  <w:pPr>
                    <w:bidi/>
                    <w:spacing w:after="0" w:line="240" w:lineRule="auto"/>
                    <w:rPr>
                      <w:rFonts w:ascii="Times New Roman" w:eastAsia="Times New Roman" w:hAnsi="Times New Roman" w:cs="Times New Roman"/>
                      <w:sz w:val="24"/>
                      <w:szCs w:val="24"/>
                    </w:rPr>
                  </w:pPr>
                  <w:r w:rsidRPr="00872721">
                    <w:rPr>
                      <w:rFonts w:ascii="Times New Roman" w:eastAsia="Times New Roman" w:hAnsi="Times New Roman" w:cs="Times New Roman"/>
                      <w:noProof/>
                      <w:sz w:val="24"/>
                      <w:szCs w:val="24"/>
                    </w:rPr>
                    <w:drawing>
                      <wp:inline distT="0" distB="0" distL="0" distR="0" wp14:anchorId="04E5663E" wp14:editId="6F8FFD63">
                        <wp:extent cx="1171575" cy="19050"/>
                        <wp:effectExtent l="0" t="0" r="9525" b="0"/>
                        <wp:docPr id="132" name="Picture 132" descr="http://www.ahram.org.eg/Archive/Standard/main_navi_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descr="http://www.ahram.org.eg/Archive/Standard/main_navi_line.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1575" cy="19050"/>
                                </a:xfrm>
                                <a:prstGeom prst="rect">
                                  <a:avLst/>
                                </a:prstGeom>
                                <a:noFill/>
                                <a:ln>
                                  <a:noFill/>
                                </a:ln>
                              </pic:spPr>
                            </pic:pic>
                          </a:graphicData>
                        </a:graphic>
                      </wp:inline>
                    </w:drawing>
                  </w:r>
                </w:p>
              </w:tc>
            </w:tr>
            <w:tr w:rsidR="00872721" w:rsidRPr="00872721" w14:paraId="123945E8" w14:textId="77777777">
              <w:trPr>
                <w:tblCellSpacing w:w="0" w:type="dxa"/>
              </w:trPr>
              <w:tc>
                <w:tcPr>
                  <w:tcW w:w="0" w:type="auto"/>
                  <w:vAlign w:val="center"/>
                  <w:hideMark/>
                </w:tcPr>
                <w:p w14:paraId="6F0E49FC" w14:textId="77777777" w:rsidR="00872721" w:rsidRPr="00872721" w:rsidRDefault="00FB5D2C" w:rsidP="005B6546">
                  <w:pPr>
                    <w:bidi/>
                    <w:spacing w:before="100" w:beforeAutospacing="1" w:after="100" w:afterAutospacing="1" w:line="240" w:lineRule="auto"/>
                    <w:jc w:val="center"/>
                    <w:rPr>
                      <w:rFonts w:ascii="Times New Roman" w:eastAsia="Times New Roman" w:hAnsi="Times New Roman" w:cs="Times New Roman"/>
                      <w:sz w:val="24"/>
                      <w:szCs w:val="24"/>
                    </w:rPr>
                  </w:pPr>
                  <w:hyperlink r:id="rId113" w:history="1">
                    <w:r w:rsidR="00872721" w:rsidRPr="00872721">
                      <w:rPr>
                        <w:rFonts w:ascii="Tahoma" w:eastAsia="Times New Roman" w:hAnsi="Tahoma" w:cs="Tahoma" w:hint="cs"/>
                        <w:color w:val="FFFFFF"/>
                        <w:sz w:val="20"/>
                        <w:szCs w:val="20"/>
                        <w:u w:val="single"/>
                        <w:rtl/>
                        <w:lang w:bidi="ar-EG"/>
                      </w:rPr>
                      <w:t>العالم</w:t>
                    </w:r>
                  </w:hyperlink>
                </w:p>
              </w:tc>
            </w:tr>
            <w:tr w:rsidR="00872721" w:rsidRPr="00872721" w14:paraId="185393A7" w14:textId="77777777">
              <w:trPr>
                <w:tblCellSpacing w:w="0" w:type="dxa"/>
              </w:trPr>
              <w:tc>
                <w:tcPr>
                  <w:tcW w:w="0" w:type="auto"/>
                  <w:vAlign w:val="center"/>
                  <w:hideMark/>
                </w:tcPr>
                <w:p w14:paraId="3A3B8469" w14:textId="77777777" w:rsidR="00872721" w:rsidRPr="00872721" w:rsidRDefault="00872721" w:rsidP="005B6546">
                  <w:pPr>
                    <w:bidi/>
                    <w:spacing w:after="0" w:line="240" w:lineRule="auto"/>
                    <w:rPr>
                      <w:rFonts w:ascii="Times New Roman" w:eastAsia="Times New Roman" w:hAnsi="Times New Roman" w:cs="Times New Roman"/>
                      <w:sz w:val="24"/>
                      <w:szCs w:val="24"/>
                    </w:rPr>
                  </w:pPr>
                  <w:r w:rsidRPr="00872721">
                    <w:rPr>
                      <w:rFonts w:ascii="Times New Roman" w:eastAsia="Times New Roman" w:hAnsi="Times New Roman" w:cs="Times New Roman"/>
                      <w:noProof/>
                      <w:sz w:val="24"/>
                      <w:szCs w:val="24"/>
                    </w:rPr>
                    <w:drawing>
                      <wp:inline distT="0" distB="0" distL="0" distR="0" wp14:anchorId="01F8A6E5" wp14:editId="3B275045">
                        <wp:extent cx="1171575" cy="19050"/>
                        <wp:effectExtent l="0" t="0" r="9525" b="0"/>
                        <wp:docPr id="133" name="Picture 133" descr="http://www.ahram.org.eg/Archive/Standard/main_navi_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http://www.ahram.org.eg/Archive/Standard/main_navi_line.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1575" cy="19050"/>
                                </a:xfrm>
                                <a:prstGeom prst="rect">
                                  <a:avLst/>
                                </a:prstGeom>
                                <a:noFill/>
                                <a:ln>
                                  <a:noFill/>
                                </a:ln>
                              </pic:spPr>
                            </pic:pic>
                          </a:graphicData>
                        </a:graphic>
                      </wp:inline>
                    </w:drawing>
                  </w:r>
                </w:p>
              </w:tc>
            </w:tr>
            <w:tr w:rsidR="00872721" w:rsidRPr="00872721" w14:paraId="0CCA4BA2" w14:textId="77777777">
              <w:trPr>
                <w:tblCellSpacing w:w="0" w:type="dxa"/>
              </w:trPr>
              <w:tc>
                <w:tcPr>
                  <w:tcW w:w="0" w:type="auto"/>
                  <w:vAlign w:val="center"/>
                  <w:hideMark/>
                </w:tcPr>
                <w:p w14:paraId="59542989" w14:textId="77777777" w:rsidR="00872721" w:rsidRPr="00872721" w:rsidRDefault="00FB5D2C" w:rsidP="005B6546">
                  <w:pPr>
                    <w:bidi/>
                    <w:spacing w:before="100" w:beforeAutospacing="1" w:after="100" w:afterAutospacing="1" w:line="240" w:lineRule="auto"/>
                    <w:jc w:val="center"/>
                    <w:rPr>
                      <w:rFonts w:ascii="Times New Roman" w:eastAsia="Times New Roman" w:hAnsi="Times New Roman" w:cs="Times New Roman"/>
                      <w:sz w:val="24"/>
                      <w:szCs w:val="24"/>
                    </w:rPr>
                  </w:pPr>
                  <w:hyperlink r:id="rId114" w:history="1">
                    <w:r w:rsidR="00872721" w:rsidRPr="00872721">
                      <w:rPr>
                        <w:rFonts w:ascii="Tahoma" w:eastAsia="Times New Roman" w:hAnsi="Tahoma" w:cs="Tahoma" w:hint="cs"/>
                        <w:color w:val="FFFFFF"/>
                        <w:sz w:val="20"/>
                        <w:szCs w:val="20"/>
                        <w:u w:val="single"/>
                        <w:rtl/>
                        <w:lang w:bidi="ar-EG"/>
                      </w:rPr>
                      <w:t>تقارير المراسلين</w:t>
                    </w:r>
                  </w:hyperlink>
                </w:p>
              </w:tc>
            </w:tr>
            <w:tr w:rsidR="00872721" w:rsidRPr="00872721" w14:paraId="4D98E008" w14:textId="77777777">
              <w:trPr>
                <w:tblCellSpacing w:w="0" w:type="dxa"/>
              </w:trPr>
              <w:tc>
                <w:tcPr>
                  <w:tcW w:w="0" w:type="auto"/>
                  <w:vAlign w:val="center"/>
                  <w:hideMark/>
                </w:tcPr>
                <w:p w14:paraId="47C437AE" w14:textId="77777777" w:rsidR="00872721" w:rsidRPr="00872721" w:rsidRDefault="00872721" w:rsidP="005B6546">
                  <w:pPr>
                    <w:bidi/>
                    <w:spacing w:after="0" w:line="240" w:lineRule="auto"/>
                    <w:rPr>
                      <w:rFonts w:ascii="Times New Roman" w:eastAsia="Times New Roman" w:hAnsi="Times New Roman" w:cs="Times New Roman"/>
                      <w:sz w:val="24"/>
                      <w:szCs w:val="24"/>
                    </w:rPr>
                  </w:pPr>
                  <w:r w:rsidRPr="00872721">
                    <w:rPr>
                      <w:rFonts w:ascii="Times New Roman" w:eastAsia="Times New Roman" w:hAnsi="Times New Roman" w:cs="Times New Roman"/>
                      <w:noProof/>
                      <w:sz w:val="24"/>
                      <w:szCs w:val="24"/>
                    </w:rPr>
                    <w:drawing>
                      <wp:inline distT="0" distB="0" distL="0" distR="0" wp14:anchorId="6E3F3FEE" wp14:editId="0B848EA4">
                        <wp:extent cx="1171575" cy="19050"/>
                        <wp:effectExtent l="0" t="0" r="9525" b="0"/>
                        <wp:docPr id="134" name="Picture 134" descr="http://www.ahram.org.eg/Archive/Standard/main_navi_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descr="http://www.ahram.org.eg/Archive/Standard/main_navi_line.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1575" cy="19050"/>
                                </a:xfrm>
                                <a:prstGeom prst="rect">
                                  <a:avLst/>
                                </a:prstGeom>
                                <a:noFill/>
                                <a:ln>
                                  <a:noFill/>
                                </a:ln>
                              </pic:spPr>
                            </pic:pic>
                          </a:graphicData>
                        </a:graphic>
                      </wp:inline>
                    </w:drawing>
                  </w:r>
                </w:p>
              </w:tc>
            </w:tr>
            <w:tr w:rsidR="00872721" w:rsidRPr="00872721" w14:paraId="717915C7" w14:textId="77777777">
              <w:trPr>
                <w:tblCellSpacing w:w="0" w:type="dxa"/>
              </w:trPr>
              <w:tc>
                <w:tcPr>
                  <w:tcW w:w="0" w:type="auto"/>
                  <w:vAlign w:val="center"/>
                  <w:hideMark/>
                </w:tcPr>
                <w:p w14:paraId="7CD77A3B" w14:textId="77777777" w:rsidR="00872721" w:rsidRPr="00872721" w:rsidRDefault="00FB5D2C" w:rsidP="005B6546">
                  <w:pPr>
                    <w:bidi/>
                    <w:spacing w:before="100" w:beforeAutospacing="1" w:after="100" w:afterAutospacing="1" w:line="240" w:lineRule="auto"/>
                    <w:jc w:val="center"/>
                    <w:rPr>
                      <w:rFonts w:ascii="Times New Roman" w:eastAsia="Times New Roman" w:hAnsi="Times New Roman" w:cs="Times New Roman"/>
                      <w:sz w:val="24"/>
                      <w:szCs w:val="24"/>
                    </w:rPr>
                  </w:pPr>
                  <w:hyperlink r:id="rId115" w:history="1">
                    <w:r w:rsidR="00872721" w:rsidRPr="00872721">
                      <w:rPr>
                        <w:rFonts w:ascii="Tahoma" w:eastAsia="Times New Roman" w:hAnsi="Tahoma" w:cs="Tahoma" w:hint="cs"/>
                        <w:color w:val="FFFFFF"/>
                        <w:sz w:val="20"/>
                        <w:szCs w:val="20"/>
                        <w:u w:val="single"/>
                        <w:rtl/>
                        <w:lang w:bidi="ar-EG"/>
                      </w:rPr>
                      <w:t>تحقيقات</w:t>
                    </w:r>
                  </w:hyperlink>
                </w:p>
              </w:tc>
            </w:tr>
            <w:tr w:rsidR="00872721" w:rsidRPr="00872721" w14:paraId="7A72B7A4" w14:textId="77777777">
              <w:trPr>
                <w:tblCellSpacing w:w="0" w:type="dxa"/>
              </w:trPr>
              <w:tc>
                <w:tcPr>
                  <w:tcW w:w="0" w:type="auto"/>
                  <w:vAlign w:val="center"/>
                  <w:hideMark/>
                </w:tcPr>
                <w:p w14:paraId="4D45664F" w14:textId="77777777" w:rsidR="00872721" w:rsidRPr="00872721" w:rsidRDefault="00872721" w:rsidP="005B6546">
                  <w:pPr>
                    <w:bidi/>
                    <w:spacing w:after="0" w:line="240" w:lineRule="auto"/>
                    <w:rPr>
                      <w:rFonts w:ascii="Times New Roman" w:eastAsia="Times New Roman" w:hAnsi="Times New Roman" w:cs="Times New Roman"/>
                      <w:sz w:val="24"/>
                      <w:szCs w:val="24"/>
                    </w:rPr>
                  </w:pPr>
                  <w:r w:rsidRPr="00872721">
                    <w:rPr>
                      <w:rFonts w:ascii="Times New Roman" w:eastAsia="Times New Roman" w:hAnsi="Times New Roman" w:cs="Times New Roman"/>
                      <w:noProof/>
                      <w:sz w:val="24"/>
                      <w:szCs w:val="24"/>
                    </w:rPr>
                    <w:drawing>
                      <wp:inline distT="0" distB="0" distL="0" distR="0" wp14:anchorId="7760E2BF" wp14:editId="5AE7A9ED">
                        <wp:extent cx="1171575" cy="19050"/>
                        <wp:effectExtent l="0" t="0" r="9525" b="0"/>
                        <wp:docPr id="135" name="Picture 135" descr="http://www.ahram.org.eg/Archive/Standard/main_navi_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descr="http://www.ahram.org.eg/Archive/Standard/main_navi_line.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1575" cy="19050"/>
                                </a:xfrm>
                                <a:prstGeom prst="rect">
                                  <a:avLst/>
                                </a:prstGeom>
                                <a:noFill/>
                                <a:ln>
                                  <a:noFill/>
                                </a:ln>
                              </pic:spPr>
                            </pic:pic>
                          </a:graphicData>
                        </a:graphic>
                      </wp:inline>
                    </w:drawing>
                  </w:r>
                </w:p>
              </w:tc>
            </w:tr>
            <w:tr w:rsidR="00872721" w:rsidRPr="00872721" w14:paraId="6A3FFB6F" w14:textId="77777777">
              <w:trPr>
                <w:tblCellSpacing w:w="0" w:type="dxa"/>
              </w:trPr>
              <w:tc>
                <w:tcPr>
                  <w:tcW w:w="0" w:type="auto"/>
                  <w:vAlign w:val="center"/>
                  <w:hideMark/>
                </w:tcPr>
                <w:p w14:paraId="1DFC11B4" w14:textId="77777777" w:rsidR="00872721" w:rsidRPr="00872721" w:rsidRDefault="00FB5D2C" w:rsidP="005B6546">
                  <w:pPr>
                    <w:bidi/>
                    <w:spacing w:before="100" w:beforeAutospacing="1" w:after="100" w:afterAutospacing="1" w:line="240" w:lineRule="auto"/>
                    <w:jc w:val="center"/>
                    <w:rPr>
                      <w:rFonts w:ascii="Times New Roman" w:eastAsia="Times New Roman" w:hAnsi="Times New Roman" w:cs="Times New Roman"/>
                      <w:sz w:val="24"/>
                      <w:szCs w:val="24"/>
                    </w:rPr>
                  </w:pPr>
                  <w:hyperlink r:id="rId116" w:history="1">
                    <w:r w:rsidR="00872721" w:rsidRPr="00872721">
                      <w:rPr>
                        <w:rFonts w:ascii="Tahoma" w:eastAsia="Times New Roman" w:hAnsi="Tahoma" w:cs="Tahoma" w:hint="cs"/>
                        <w:color w:val="FFFFFF"/>
                        <w:sz w:val="20"/>
                        <w:szCs w:val="20"/>
                        <w:u w:val="single"/>
                        <w:rtl/>
                        <w:lang w:bidi="ar-EG"/>
                      </w:rPr>
                      <w:t>قضا</w:t>
                    </w:r>
                    <w:r w:rsidR="00213218" w:rsidRPr="00872721">
                      <w:rPr>
                        <w:rFonts w:ascii="Times New Roman" w:eastAsia="Times New Roman" w:hAnsi="Times New Roman" w:cs="Times New Roman"/>
                        <w:noProof/>
                        <w:sz w:val="24"/>
                        <w:szCs w:val="24"/>
                      </w:rPr>
                      <w:drawing>
                        <wp:inline distT="0" distB="0" distL="0" distR="0" wp14:anchorId="046EE2B6" wp14:editId="2CFC0C07">
                          <wp:extent cx="1171575" cy="19050"/>
                          <wp:effectExtent l="0" t="0" r="9525" b="0"/>
                          <wp:docPr id="128" name="Picture 128" descr="http://www.ahram.org.eg/Archive/Standard/main_navi_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descr="http://www.ahram.org.eg/Archive/Standard/main_navi_line.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1575" cy="19050"/>
                                  </a:xfrm>
                                  <a:prstGeom prst="rect">
                                    <a:avLst/>
                                  </a:prstGeom>
                                  <a:noFill/>
                                  <a:ln>
                                    <a:noFill/>
                                  </a:ln>
                                </pic:spPr>
                              </pic:pic>
                            </a:graphicData>
                          </a:graphic>
                        </wp:inline>
                      </w:drawing>
                    </w:r>
                    <w:r w:rsidR="00872721" w:rsidRPr="00872721">
                      <w:rPr>
                        <w:rFonts w:ascii="Tahoma" w:eastAsia="Times New Roman" w:hAnsi="Tahoma" w:cs="Tahoma" w:hint="cs"/>
                        <w:color w:val="FFFFFF"/>
                        <w:sz w:val="20"/>
                        <w:szCs w:val="20"/>
                        <w:u w:val="single"/>
                        <w:rtl/>
                        <w:lang w:bidi="ar-EG"/>
                      </w:rPr>
                      <w:t>يا وآراء</w:t>
                    </w:r>
                  </w:hyperlink>
                </w:p>
              </w:tc>
            </w:tr>
            <w:tr w:rsidR="00872721" w:rsidRPr="00872721" w14:paraId="43AAD132" w14:textId="77777777">
              <w:trPr>
                <w:tblCellSpacing w:w="0" w:type="dxa"/>
              </w:trPr>
              <w:tc>
                <w:tcPr>
                  <w:tcW w:w="0" w:type="auto"/>
                  <w:vAlign w:val="center"/>
                  <w:hideMark/>
                </w:tcPr>
                <w:p w14:paraId="339DB162" w14:textId="77777777" w:rsidR="00872721" w:rsidRPr="00872721" w:rsidRDefault="00872721" w:rsidP="005B6546">
                  <w:pPr>
                    <w:bidi/>
                    <w:spacing w:after="0" w:line="240" w:lineRule="auto"/>
                    <w:rPr>
                      <w:rFonts w:ascii="Times New Roman" w:eastAsia="Times New Roman" w:hAnsi="Times New Roman" w:cs="Times New Roman"/>
                      <w:sz w:val="24"/>
                      <w:szCs w:val="24"/>
                    </w:rPr>
                  </w:pPr>
                  <w:r w:rsidRPr="00872721">
                    <w:rPr>
                      <w:rFonts w:ascii="Times New Roman" w:eastAsia="Times New Roman" w:hAnsi="Times New Roman" w:cs="Times New Roman"/>
                      <w:noProof/>
                      <w:sz w:val="24"/>
                      <w:szCs w:val="24"/>
                    </w:rPr>
                    <w:drawing>
                      <wp:inline distT="0" distB="0" distL="0" distR="0" wp14:anchorId="5C662CF3" wp14:editId="56D76042">
                        <wp:extent cx="1171575" cy="19050"/>
                        <wp:effectExtent l="0" t="0" r="9525" b="0"/>
                        <wp:docPr id="136" name="Picture 136" descr="http://www.ahram.org.eg/Archive/Standard/main_navi_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descr="http://www.ahram.org.eg/Archive/Standard/main_navi_line.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1575" cy="19050"/>
                                </a:xfrm>
                                <a:prstGeom prst="rect">
                                  <a:avLst/>
                                </a:prstGeom>
                                <a:noFill/>
                                <a:ln>
                                  <a:noFill/>
                                </a:ln>
                              </pic:spPr>
                            </pic:pic>
                          </a:graphicData>
                        </a:graphic>
                      </wp:inline>
                    </w:drawing>
                  </w:r>
                </w:p>
              </w:tc>
            </w:tr>
            <w:tr w:rsidR="00872721" w:rsidRPr="00872721" w14:paraId="23566441" w14:textId="77777777">
              <w:trPr>
                <w:tblCellSpacing w:w="0" w:type="dxa"/>
              </w:trPr>
              <w:tc>
                <w:tcPr>
                  <w:tcW w:w="0" w:type="auto"/>
                  <w:vAlign w:val="center"/>
                  <w:hideMark/>
                </w:tcPr>
                <w:p w14:paraId="0B2847C7" w14:textId="77777777" w:rsidR="00872721" w:rsidRPr="00872721" w:rsidRDefault="00FB5D2C" w:rsidP="005B6546">
                  <w:pPr>
                    <w:bidi/>
                    <w:spacing w:before="100" w:beforeAutospacing="1" w:after="100" w:afterAutospacing="1" w:line="240" w:lineRule="auto"/>
                    <w:jc w:val="center"/>
                    <w:rPr>
                      <w:rFonts w:ascii="Times New Roman" w:eastAsia="Times New Roman" w:hAnsi="Times New Roman" w:cs="Times New Roman"/>
                      <w:sz w:val="24"/>
                      <w:szCs w:val="24"/>
                    </w:rPr>
                  </w:pPr>
                  <w:hyperlink r:id="rId117" w:history="1">
                    <w:r w:rsidR="00872721" w:rsidRPr="00872721">
                      <w:rPr>
                        <w:rFonts w:ascii="Tahoma" w:eastAsia="Times New Roman" w:hAnsi="Tahoma" w:cs="Tahoma" w:hint="cs"/>
                        <w:color w:val="FFFFFF"/>
                        <w:sz w:val="20"/>
                        <w:szCs w:val="20"/>
                        <w:u w:val="single"/>
                        <w:rtl/>
                        <w:lang w:bidi="ar-EG"/>
                      </w:rPr>
                      <w:t>إقتصاد</w:t>
                    </w:r>
                  </w:hyperlink>
                </w:p>
              </w:tc>
            </w:tr>
            <w:tr w:rsidR="00872721" w:rsidRPr="00872721" w14:paraId="69B9F41F" w14:textId="77777777">
              <w:trPr>
                <w:tblCellSpacing w:w="0" w:type="dxa"/>
              </w:trPr>
              <w:tc>
                <w:tcPr>
                  <w:tcW w:w="0" w:type="auto"/>
                  <w:vAlign w:val="center"/>
                  <w:hideMark/>
                </w:tcPr>
                <w:p w14:paraId="4450C59D" w14:textId="77777777" w:rsidR="00872721" w:rsidRPr="00872721" w:rsidRDefault="00872721" w:rsidP="005B6546">
                  <w:pPr>
                    <w:bidi/>
                    <w:spacing w:after="0" w:line="240" w:lineRule="auto"/>
                    <w:rPr>
                      <w:rFonts w:ascii="Times New Roman" w:eastAsia="Times New Roman" w:hAnsi="Times New Roman" w:cs="Times New Roman"/>
                      <w:sz w:val="24"/>
                      <w:szCs w:val="24"/>
                    </w:rPr>
                  </w:pPr>
                  <w:r w:rsidRPr="00872721">
                    <w:rPr>
                      <w:rFonts w:ascii="Times New Roman" w:eastAsia="Times New Roman" w:hAnsi="Times New Roman" w:cs="Times New Roman"/>
                      <w:noProof/>
                      <w:sz w:val="24"/>
                      <w:szCs w:val="24"/>
                    </w:rPr>
                    <w:drawing>
                      <wp:inline distT="0" distB="0" distL="0" distR="0" wp14:anchorId="1F94B917" wp14:editId="278D7D86">
                        <wp:extent cx="1171575" cy="19050"/>
                        <wp:effectExtent l="0" t="0" r="9525" b="0"/>
                        <wp:docPr id="137" name="Picture 137" descr="http://www.ahram.org.eg/Archive/Standard/main_navi_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descr="http://www.ahram.org.eg/Archive/Standard/main_navi_line.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1575" cy="19050"/>
                                </a:xfrm>
                                <a:prstGeom prst="rect">
                                  <a:avLst/>
                                </a:prstGeom>
                                <a:noFill/>
                                <a:ln>
                                  <a:noFill/>
                                </a:ln>
                              </pic:spPr>
                            </pic:pic>
                          </a:graphicData>
                        </a:graphic>
                      </wp:inline>
                    </w:drawing>
                  </w:r>
                </w:p>
              </w:tc>
            </w:tr>
            <w:tr w:rsidR="00872721" w:rsidRPr="00872721" w14:paraId="62C63E78" w14:textId="77777777">
              <w:trPr>
                <w:tblCellSpacing w:w="0" w:type="dxa"/>
              </w:trPr>
              <w:tc>
                <w:tcPr>
                  <w:tcW w:w="0" w:type="auto"/>
                  <w:vAlign w:val="center"/>
                  <w:hideMark/>
                </w:tcPr>
                <w:p w14:paraId="1DD72C2B" w14:textId="77777777" w:rsidR="00872721" w:rsidRPr="00872721" w:rsidRDefault="00FB5D2C" w:rsidP="005B6546">
                  <w:pPr>
                    <w:bidi/>
                    <w:spacing w:before="100" w:beforeAutospacing="1" w:after="100" w:afterAutospacing="1" w:line="240" w:lineRule="auto"/>
                    <w:jc w:val="center"/>
                    <w:rPr>
                      <w:rFonts w:ascii="Times New Roman" w:eastAsia="Times New Roman" w:hAnsi="Times New Roman" w:cs="Times New Roman"/>
                      <w:sz w:val="24"/>
                      <w:szCs w:val="24"/>
                    </w:rPr>
                  </w:pPr>
                  <w:hyperlink r:id="rId118" w:history="1">
                    <w:r w:rsidR="00872721" w:rsidRPr="00872721">
                      <w:rPr>
                        <w:rFonts w:ascii="Tahoma" w:eastAsia="Times New Roman" w:hAnsi="Tahoma" w:cs="Tahoma" w:hint="cs"/>
                        <w:color w:val="FFFFFF"/>
                        <w:sz w:val="20"/>
                        <w:szCs w:val="20"/>
                        <w:u w:val="single"/>
                        <w:rtl/>
                        <w:lang w:bidi="ar-EG"/>
                      </w:rPr>
                      <w:t>الرياضة</w:t>
                    </w:r>
                  </w:hyperlink>
                </w:p>
              </w:tc>
            </w:tr>
            <w:tr w:rsidR="00872721" w:rsidRPr="00872721" w14:paraId="344D23A5" w14:textId="77777777">
              <w:trPr>
                <w:tblCellSpacing w:w="0" w:type="dxa"/>
              </w:trPr>
              <w:tc>
                <w:tcPr>
                  <w:tcW w:w="0" w:type="auto"/>
                  <w:vAlign w:val="center"/>
                  <w:hideMark/>
                </w:tcPr>
                <w:p w14:paraId="6A575B0E" w14:textId="77777777" w:rsidR="00872721" w:rsidRPr="00872721" w:rsidRDefault="00872721" w:rsidP="005B6546">
                  <w:pPr>
                    <w:bidi/>
                    <w:spacing w:after="0" w:line="240" w:lineRule="auto"/>
                    <w:rPr>
                      <w:rFonts w:ascii="Times New Roman" w:eastAsia="Times New Roman" w:hAnsi="Times New Roman" w:cs="Times New Roman"/>
                      <w:sz w:val="24"/>
                      <w:szCs w:val="24"/>
                    </w:rPr>
                  </w:pPr>
                  <w:r w:rsidRPr="00872721">
                    <w:rPr>
                      <w:rFonts w:ascii="Times New Roman" w:eastAsia="Times New Roman" w:hAnsi="Times New Roman" w:cs="Times New Roman"/>
                      <w:noProof/>
                      <w:sz w:val="24"/>
                      <w:szCs w:val="24"/>
                    </w:rPr>
                    <w:drawing>
                      <wp:inline distT="0" distB="0" distL="0" distR="0" wp14:anchorId="7A15532B" wp14:editId="1F24A27E">
                        <wp:extent cx="1171575" cy="19050"/>
                        <wp:effectExtent l="0" t="0" r="9525" b="0"/>
                        <wp:docPr id="138" name="Picture 138" descr="http://www.ahram.org.eg/Archive/Standard/main_navi_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descr="http://www.ahram.org.eg/Archive/Standard/main_navi_line.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1575" cy="19050"/>
                                </a:xfrm>
                                <a:prstGeom prst="rect">
                                  <a:avLst/>
                                </a:prstGeom>
                                <a:noFill/>
                                <a:ln>
                                  <a:noFill/>
                                </a:ln>
                              </pic:spPr>
                            </pic:pic>
                          </a:graphicData>
                        </a:graphic>
                      </wp:inline>
                    </w:drawing>
                  </w:r>
                </w:p>
              </w:tc>
            </w:tr>
            <w:tr w:rsidR="00872721" w:rsidRPr="00872721" w14:paraId="29502BC2" w14:textId="77777777">
              <w:trPr>
                <w:tblCellSpacing w:w="0" w:type="dxa"/>
              </w:trPr>
              <w:tc>
                <w:tcPr>
                  <w:tcW w:w="0" w:type="auto"/>
                  <w:vAlign w:val="center"/>
                  <w:hideMark/>
                </w:tcPr>
                <w:p w14:paraId="0E5D3894" w14:textId="77777777" w:rsidR="00872721" w:rsidRPr="00872721" w:rsidRDefault="00FB5D2C" w:rsidP="005B6546">
                  <w:pPr>
                    <w:bidi/>
                    <w:spacing w:before="100" w:beforeAutospacing="1" w:after="100" w:afterAutospacing="1" w:line="240" w:lineRule="auto"/>
                    <w:jc w:val="center"/>
                    <w:rPr>
                      <w:rFonts w:ascii="Times New Roman" w:eastAsia="Times New Roman" w:hAnsi="Times New Roman" w:cs="Times New Roman"/>
                      <w:sz w:val="24"/>
                      <w:szCs w:val="24"/>
                    </w:rPr>
                  </w:pPr>
                  <w:hyperlink r:id="rId119" w:history="1">
                    <w:r w:rsidR="00872721" w:rsidRPr="00872721">
                      <w:rPr>
                        <w:rFonts w:ascii="Tahoma" w:eastAsia="Times New Roman" w:hAnsi="Tahoma" w:cs="Tahoma" w:hint="cs"/>
                        <w:color w:val="FFFFFF"/>
                        <w:sz w:val="20"/>
                        <w:szCs w:val="20"/>
                        <w:u w:val="single"/>
                        <w:rtl/>
                        <w:lang w:bidi="ar-EG"/>
                      </w:rPr>
                      <w:t>دنيا الثقافة</w:t>
                    </w:r>
                  </w:hyperlink>
                </w:p>
              </w:tc>
            </w:tr>
            <w:tr w:rsidR="00872721" w:rsidRPr="00872721" w14:paraId="61D3D03B" w14:textId="77777777">
              <w:trPr>
                <w:tblCellSpacing w:w="0" w:type="dxa"/>
              </w:trPr>
              <w:tc>
                <w:tcPr>
                  <w:tcW w:w="0" w:type="auto"/>
                  <w:vAlign w:val="center"/>
                  <w:hideMark/>
                </w:tcPr>
                <w:p w14:paraId="03AB687A" w14:textId="77777777" w:rsidR="00872721" w:rsidRPr="00872721" w:rsidRDefault="00872721" w:rsidP="005B6546">
                  <w:pPr>
                    <w:bidi/>
                    <w:spacing w:after="0" w:line="240" w:lineRule="auto"/>
                    <w:rPr>
                      <w:rFonts w:ascii="Times New Roman" w:eastAsia="Times New Roman" w:hAnsi="Times New Roman" w:cs="Times New Roman"/>
                      <w:sz w:val="24"/>
                      <w:szCs w:val="24"/>
                    </w:rPr>
                  </w:pPr>
                  <w:r w:rsidRPr="00872721">
                    <w:rPr>
                      <w:rFonts w:ascii="Times New Roman" w:eastAsia="Times New Roman" w:hAnsi="Times New Roman" w:cs="Times New Roman"/>
                      <w:noProof/>
                      <w:sz w:val="24"/>
                      <w:szCs w:val="24"/>
                    </w:rPr>
                    <w:drawing>
                      <wp:inline distT="0" distB="0" distL="0" distR="0" wp14:anchorId="5B7A77A4" wp14:editId="044CAD71">
                        <wp:extent cx="1171575" cy="19050"/>
                        <wp:effectExtent l="0" t="0" r="9525" b="0"/>
                        <wp:docPr id="139" name="Picture 139" descr="http://www.ahram.org.eg/Archive/Standard/main_navi_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descr="http://www.ahram.org.eg/Archive/Standard/main_navi_line.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1575" cy="19050"/>
                                </a:xfrm>
                                <a:prstGeom prst="rect">
                                  <a:avLst/>
                                </a:prstGeom>
                                <a:noFill/>
                                <a:ln>
                                  <a:noFill/>
                                </a:ln>
                              </pic:spPr>
                            </pic:pic>
                          </a:graphicData>
                        </a:graphic>
                      </wp:inline>
                    </w:drawing>
                  </w:r>
                </w:p>
              </w:tc>
            </w:tr>
            <w:tr w:rsidR="00872721" w:rsidRPr="00872721" w14:paraId="0F838DE6" w14:textId="77777777">
              <w:trPr>
                <w:tblCellSpacing w:w="0" w:type="dxa"/>
              </w:trPr>
              <w:tc>
                <w:tcPr>
                  <w:tcW w:w="0" w:type="auto"/>
                  <w:vAlign w:val="center"/>
                  <w:hideMark/>
                </w:tcPr>
                <w:p w14:paraId="15E86551" w14:textId="77777777" w:rsidR="00872721" w:rsidRPr="00872721" w:rsidRDefault="00FB5D2C" w:rsidP="005B6546">
                  <w:pPr>
                    <w:bidi/>
                    <w:spacing w:before="100" w:beforeAutospacing="1" w:after="100" w:afterAutospacing="1" w:line="240" w:lineRule="auto"/>
                    <w:jc w:val="center"/>
                    <w:rPr>
                      <w:rFonts w:ascii="Times New Roman" w:eastAsia="Times New Roman" w:hAnsi="Times New Roman" w:cs="Times New Roman"/>
                      <w:sz w:val="24"/>
                      <w:szCs w:val="24"/>
                    </w:rPr>
                  </w:pPr>
                  <w:hyperlink r:id="rId120" w:history="1">
                    <w:r w:rsidR="00872721" w:rsidRPr="00872721">
                      <w:rPr>
                        <w:rFonts w:ascii="Tahoma" w:eastAsia="Times New Roman" w:hAnsi="Tahoma" w:cs="Tahoma" w:hint="cs"/>
                        <w:color w:val="FFFFFF"/>
                        <w:sz w:val="20"/>
                        <w:szCs w:val="20"/>
                        <w:u w:val="single"/>
                        <w:rtl/>
                        <w:lang w:bidi="ar-EG"/>
                      </w:rPr>
                      <w:t>المرأة والطفل</w:t>
                    </w:r>
                  </w:hyperlink>
                </w:p>
              </w:tc>
            </w:tr>
            <w:tr w:rsidR="00872721" w:rsidRPr="00872721" w14:paraId="7DC9E37F" w14:textId="77777777">
              <w:trPr>
                <w:tblCellSpacing w:w="0" w:type="dxa"/>
              </w:trPr>
              <w:tc>
                <w:tcPr>
                  <w:tcW w:w="0" w:type="auto"/>
                  <w:vAlign w:val="center"/>
                  <w:hideMark/>
                </w:tcPr>
                <w:p w14:paraId="44E7703E" w14:textId="77777777" w:rsidR="00872721" w:rsidRPr="00872721" w:rsidRDefault="00872721" w:rsidP="005B6546">
                  <w:pPr>
                    <w:bidi/>
                    <w:spacing w:after="0" w:line="240" w:lineRule="auto"/>
                    <w:rPr>
                      <w:rFonts w:ascii="Times New Roman" w:eastAsia="Times New Roman" w:hAnsi="Times New Roman" w:cs="Times New Roman"/>
                      <w:sz w:val="24"/>
                      <w:szCs w:val="24"/>
                    </w:rPr>
                  </w:pPr>
                  <w:r w:rsidRPr="00872721">
                    <w:rPr>
                      <w:rFonts w:ascii="Times New Roman" w:eastAsia="Times New Roman" w:hAnsi="Times New Roman" w:cs="Times New Roman"/>
                      <w:noProof/>
                      <w:sz w:val="24"/>
                      <w:szCs w:val="24"/>
                    </w:rPr>
                    <w:drawing>
                      <wp:inline distT="0" distB="0" distL="0" distR="0" wp14:anchorId="0CA679E2" wp14:editId="699E7E8F">
                        <wp:extent cx="1171575" cy="19050"/>
                        <wp:effectExtent l="0" t="0" r="9525" b="0"/>
                        <wp:docPr id="140" name="Picture 140" descr="http://www.ahram.org.eg/Archive/Standard/main_navi_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descr="http://www.ahram.org.eg/Archive/Standard/main_navi_line.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1575" cy="19050"/>
                                </a:xfrm>
                                <a:prstGeom prst="rect">
                                  <a:avLst/>
                                </a:prstGeom>
                                <a:noFill/>
                                <a:ln>
                                  <a:noFill/>
                                </a:ln>
                              </pic:spPr>
                            </pic:pic>
                          </a:graphicData>
                        </a:graphic>
                      </wp:inline>
                    </w:drawing>
                  </w:r>
                </w:p>
              </w:tc>
            </w:tr>
            <w:tr w:rsidR="00872721" w:rsidRPr="00872721" w14:paraId="610780CE" w14:textId="77777777">
              <w:trPr>
                <w:tblCellSpacing w:w="0" w:type="dxa"/>
              </w:trPr>
              <w:tc>
                <w:tcPr>
                  <w:tcW w:w="0" w:type="auto"/>
                  <w:vAlign w:val="center"/>
                  <w:hideMark/>
                </w:tcPr>
                <w:p w14:paraId="45296B55" w14:textId="77777777" w:rsidR="00872721" w:rsidRPr="00872721" w:rsidRDefault="00FB5D2C" w:rsidP="005B6546">
                  <w:pPr>
                    <w:bidi/>
                    <w:spacing w:before="100" w:beforeAutospacing="1" w:after="100" w:afterAutospacing="1" w:line="240" w:lineRule="auto"/>
                    <w:jc w:val="center"/>
                    <w:rPr>
                      <w:rFonts w:ascii="Times New Roman" w:eastAsia="Times New Roman" w:hAnsi="Times New Roman" w:cs="Times New Roman"/>
                      <w:sz w:val="24"/>
                      <w:szCs w:val="24"/>
                    </w:rPr>
                  </w:pPr>
                  <w:hyperlink r:id="rId121" w:history="1">
                    <w:r w:rsidR="00872721" w:rsidRPr="00872721">
                      <w:rPr>
                        <w:rFonts w:ascii="Tahoma" w:eastAsia="Times New Roman" w:hAnsi="Tahoma" w:cs="Tahoma" w:hint="cs"/>
                        <w:color w:val="FFFFFF"/>
                        <w:sz w:val="20"/>
                        <w:szCs w:val="20"/>
                        <w:u w:val="single"/>
                        <w:rtl/>
                        <w:lang w:bidi="ar-EG"/>
                      </w:rPr>
                      <w:t>يوم جديد</w:t>
                    </w:r>
                  </w:hyperlink>
                </w:p>
              </w:tc>
            </w:tr>
            <w:tr w:rsidR="00872721" w:rsidRPr="00872721" w14:paraId="33960A29" w14:textId="77777777">
              <w:trPr>
                <w:tblCellSpacing w:w="0" w:type="dxa"/>
              </w:trPr>
              <w:tc>
                <w:tcPr>
                  <w:tcW w:w="0" w:type="auto"/>
                  <w:vAlign w:val="center"/>
                  <w:hideMark/>
                </w:tcPr>
                <w:p w14:paraId="77E5525F" w14:textId="77777777" w:rsidR="00872721" w:rsidRPr="00872721" w:rsidRDefault="00872721" w:rsidP="005B6546">
                  <w:pPr>
                    <w:bidi/>
                    <w:spacing w:after="0" w:line="240" w:lineRule="auto"/>
                    <w:rPr>
                      <w:rFonts w:ascii="Times New Roman" w:eastAsia="Times New Roman" w:hAnsi="Times New Roman" w:cs="Times New Roman"/>
                      <w:sz w:val="24"/>
                      <w:szCs w:val="24"/>
                    </w:rPr>
                  </w:pPr>
                  <w:r w:rsidRPr="00872721">
                    <w:rPr>
                      <w:rFonts w:ascii="Times New Roman" w:eastAsia="Times New Roman" w:hAnsi="Times New Roman" w:cs="Times New Roman"/>
                      <w:noProof/>
                      <w:sz w:val="24"/>
                      <w:szCs w:val="24"/>
                    </w:rPr>
                    <w:drawing>
                      <wp:inline distT="0" distB="0" distL="0" distR="0" wp14:anchorId="006A1B48" wp14:editId="01A538C8">
                        <wp:extent cx="1171575" cy="19050"/>
                        <wp:effectExtent l="0" t="0" r="9525" b="0"/>
                        <wp:docPr id="141" name="Picture 141" descr="http://www.ahram.org.eg/Archive/Standard/main_navi_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descr="http://www.ahram.org.eg/Archive/Standard/main_navi_line.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1575" cy="19050"/>
                                </a:xfrm>
                                <a:prstGeom prst="rect">
                                  <a:avLst/>
                                </a:prstGeom>
                                <a:noFill/>
                                <a:ln>
                                  <a:noFill/>
                                </a:ln>
                              </pic:spPr>
                            </pic:pic>
                          </a:graphicData>
                        </a:graphic>
                      </wp:inline>
                    </w:drawing>
                  </w:r>
                </w:p>
              </w:tc>
            </w:tr>
            <w:tr w:rsidR="00872721" w:rsidRPr="00872721" w14:paraId="7FC7D465" w14:textId="77777777">
              <w:trPr>
                <w:tblCellSpacing w:w="0" w:type="dxa"/>
              </w:trPr>
              <w:tc>
                <w:tcPr>
                  <w:tcW w:w="0" w:type="auto"/>
                  <w:vAlign w:val="center"/>
                  <w:hideMark/>
                </w:tcPr>
                <w:p w14:paraId="1E10A648" w14:textId="77777777" w:rsidR="00872721" w:rsidRPr="00872721" w:rsidRDefault="00FB5D2C" w:rsidP="005B6546">
                  <w:pPr>
                    <w:bidi/>
                    <w:spacing w:before="100" w:beforeAutospacing="1" w:after="100" w:afterAutospacing="1" w:line="240" w:lineRule="auto"/>
                    <w:jc w:val="center"/>
                    <w:rPr>
                      <w:rFonts w:ascii="Times New Roman" w:eastAsia="Times New Roman" w:hAnsi="Times New Roman" w:cs="Times New Roman"/>
                      <w:sz w:val="24"/>
                      <w:szCs w:val="24"/>
                    </w:rPr>
                  </w:pPr>
                  <w:hyperlink r:id="rId122" w:history="1">
                    <w:r w:rsidR="00872721" w:rsidRPr="00872721">
                      <w:rPr>
                        <w:rFonts w:ascii="Tahoma" w:eastAsia="Times New Roman" w:hAnsi="Tahoma" w:cs="Tahoma" w:hint="cs"/>
                        <w:color w:val="FFFFFF"/>
                        <w:sz w:val="20"/>
                        <w:szCs w:val="20"/>
                        <w:u w:val="single"/>
                        <w:rtl/>
                        <w:lang w:bidi="ar-EG"/>
                      </w:rPr>
                      <w:t>الكتاب</w:t>
                    </w:r>
                  </w:hyperlink>
                </w:p>
              </w:tc>
            </w:tr>
            <w:tr w:rsidR="00872721" w:rsidRPr="00872721" w14:paraId="29166E5A" w14:textId="77777777">
              <w:trPr>
                <w:tblCellSpacing w:w="0" w:type="dxa"/>
              </w:trPr>
              <w:tc>
                <w:tcPr>
                  <w:tcW w:w="0" w:type="auto"/>
                  <w:vAlign w:val="center"/>
                  <w:hideMark/>
                </w:tcPr>
                <w:p w14:paraId="302C2865" w14:textId="77777777" w:rsidR="00872721" w:rsidRPr="00872721" w:rsidRDefault="00872721" w:rsidP="005B6546">
                  <w:pPr>
                    <w:bidi/>
                    <w:spacing w:after="0" w:line="240" w:lineRule="auto"/>
                    <w:rPr>
                      <w:rFonts w:ascii="Times New Roman" w:eastAsia="Times New Roman" w:hAnsi="Times New Roman" w:cs="Times New Roman"/>
                      <w:sz w:val="24"/>
                      <w:szCs w:val="24"/>
                    </w:rPr>
                  </w:pPr>
                  <w:r w:rsidRPr="00872721">
                    <w:rPr>
                      <w:rFonts w:ascii="Times New Roman" w:eastAsia="Times New Roman" w:hAnsi="Times New Roman" w:cs="Times New Roman"/>
                      <w:noProof/>
                      <w:sz w:val="24"/>
                      <w:szCs w:val="24"/>
                    </w:rPr>
                    <w:drawing>
                      <wp:inline distT="0" distB="0" distL="0" distR="0" wp14:anchorId="3A7FF6CC" wp14:editId="5A2BC08B">
                        <wp:extent cx="1171575" cy="19050"/>
                        <wp:effectExtent l="0" t="0" r="9525" b="0"/>
                        <wp:docPr id="142" name="Picture 142" descr="http://www.ahram.org.eg/Archive/Standard/main_navi_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descr="http://www.ahram.org.eg/Archive/Standard/main_navi_line.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1575" cy="19050"/>
                                </a:xfrm>
                                <a:prstGeom prst="rect">
                                  <a:avLst/>
                                </a:prstGeom>
                                <a:noFill/>
                                <a:ln>
                                  <a:noFill/>
                                </a:ln>
                              </pic:spPr>
                            </pic:pic>
                          </a:graphicData>
                        </a:graphic>
                      </wp:inline>
                    </w:drawing>
                  </w:r>
                </w:p>
              </w:tc>
            </w:tr>
            <w:tr w:rsidR="00872721" w:rsidRPr="00872721" w14:paraId="40689405" w14:textId="77777777">
              <w:trPr>
                <w:tblCellSpacing w:w="0" w:type="dxa"/>
              </w:trPr>
              <w:tc>
                <w:tcPr>
                  <w:tcW w:w="0" w:type="auto"/>
                  <w:vAlign w:val="center"/>
                  <w:hideMark/>
                </w:tcPr>
                <w:p w14:paraId="5C944D5B" w14:textId="77777777" w:rsidR="00872721" w:rsidRPr="00872721" w:rsidRDefault="00FB5D2C" w:rsidP="005B6546">
                  <w:pPr>
                    <w:bidi/>
                    <w:spacing w:before="100" w:beforeAutospacing="1" w:after="100" w:afterAutospacing="1" w:line="240" w:lineRule="auto"/>
                    <w:jc w:val="center"/>
                    <w:rPr>
                      <w:rFonts w:ascii="Times New Roman" w:eastAsia="Times New Roman" w:hAnsi="Times New Roman" w:cs="Times New Roman"/>
                      <w:sz w:val="24"/>
                      <w:szCs w:val="24"/>
                    </w:rPr>
                  </w:pPr>
                  <w:hyperlink r:id="rId123" w:history="1">
                    <w:r w:rsidR="00872721" w:rsidRPr="00872721">
                      <w:rPr>
                        <w:rFonts w:ascii="Tahoma" w:eastAsia="Times New Roman" w:hAnsi="Tahoma" w:cs="Tahoma" w:hint="cs"/>
                        <w:color w:val="FFFFFF"/>
                        <w:sz w:val="20"/>
                        <w:szCs w:val="20"/>
                        <w:u w:val="single"/>
                        <w:rtl/>
                        <w:lang w:bidi="ar-EG"/>
                      </w:rPr>
                      <w:t>الأعمدة</w:t>
                    </w:r>
                  </w:hyperlink>
                </w:p>
              </w:tc>
            </w:tr>
            <w:tr w:rsidR="00872721" w:rsidRPr="00872721" w14:paraId="26103482" w14:textId="77777777">
              <w:trPr>
                <w:tblCellSpacing w:w="0" w:type="dxa"/>
              </w:trPr>
              <w:tc>
                <w:tcPr>
                  <w:tcW w:w="0" w:type="auto"/>
                  <w:vAlign w:val="center"/>
                  <w:hideMark/>
                </w:tcPr>
                <w:p w14:paraId="0703563E" w14:textId="77777777" w:rsidR="00872721" w:rsidRPr="00872721" w:rsidRDefault="00872721" w:rsidP="005B6546">
                  <w:pPr>
                    <w:bidi/>
                    <w:spacing w:after="0" w:line="240" w:lineRule="auto"/>
                    <w:rPr>
                      <w:rFonts w:ascii="Times New Roman" w:eastAsia="Times New Roman" w:hAnsi="Times New Roman" w:cs="Times New Roman"/>
                      <w:sz w:val="24"/>
                      <w:szCs w:val="24"/>
                    </w:rPr>
                  </w:pPr>
                  <w:r w:rsidRPr="00872721">
                    <w:rPr>
                      <w:rFonts w:ascii="Times New Roman" w:eastAsia="Times New Roman" w:hAnsi="Times New Roman" w:cs="Times New Roman"/>
                      <w:noProof/>
                      <w:sz w:val="24"/>
                      <w:szCs w:val="24"/>
                    </w:rPr>
                    <w:drawing>
                      <wp:inline distT="0" distB="0" distL="0" distR="0" wp14:anchorId="5B866A36" wp14:editId="4EA59207">
                        <wp:extent cx="1171575" cy="19050"/>
                        <wp:effectExtent l="0" t="0" r="9525" b="0"/>
                        <wp:docPr id="143" name="Picture 143" descr="http://www.ahram.org.eg/Archive/Standard/main_navi_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descr="http://www.ahram.org.eg/Archive/Standard/main_navi_line.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1575" cy="19050"/>
                                </a:xfrm>
                                <a:prstGeom prst="rect">
                                  <a:avLst/>
                                </a:prstGeom>
                                <a:noFill/>
                                <a:ln>
                                  <a:noFill/>
                                </a:ln>
                              </pic:spPr>
                            </pic:pic>
                          </a:graphicData>
                        </a:graphic>
                      </wp:inline>
                    </w:drawing>
                  </w:r>
                </w:p>
              </w:tc>
            </w:tr>
            <w:tr w:rsidR="00872721" w:rsidRPr="00872721" w14:paraId="655E4BCE" w14:textId="77777777">
              <w:trPr>
                <w:tblCellSpacing w:w="0" w:type="dxa"/>
              </w:trPr>
              <w:tc>
                <w:tcPr>
                  <w:tcW w:w="0" w:type="auto"/>
                  <w:vAlign w:val="center"/>
                  <w:hideMark/>
                </w:tcPr>
                <w:p w14:paraId="56BB2A9A" w14:textId="77777777" w:rsidR="00872721" w:rsidRPr="00872721" w:rsidRDefault="00FB5D2C" w:rsidP="005B6546">
                  <w:pPr>
                    <w:bidi/>
                    <w:spacing w:before="100" w:beforeAutospacing="1" w:after="100" w:afterAutospacing="1" w:line="240" w:lineRule="auto"/>
                    <w:jc w:val="center"/>
                    <w:rPr>
                      <w:rFonts w:ascii="Times New Roman" w:eastAsia="Times New Roman" w:hAnsi="Times New Roman" w:cs="Times New Roman"/>
                      <w:sz w:val="24"/>
                      <w:szCs w:val="24"/>
                    </w:rPr>
                  </w:pPr>
                  <w:hyperlink r:id="rId124" w:history="1">
                    <w:r w:rsidR="00872721" w:rsidRPr="00872721">
                      <w:rPr>
                        <w:rFonts w:ascii="Tahoma" w:eastAsia="Times New Roman" w:hAnsi="Tahoma" w:cs="Tahoma" w:hint="cs"/>
                        <w:color w:val="FFFFFF"/>
                        <w:sz w:val="20"/>
                        <w:szCs w:val="20"/>
                        <w:u w:val="single"/>
                        <w:rtl/>
                        <w:lang w:bidi="ar-EG"/>
                      </w:rPr>
                      <w:t>ملفات الأهرام</w:t>
                    </w:r>
                  </w:hyperlink>
                </w:p>
              </w:tc>
            </w:tr>
            <w:tr w:rsidR="00872721" w:rsidRPr="00872721" w14:paraId="24E529CD" w14:textId="77777777">
              <w:trPr>
                <w:tblCellSpacing w:w="0" w:type="dxa"/>
              </w:trPr>
              <w:tc>
                <w:tcPr>
                  <w:tcW w:w="0" w:type="auto"/>
                  <w:vAlign w:val="center"/>
                  <w:hideMark/>
                </w:tcPr>
                <w:p w14:paraId="6D8F1352" w14:textId="77777777" w:rsidR="00872721" w:rsidRPr="00872721" w:rsidRDefault="00872721" w:rsidP="005B6546">
                  <w:pPr>
                    <w:bidi/>
                    <w:spacing w:after="0" w:line="240" w:lineRule="auto"/>
                    <w:rPr>
                      <w:rFonts w:ascii="Times New Roman" w:eastAsia="Times New Roman" w:hAnsi="Times New Roman" w:cs="Times New Roman"/>
                      <w:sz w:val="24"/>
                      <w:szCs w:val="24"/>
                    </w:rPr>
                  </w:pPr>
                  <w:r w:rsidRPr="00872721">
                    <w:rPr>
                      <w:rFonts w:ascii="Times New Roman" w:eastAsia="Times New Roman" w:hAnsi="Times New Roman" w:cs="Times New Roman"/>
                      <w:noProof/>
                      <w:sz w:val="24"/>
                      <w:szCs w:val="24"/>
                    </w:rPr>
                    <w:drawing>
                      <wp:inline distT="0" distB="0" distL="0" distR="0" wp14:anchorId="40DFEC69" wp14:editId="697D5820">
                        <wp:extent cx="1171575" cy="19050"/>
                        <wp:effectExtent l="0" t="0" r="9525" b="0"/>
                        <wp:docPr id="144" name="Picture 144" descr="http://www.ahram.org.eg/Archive/Standard/main_navi_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descr="http://www.ahram.org.eg/Archive/Standard/main_navi_line.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1575" cy="19050"/>
                                </a:xfrm>
                                <a:prstGeom prst="rect">
                                  <a:avLst/>
                                </a:prstGeom>
                                <a:noFill/>
                                <a:ln>
                                  <a:noFill/>
                                </a:ln>
                              </pic:spPr>
                            </pic:pic>
                          </a:graphicData>
                        </a:graphic>
                      </wp:inline>
                    </w:drawing>
                  </w:r>
                </w:p>
              </w:tc>
            </w:tr>
            <w:tr w:rsidR="00872721" w:rsidRPr="00872721" w14:paraId="2C10B4AC" w14:textId="77777777">
              <w:trPr>
                <w:tblCellSpacing w:w="0" w:type="dxa"/>
              </w:trPr>
              <w:tc>
                <w:tcPr>
                  <w:tcW w:w="0" w:type="auto"/>
                  <w:vAlign w:val="center"/>
                  <w:hideMark/>
                </w:tcPr>
                <w:p w14:paraId="06815E70" w14:textId="77777777" w:rsidR="00872721" w:rsidRPr="00872721" w:rsidRDefault="00FB5D2C" w:rsidP="005B6546">
                  <w:pPr>
                    <w:bidi/>
                    <w:spacing w:before="100" w:beforeAutospacing="1" w:after="100" w:afterAutospacing="1" w:line="240" w:lineRule="auto"/>
                    <w:jc w:val="center"/>
                    <w:rPr>
                      <w:rFonts w:ascii="Times New Roman" w:eastAsia="Times New Roman" w:hAnsi="Times New Roman" w:cs="Times New Roman"/>
                      <w:sz w:val="24"/>
                      <w:szCs w:val="24"/>
                    </w:rPr>
                  </w:pPr>
                  <w:hyperlink r:id="rId125" w:history="1">
                    <w:r w:rsidR="00872721" w:rsidRPr="00872721">
                      <w:rPr>
                        <w:rFonts w:ascii="Tahoma" w:eastAsia="Times New Roman" w:hAnsi="Tahoma" w:cs="Tahoma" w:hint="cs"/>
                        <w:color w:val="FFFFFF"/>
                        <w:sz w:val="20"/>
                        <w:szCs w:val="20"/>
                        <w:u w:val="single"/>
                        <w:rtl/>
                        <w:lang w:bidi="ar-EG"/>
                      </w:rPr>
                      <w:t>ملفات دولية</w:t>
                    </w:r>
                  </w:hyperlink>
                </w:p>
              </w:tc>
            </w:tr>
            <w:tr w:rsidR="00872721" w:rsidRPr="00872721" w14:paraId="6BE30CD8" w14:textId="77777777">
              <w:trPr>
                <w:tblCellSpacing w:w="0" w:type="dxa"/>
              </w:trPr>
              <w:tc>
                <w:tcPr>
                  <w:tcW w:w="0" w:type="auto"/>
                  <w:vAlign w:val="center"/>
                  <w:hideMark/>
                </w:tcPr>
                <w:p w14:paraId="17EFF6FD" w14:textId="77777777" w:rsidR="00872721" w:rsidRPr="00872721" w:rsidRDefault="00872721" w:rsidP="005B6546">
                  <w:pPr>
                    <w:bidi/>
                    <w:spacing w:after="0" w:line="240" w:lineRule="auto"/>
                    <w:rPr>
                      <w:rFonts w:ascii="Times New Roman" w:eastAsia="Times New Roman" w:hAnsi="Times New Roman" w:cs="Times New Roman"/>
                      <w:sz w:val="24"/>
                      <w:szCs w:val="24"/>
                    </w:rPr>
                  </w:pPr>
                  <w:r w:rsidRPr="00872721">
                    <w:rPr>
                      <w:rFonts w:ascii="Times New Roman" w:eastAsia="Times New Roman" w:hAnsi="Times New Roman" w:cs="Times New Roman"/>
                      <w:noProof/>
                      <w:sz w:val="24"/>
                      <w:szCs w:val="24"/>
                    </w:rPr>
                    <w:drawing>
                      <wp:inline distT="0" distB="0" distL="0" distR="0" wp14:anchorId="08AAB79E" wp14:editId="1852E2C5">
                        <wp:extent cx="1171575" cy="19050"/>
                        <wp:effectExtent l="0" t="0" r="9525" b="0"/>
                        <wp:docPr id="145" name="Picture 145" descr="http://www.ahram.org.eg/Archive/Standard/main_navi_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descr="http://www.ahram.org.eg/Archive/Standard/main_navi_line.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1575" cy="19050"/>
                                </a:xfrm>
                                <a:prstGeom prst="rect">
                                  <a:avLst/>
                                </a:prstGeom>
                                <a:noFill/>
                                <a:ln>
                                  <a:noFill/>
                                </a:ln>
                              </pic:spPr>
                            </pic:pic>
                          </a:graphicData>
                        </a:graphic>
                      </wp:inline>
                    </w:drawing>
                  </w:r>
                </w:p>
              </w:tc>
            </w:tr>
            <w:tr w:rsidR="00872721" w:rsidRPr="00872721" w14:paraId="7A976533" w14:textId="77777777">
              <w:trPr>
                <w:tblCellSpacing w:w="0" w:type="dxa"/>
              </w:trPr>
              <w:tc>
                <w:tcPr>
                  <w:tcW w:w="0" w:type="auto"/>
                  <w:vAlign w:val="center"/>
                  <w:hideMark/>
                </w:tcPr>
                <w:p w14:paraId="00709882" w14:textId="77777777" w:rsidR="00872721" w:rsidRPr="00872721" w:rsidRDefault="00FB5D2C" w:rsidP="005B6546">
                  <w:pPr>
                    <w:bidi/>
                    <w:spacing w:before="100" w:beforeAutospacing="1" w:after="100" w:afterAutospacing="1" w:line="240" w:lineRule="auto"/>
                    <w:jc w:val="center"/>
                    <w:rPr>
                      <w:rFonts w:ascii="Times New Roman" w:eastAsia="Times New Roman" w:hAnsi="Times New Roman" w:cs="Times New Roman"/>
                      <w:sz w:val="24"/>
                      <w:szCs w:val="24"/>
                    </w:rPr>
                  </w:pPr>
                  <w:hyperlink r:id="rId126" w:history="1">
                    <w:r w:rsidR="00872721" w:rsidRPr="00872721">
                      <w:rPr>
                        <w:rFonts w:ascii="Tahoma" w:eastAsia="Times New Roman" w:hAnsi="Tahoma" w:cs="Tahoma" w:hint="cs"/>
                        <w:color w:val="FFFFFF"/>
                        <w:sz w:val="20"/>
                        <w:szCs w:val="20"/>
                        <w:u w:val="single"/>
                        <w:rtl/>
                        <w:lang w:bidi="ar-EG"/>
                      </w:rPr>
                      <w:t>لغة العصر</w:t>
                    </w:r>
                  </w:hyperlink>
                </w:p>
              </w:tc>
            </w:tr>
            <w:tr w:rsidR="00872721" w:rsidRPr="00872721" w14:paraId="6452D9ED" w14:textId="77777777">
              <w:trPr>
                <w:tblCellSpacing w:w="0" w:type="dxa"/>
              </w:trPr>
              <w:tc>
                <w:tcPr>
                  <w:tcW w:w="0" w:type="auto"/>
                  <w:vAlign w:val="center"/>
                  <w:hideMark/>
                </w:tcPr>
                <w:p w14:paraId="1D125BA7" w14:textId="77777777" w:rsidR="00872721" w:rsidRPr="00872721" w:rsidRDefault="00872721" w:rsidP="005B6546">
                  <w:pPr>
                    <w:bidi/>
                    <w:spacing w:after="0" w:line="240" w:lineRule="auto"/>
                    <w:rPr>
                      <w:rFonts w:ascii="Times New Roman" w:eastAsia="Times New Roman" w:hAnsi="Times New Roman" w:cs="Times New Roman"/>
                      <w:sz w:val="24"/>
                      <w:szCs w:val="24"/>
                    </w:rPr>
                  </w:pPr>
                  <w:r w:rsidRPr="00872721">
                    <w:rPr>
                      <w:rFonts w:ascii="Times New Roman" w:eastAsia="Times New Roman" w:hAnsi="Times New Roman" w:cs="Times New Roman"/>
                      <w:noProof/>
                      <w:sz w:val="24"/>
                      <w:szCs w:val="24"/>
                    </w:rPr>
                    <w:drawing>
                      <wp:inline distT="0" distB="0" distL="0" distR="0" wp14:anchorId="3ED26626" wp14:editId="28A59DB1">
                        <wp:extent cx="1171575" cy="19050"/>
                        <wp:effectExtent l="0" t="0" r="9525" b="0"/>
                        <wp:docPr id="146" name="Picture 146" descr="http://www.ahram.org.eg/Archive/Standard/main_navi_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descr="http://www.ahram.org.eg/Archive/Standard/main_navi_line.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1575" cy="19050"/>
                                </a:xfrm>
                                <a:prstGeom prst="rect">
                                  <a:avLst/>
                                </a:prstGeom>
                                <a:noFill/>
                                <a:ln>
                                  <a:noFill/>
                                </a:ln>
                              </pic:spPr>
                            </pic:pic>
                          </a:graphicData>
                        </a:graphic>
                      </wp:inline>
                    </w:drawing>
                  </w:r>
                </w:p>
              </w:tc>
            </w:tr>
            <w:tr w:rsidR="00872721" w:rsidRPr="00872721" w14:paraId="028C7370" w14:textId="77777777">
              <w:trPr>
                <w:tblCellSpacing w:w="0" w:type="dxa"/>
              </w:trPr>
              <w:tc>
                <w:tcPr>
                  <w:tcW w:w="0" w:type="auto"/>
                  <w:vAlign w:val="center"/>
                  <w:hideMark/>
                </w:tcPr>
                <w:p w14:paraId="597F4525" w14:textId="77777777" w:rsidR="00872721" w:rsidRPr="00872721" w:rsidRDefault="00FB5D2C" w:rsidP="005B6546">
                  <w:pPr>
                    <w:bidi/>
                    <w:spacing w:before="100" w:beforeAutospacing="1" w:after="100" w:afterAutospacing="1" w:line="240" w:lineRule="auto"/>
                    <w:jc w:val="center"/>
                    <w:rPr>
                      <w:rFonts w:ascii="Times New Roman" w:eastAsia="Times New Roman" w:hAnsi="Times New Roman" w:cs="Times New Roman"/>
                      <w:sz w:val="24"/>
                      <w:szCs w:val="24"/>
                    </w:rPr>
                  </w:pPr>
                  <w:hyperlink r:id="rId127" w:history="1">
                    <w:r w:rsidR="00872721" w:rsidRPr="00872721">
                      <w:rPr>
                        <w:rFonts w:ascii="Tahoma" w:eastAsia="Times New Roman" w:hAnsi="Tahoma" w:cs="Tahoma" w:hint="cs"/>
                        <w:color w:val="FFFFFF"/>
                        <w:sz w:val="20"/>
                        <w:szCs w:val="20"/>
                        <w:u w:val="single"/>
                        <w:rtl/>
                        <w:lang w:bidi="ar-EG"/>
                      </w:rPr>
                      <w:t>شباب وتعليم</w:t>
                    </w:r>
                  </w:hyperlink>
                </w:p>
              </w:tc>
            </w:tr>
            <w:tr w:rsidR="00872721" w:rsidRPr="00872721" w14:paraId="52B4DB90" w14:textId="77777777">
              <w:trPr>
                <w:tblCellSpacing w:w="0" w:type="dxa"/>
              </w:trPr>
              <w:tc>
                <w:tcPr>
                  <w:tcW w:w="0" w:type="auto"/>
                  <w:vAlign w:val="center"/>
                  <w:hideMark/>
                </w:tcPr>
                <w:p w14:paraId="61353EBE" w14:textId="77777777" w:rsidR="00872721" w:rsidRPr="00872721" w:rsidRDefault="00872721" w:rsidP="005B6546">
                  <w:pPr>
                    <w:bidi/>
                    <w:spacing w:after="0" w:line="240" w:lineRule="auto"/>
                    <w:rPr>
                      <w:rFonts w:ascii="Times New Roman" w:eastAsia="Times New Roman" w:hAnsi="Times New Roman" w:cs="Times New Roman"/>
                      <w:sz w:val="24"/>
                      <w:szCs w:val="24"/>
                    </w:rPr>
                  </w:pPr>
                  <w:r w:rsidRPr="00872721">
                    <w:rPr>
                      <w:rFonts w:ascii="Times New Roman" w:eastAsia="Times New Roman" w:hAnsi="Times New Roman" w:cs="Times New Roman"/>
                      <w:noProof/>
                      <w:sz w:val="24"/>
                      <w:szCs w:val="24"/>
                    </w:rPr>
                    <w:drawing>
                      <wp:inline distT="0" distB="0" distL="0" distR="0" wp14:anchorId="749F59A0" wp14:editId="203E5686">
                        <wp:extent cx="1171575" cy="19050"/>
                        <wp:effectExtent l="0" t="0" r="9525" b="0"/>
                        <wp:docPr id="147" name="Picture 147" descr="http://www.ahram.org.eg/Archive/Standard/main_navi_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descr="http://www.ahram.org.eg/Archive/Standard/main_navi_line.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1575" cy="19050"/>
                                </a:xfrm>
                                <a:prstGeom prst="rect">
                                  <a:avLst/>
                                </a:prstGeom>
                                <a:noFill/>
                                <a:ln>
                                  <a:noFill/>
                                </a:ln>
                              </pic:spPr>
                            </pic:pic>
                          </a:graphicData>
                        </a:graphic>
                      </wp:inline>
                    </w:drawing>
                  </w:r>
                </w:p>
              </w:tc>
            </w:tr>
            <w:tr w:rsidR="00872721" w:rsidRPr="00872721" w14:paraId="6D2A57C0" w14:textId="77777777">
              <w:trPr>
                <w:tblCellSpacing w:w="0" w:type="dxa"/>
              </w:trPr>
              <w:tc>
                <w:tcPr>
                  <w:tcW w:w="0" w:type="auto"/>
                  <w:vAlign w:val="center"/>
                  <w:hideMark/>
                </w:tcPr>
                <w:p w14:paraId="7F57FA4D" w14:textId="77777777" w:rsidR="00872721" w:rsidRPr="00872721" w:rsidRDefault="00FB5D2C" w:rsidP="005B6546">
                  <w:pPr>
                    <w:bidi/>
                    <w:spacing w:before="100" w:beforeAutospacing="1" w:after="100" w:afterAutospacing="1" w:line="240" w:lineRule="auto"/>
                    <w:jc w:val="center"/>
                    <w:rPr>
                      <w:rFonts w:ascii="Times New Roman" w:eastAsia="Times New Roman" w:hAnsi="Times New Roman" w:cs="Times New Roman"/>
                      <w:sz w:val="24"/>
                      <w:szCs w:val="24"/>
                    </w:rPr>
                  </w:pPr>
                  <w:hyperlink r:id="rId128" w:history="1">
                    <w:r w:rsidR="00872721" w:rsidRPr="00872721">
                      <w:rPr>
                        <w:rFonts w:ascii="Tahoma" w:eastAsia="Times New Roman" w:hAnsi="Tahoma" w:cs="Tahoma" w:hint="cs"/>
                        <w:color w:val="FFFFFF"/>
                        <w:sz w:val="20"/>
                        <w:szCs w:val="20"/>
                        <w:u w:val="single"/>
                        <w:rtl/>
                        <w:lang w:bidi="ar-EG"/>
                      </w:rPr>
                      <w:t>شركاء من الحياة</w:t>
                    </w:r>
                  </w:hyperlink>
                </w:p>
              </w:tc>
            </w:tr>
            <w:tr w:rsidR="00872721" w:rsidRPr="00872721" w14:paraId="0E7CBDBC" w14:textId="77777777">
              <w:trPr>
                <w:tblCellSpacing w:w="0" w:type="dxa"/>
              </w:trPr>
              <w:tc>
                <w:tcPr>
                  <w:tcW w:w="0" w:type="auto"/>
                  <w:vAlign w:val="center"/>
                  <w:hideMark/>
                </w:tcPr>
                <w:p w14:paraId="0C7563A7" w14:textId="77777777" w:rsidR="00872721" w:rsidRPr="00872721" w:rsidRDefault="00872721" w:rsidP="005B6546">
                  <w:pPr>
                    <w:bidi/>
                    <w:spacing w:after="0" w:line="240" w:lineRule="auto"/>
                    <w:rPr>
                      <w:rFonts w:ascii="Times New Roman" w:eastAsia="Times New Roman" w:hAnsi="Times New Roman" w:cs="Times New Roman"/>
                      <w:sz w:val="24"/>
                      <w:szCs w:val="24"/>
                    </w:rPr>
                  </w:pPr>
                  <w:r w:rsidRPr="00872721">
                    <w:rPr>
                      <w:rFonts w:ascii="Times New Roman" w:eastAsia="Times New Roman" w:hAnsi="Times New Roman" w:cs="Times New Roman"/>
                      <w:noProof/>
                      <w:sz w:val="24"/>
                      <w:szCs w:val="24"/>
                    </w:rPr>
                    <w:drawing>
                      <wp:inline distT="0" distB="0" distL="0" distR="0" wp14:anchorId="128A0EDA" wp14:editId="55686F33">
                        <wp:extent cx="1171575" cy="19050"/>
                        <wp:effectExtent l="0" t="0" r="9525" b="0"/>
                        <wp:docPr id="148" name="Picture 148" descr="http://www.ahram.org.eg/Archive/Standard/main_navi_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descr="http://www.ahram.org.eg/Archive/Standard/main_navi_line.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1575" cy="19050"/>
                                </a:xfrm>
                                <a:prstGeom prst="rect">
                                  <a:avLst/>
                                </a:prstGeom>
                                <a:noFill/>
                                <a:ln>
                                  <a:noFill/>
                                </a:ln>
                              </pic:spPr>
                            </pic:pic>
                          </a:graphicData>
                        </a:graphic>
                      </wp:inline>
                    </w:drawing>
                  </w:r>
                </w:p>
              </w:tc>
            </w:tr>
            <w:tr w:rsidR="00872721" w:rsidRPr="00872721" w14:paraId="0654718F" w14:textId="77777777">
              <w:trPr>
                <w:tblCellSpacing w:w="0" w:type="dxa"/>
              </w:trPr>
              <w:tc>
                <w:tcPr>
                  <w:tcW w:w="0" w:type="auto"/>
                  <w:vAlign w:val="center"/>
                  <w:hideMark/>
                </w:tcPr>
                <w:p w14:paraId="62879462" w14:textId="77777777" w:rsidR="00872721" w:rsidRPr="00872721" w:rsidRDefault="00FB5D2C" w:rsidP="005B6546">
                  <w:pPr>
                    <w:bidi/>
                    <w:spacing w:before="100" w:beforeAutospacing="1" w:after="100" w:afterAutospacing="1" w:line="240" w:lineRule="auto"/>
                    <w:jc w:val="center"/>
                    <w:rPr>
                      <w:rFonts w:ascii="Times New Roman" w:eastAsia="Times New Roman" w:hAnsi="Times New Roman" w:cs="Times New Roman"/>
                      <w:sz w:val="24"/>
                      <w:szCs w:val="24"/>
                    </w:rPr>
                  </w:pPr>
                  <w:hyperlink r:id="rId129" w:history="1">
                    <w:r w:rsidR="00872721" w:rsidRPr="00872721">
                      <w:rPr>
                        <w:rFonts w:ascii="Tahoma" w:eastAsia="Times New Roman" w:hAnsi="Tahoma" w:cs="Tahoma" w:hint="cs"/>
                        <w:color w:val="FFFFFF"/>
                        <w:sz w:val="20"/>
                        <w:szCs w:val="20"/>
                        <w:u w:val="single"/>
                        <w:rtl/>
                        <w:lang w:bidi="ar-EG"/>
                      </w:rPr>
                      <w:t>طب وعلوم</w:t>
                    </w:r>
                  </w:hyperlink>
                </w:p>
              </w:tc>
            </w:tr>
            <w:tr w:rsidR="00872721" w:rsidRPr="00872721" w14:paraId="281426E6" w14:textId="77777777">
              <w:trPr>
                <w:tblCellSpacing w:w="0" w:type="dxa"/>
              </w:trPr>
              <w:tc>
                <w:tcPr>
                  <w:tcW w:w="0" w:type="auto"/>
                  <w:vAlign w:val="center"/>
                  <w:hideMark/>
                </w:tcPr>
                <w:p w14:paraId="70953B63" w14:textId="77777777" w:rsidR="00872721" w:rsidRPr="00872721" w:rsidRDefault="00872721" w:rsidP="005B6546">
                  <w:pPr>
                    <w:bidi/>
                    <w:spacing w:after="0" w:line="240" w:lineRule="auto"/>
                    <w:rPr>
                      <w:rFonts w:ascii="Times New Roman" w:eastAsia="Times New Roman" w:hAnsi="Times New Roman" w:cs="Times New Roman"/>
                      <w:sz w:val="24"/>
                      <w:szCs w:val="24"/>
                    </w:rPr>
                  </w:pPr>
                  <w:r w:rsidRPr="00872721">
                    <w:rPr>
                      <w:rFonts w:ascii="Times New Roman" w:eastAsia="Times New Roman" w:hAnsi="Times New Roman" w:cs="Times New Roman"/>
                      <w:noProof/>
                      <w:sz w:val="24"/>
                      <w:szCs w:val="24"/>
                    </w:rPr>
                    <w:drawing>
                      <wp:inline distT="0" distB="0" distL="0" distR="0" wp14:anchorId="227EE599" wp14:editId="793AF1E6">
                        <wp:extent cx="1171575" cy="19050"/>
                        <wp:effectExtent l="0" t="0" r="9525" b="0"/>
                        <wp:docPr id="149" name="Picture 149" descr="http://www.ahram.org.eg/Archive/Standard/main_navi_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descr="http://www.ahram.org.eg/Archive/Standard/main_navi_line.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1575" cy="19050"/>
                                </a:xfrm>
                                <a:prstGeom prst="rect">
                                  <a:avLst/>
                                </a:prstGeom>
                                <a:noFill/>
                                <a:ln>
                                  <a:noFill/>
                                </a:ln>
                              </pic:spPr>
                            </pic:pic>
                          </a:graphicData>
                        </a:graphic>
                      </wp:inline>
                    </w:drawing>
                  </w:r>
                </w:p>
              </w:tc>
            </w:tr>
            <w:tr w:rsidR="00872721" w:rsidRPr="00872721" w14:paraId="2FC85EAE" w14:textId="77777777">
              <w:trPr>
                <w:tblCellSpacing w:w="0" w:type="dxa"/>
              </w:trPr>
              <w:tc>
                <w:tcPr>
                  <w:tcW w:w="0" w:type="auto"/>
                  <w:vAlign w:val="center"/>
                  <w:hideMark/>
                </w:tcPr>
                <w:p w14:paraId="2825089E" w14:textId="77777777" w:rsidR="00872721" w:rsidRPr="00872721" w:rsidRDefault="00FB5D2C" w:rsidP="005B6546">
                  <w:pPr>
                    <w:bidi/>
                    <w:spacing w:before="100" w:beforeAutospacing="1" w:after="100" w:afterAutospacing="1" w:line="240" w:lineRule="auto"/>
                    <w:jc w:val="center"/>
                    <w:rPr>
                      <w:rFonts w:ascii="Times New Roman" w:eastAsia="Times New Roman" w:hAnsi="Times New Roman" w:cs="Times New Roman"/>
                      <w:sz w:val="24"/>
                      <w:szCs w:val="24"/>
                    </w:rPr>
                  </w:pPr>
                  <w:hyperlink r:id="rId130" w:history="1">
                    <w:r w:rsidR="00872721" w:rsidRPr="00872721">
                      <w:rPr>
                        <w:rFonts w:ascii="Tahoma" w:eastAsia="Times New Roman" w:hAnsi="Tahoma" w:cs="Tahoma" w:hint="cs"/>
                        <w:color w:val="FFFFFF"/>
                        <w:sz w:val="20"/>
                        <w:szCs w:val="20"/>
                        <w:u w:val="single"/>
                        <w:rtl/>
                        <w:lang w:bidi="ar-EG"/>
                      </w:rPr>
                      <w:t>دنيا الكريكاتير</w:t>
                    </w:r>
                  </w:hyperlink>
                </w:p>
              </w:tc>
            </w:tr>
            <w:tr w:rsidR="00872721" w:rsidRPr="00872721" w14:paraId="510D82EE" w14:textId="77777777">
              <w:trPr>
                <w:tblCellSpacing w:w="0" w:type="dxa"/>
              </w:trPr>
              <w:tc>
                <w:tcPr>
                  <w:tcW w:w="0" w:type="auto"/>
                  <w:vAlign w:val="center"/>
                  <w:hideMark/>
                </w:tcPr>
                <w:p w14:paraId="34E5056A" w14:textId="77777777" w:rsidR="00872721" w:rsidRPr="00872721" w:rsidRDefault="00872721" w:rsidP="005B6546">
                  <w:pPr>
                    <w:bidi/>
                    <w:spacing w:after="0" w:line="240" w:lineRule="auto"/>
                    <w:rPr>
                      <w:rFonts w:ascii="Times New Roman" w:eastAsia="Times New Roman" w:hAnsi="Times New Roman" w:cs="Times New Roman"/>
                      <w:sz w:val="24"/>
                      <w:szCs w:val="24"/>
                    </w:rPr>
                  </w:pPr>
                  <w:r w:rsidRPr="00872721">
                    <w:rPr>
                      <w:rFonts w:ascii="Times New Roman" w:eastAsia="Times New Roman" w:hAnsi="Times New Roman" w:cs="Times New Roman"/>
                      <w:noProof/>
                      <w:sz w:val="24"/>
                      <w:szCs w:val="24"/>
                    </w:rPr>
                    <w:drawing>
                      <wp:inline distT="0" distB="0" distL="0" distR="0" wp14:anchorId="655F0428" wp14:editId="092F5943">
                        <wp:extent cx="1171575" cy="19050"/>
                        <wp:effectExtent l="0" t="0" r="9525" b="0"/>
                        <wp:docPr id="150" name="Picture 150" descr="http://www.ahram.org.eg/Archive/Standard/main_navi_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descr="http://www.ahram.org.eg/Archive/Standard/main_navi_line.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1575" cy="19050"/>
                                </a:xfrm>
                                <a:prstGeom prst="rect">
                                  <a:avLst/>
                                </a:prstGeom>
                                <a:noFill/>
                                <a:ln>
                                  <a:noFill/>
                                </a:ln>
                              </pic:spPr>
                            </pic:pic>
                          </a:graphicData>
                        </a:graphic>
                      </wp:inline>
                    </w:drawing>
                  </w:r>
                </w:p>
              </w:tc>
            </w:tr>
            <w:tr w:rsidR="00872721" w:rsidRPr="00872721" w14:paraId="4CFEBDF3" w14:textId="77777777">
              <w:trPr>
                <w:tblCellSpacing w:w="0" w:type="dxa"/>
              </w:trPr>
              <w:tc>
                <w:tcPr>
                  <w:tcW w:w="0" w:type="auto"/>
                  <w:vAlign w:val="center"/>
                  <w:hideMark/>
                </w:tcPr>
                <w:p w14:paraId="0E64D2FC" w14:textId="77777777" w:rsidR="00872721" w:rsidRPr="00872721" w:rsidRDefault="00FB5D2C" w:rsidP="005B6546">
                  <w:pPr>
                    <w:bidi/>
                    <w:spacing w:before="100" w:beforeAutospacing="1" w:after="100" w:afterAutospacing="1" w:line="240" w:lineRule="auto"/>
                    <w:jc w:val="center"/>
                    <w:rPr>
                      <w:rFonts w:ascii="Times New Roman" w:eastAsia="Times New Roman" w:hAnsi="Times New Roman" w:cs="Times New Roman"/>
                      <w:sz w:val="24"/>
                      <w:szCs w:val="24"/>
                    </w:rPr>
                  </w:pPr>
                  <w:hyperlink r:id="rId131" w:history="1">
                    <w:r w:rsidR="00872721" w:rsidRPr="00872721">
                      <w:rPr>
                        <w:rFonts w:ascii="Tahoma" w:eastAsia="Times New Roman" w:hAnsi="Tahoma" w:cs="Tahoma" w:hint="cs"/>
                        <w:color w:val="FFFFFF"/>
                        <w:sz w:val="20"/>
                        <w:szCs w:val="20"/>
                        <w:u w:val="single"/>
                        <w:rtl/>
                        <w:lang w:bidi="ar-EG"/>
                      </w:rPr>
                      <w:t>بريد الأهرام</w:t>
                    </w:r>
                  </w:hyperlink>
                </w:p>
              </w:tc>
            </w:tr>
            <w:tr w:rsidR="00872721" w:rsidRPr="00872721" w14:paraId="568E9311" w14:textId="77777777">
              <w:trPr>
                <w:tblCellSpacing w:w="0" w:type="dxa"/>
              </w:trPr>
              <w:tc>
                <w:tcPr>
                  <w:tcW w:w="0" w:type="auto"/>
                  <w:vAlign w:val="center"/>
                  <w:hideMark/>
                </w:tcPr>
                <w:p w14:paraId="63C9FA27" w14:textId="77777777" w:rsidR="00872721" w:rsidRPr="00872721" w:rsidRDefault="00872721" w:rsidP="005B6546">
                  <w:pPr>
                    <w:bidi/>
                    <w:spacing w:after="0" w:line="240" w:lineRule="auto"/>
                    <w:rPr>
                      <w:rFonts w:ascii="Times New Roman" w:eastAsia="Times New Roman" w:hAnsi="Times New Roman" w:cs="Times New Roman"/>
                      <w:sz w:val="24"/>
                      <w:szCs w:val="24"/>
                    </w:rPr>
                  </w:pPr>
                </w:p>
              </w:tc>
            </w:tr>
            <w:tr w:rsidR="00872721" w:rsidRPr="00872721" w14:paraId="1FF6D078" w14:textId="77777777">
              <w:trPr>
                <w:tblCellSpacing w:w="0" w:type="dxa"/>
              </w:trPr>
              <w:tc>
                <w:tcPr>
                  <w:tcW w:w="0" w:type="auto"/>
                  <w:vAlign w:val="center"/>
                  <w:hideMark/>
                </w:tcPr>
                <w:p w14:paraId="36ACD868" w14:textId="77777777" w:rsidR="00872721" w:rsidRPr="00872721" w:rsidRDefault="00872721" w:rsidP="005B6546">
                  <w:pPr>
                    <w:bidi/>
                    <w:spacing w:after="0" w:line="240" w:lineRule="auto"/>
                    <w:rPr>
                      <w:rFonts w:ascii="Times New Roman" w:eastAsia="Times New Roman" w:hAnsi="Times New Roman" w:cs="Times New Roman"/>
                      <w:sz w:val="24"/>
                      <w:szCs w:val="24"/>
                    </w:rPr>
                  </w:pPr>
                  <w:r w:rsidRPr="00872721">
                    <w:rPr>
                      <w:rFonts w:ascii="Times New Roman" w:eastAsia="Times New Roman" w:hAnsi="Times New Roman" w:cs="Times New Roman"/>
                      <w:noProof/>
                      <w:sz w:val="24"/>
                      <w:szCs w:val="24"/>
                    </w:rPr>
                    <w:drawing>
                      <wp:inline distT="0" distB="0" distL="0" distR="0" wp14:anchorId="788013F0" wp14:editId="6489CBA8">
                        <wp:extent cx="1171575" cy="19050"/>
                        <wp:effectExtent l="0" t="0" r="9525" b="0"/>
                        <wp:docPr id="151" name="Picture 151" descr="http://www.ahram.org.eg/Archive/Standard/main_navi_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descr="http://www.ahram.org.eg/Archive/Standard/main_navi_line.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1575" cy="19050"/>
                                </a:xfrm>
                                <a:prstGeom prst="rect">
                                  <a:avLst/>
                                </a:prstGeom>
                                <a:noFill/>
                                <a:ln>
                                  <a:noFill/>
                                </a:ln>
                              </pic:spPr>
                            </pic:pic>
                          </a:graphicData>
                        </a:graphic>
                      </wp:inline>
                    </w:drawing>
                  </w:r>
                </w:p>
              </w:tc>
            </w:tr>
            <w:tr w:rsidR="00872721" w:rsidRPr="00872721" w14:paraId="0753FB81" w14:textId="77777777">
              <w:trPr>
                <w:tblCellSpacing w:w="0" w:type="dxa"/>
              </w:trPr>
              <w:tc>
                <w:tcPr>
                  <w:tcW w:w="0" w:type="auto"/>
                  <w:vAlign w:val="center"/>
                  <w:hideMark/>
                </w:tcPr>
                <w:p w14:paraId="5AA85865" w14:textId="77777777" w:rsidR="00872721" w:rsidRPr="00872721" w:rsidRDefault="00FB5D2C" w:rsidP="005B6546">
                  <w:pPr>
                    <w:bidi/>
                    <w:spacing w:before="100" w:beforeAutospacing="1" w:after="100" w:afterAutospacing="1" w:line="240" w:lineRule="auto"/>
                    <w:jc w:val="center"/>
                    <w:rPr>
                      <w:rFonts w:ascii="Times New Roman" w:eastAsia="Times New Roman" w:hAnsi="Times New Roman" w:cs="Times New Roman"/>
                      <w:sz w:val="24"/>
                      <w:szCs w:val="24"/>
                    </w:rPr>
                  </w:pPr>
                  <w:hyperlink r:id="rId132" w:history="1">
                    <w:r w:rsidR="00872721" w:rsidRPr="00872721">
                      <w:rPr>
                        <w:rFonts w:ascii="Tahoma" w:eastAsia="Times New Roman" w:hAnsi="Tahoma" w:cs="Tahoma" w:hint="cs"/>
                        <w:color w:val="FFFFFF"/>
                        <w:sz w:val="20"/>
                        <w:szCs w:val="20"/>
                        <w:u w:val="single"/>
                        <w:rtl/>
                        <w:lang w:bidi="ar-EG"/>
                      </w:rPr>
                      <w:t>الأخيرة</w:t>
                    </w:r>
                  </w:hyperlink>
                </w:p>
              </w:tc>
            </w:tr>
            <w:tr w:rsidR="00872721" w:rsidRPr="00872721" w14:paraId="3B546B7D" w14:textId="77777777">
              <w:trPr>
                <w:tblCellSpacing w:w="0" w:type="dxa"/>
              </w:trPr>
              <w:tc>
                <w:tcPr>
                  <w:tcW w:w="0" w:type="auto"/>
                  <w:vAlign w:val="center"/>
                  <w:hideMark/>
                </w:tcPr>
                <w:p w14:paraId="3BE42B0D" w14:textId="77777777" w:rsidR="00872721" w:rsidRPr="00872721" w:rsidRDefault="00872721" w:rsidP="005B6546">
                  <w:pPr>
                    <w:bidi/>
                    <w:spacing w:after="0" w:line="240" w:lineRule="auto"/>
                    <w:rPr>
                      <w:rFonts w:ascii="Times New Roman" w:eastAsia="Times New Roman" w:hAnsi="Times New Roman" w:cs="Times New Roman"/>
                      <w:sz w:val="24"/>
                      <w:szCs w:val="24"/>
                    </w:rPr>
                  </w:pPr>
                </w:p>
              </w:tc>
            </w:tr>
            <w:tr w:rsidR="00872721" w:rsidRPr="00872721" w14:paraId="60AFE70B" w14:textId="77777777">
              <w:trPr>
                <w:tblCellSpacing w:w="0" w:type="dxa"/>
              </w:trPr>
              <w:tc>
                <w:tcPr>
                  <w:tcW w:w="0" w:type="auto"/>
                  <w:vAlign w:val="center"/>
                  <w:hideMark/>
                </w:tcPr>
                <w:p w14:paraId="30AC651D" w14:textId="77777777" w:rsidR="00872721" w:rsidRPr="00872721" w:rsidRDefault="00872721" w:rsidP="005B6546">
                  <w:pPr>
                    <w:bidi/>
                    <w:spacing w:after="0" w:line="240" w:lineRule="auto"/>
                    <w:rPr>
                      <w:rFonts w:ascii="Times New Roman" w:eastAsia="Times New Roman" w:hAnsi="Times New Roman" w:cs="Times New Roman"/>
                      <w:sz w:val="24"/>
                      <w:szCs w:val="24"/>
                    </w:rPr>
                  </w:pPr>
                  <w:r w:rsidRPr="00872721">
                    <w:rPr>
                      <w:rFonts w:ascii="Times New Roman" w:eastAsia="Times New Roman" w:hAnsi="Times New Roman" w:cs="Times New Roman"/>
                      <w:noProof/>
                      <w:sz w:val="24"/>
                      <w:szCs w:val="24"/>
                    </w:rPr>
                    <w:drawing>
                      <wp:inline distT="0" distB="0" distL="0" distR="0" wp14:anchorId="1556D469" wp14:editId="3F1F7498">
                        <wp:extent cx="1171575" cy="19050"/>
                        <wp:effectExtent l="0" t="0" r="9525" b="0"/>
                        <wp:docPr id="152" name="Picture 152" descr="http://www.ahram.org.eg/Archive/Standard/main_navi_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descr="http://www.ahram.org.eg/Archive/Standard/main_navi_line.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1575" cy="19050"/>
                                </a:xfrm>
                                <a:prstGeom prst="rect">
                                  <a:avLst/>
                                </a:prstGeom>
                                <a:noFill/>
                                <a:ln>
                                  <a:noFill/>
                                </a:ln>
                              </pic:spPr>
                            </pic:pic>
                          </a:graphicData>
                        </a:graphic>
                      </wp:inline>
                    </w:drawing>
                  </w:r>
                </w:p>
              </w:tc>
            </w:tr>
          </w:tbl>
          <w:p w14:paraId="573F8535" w14:textId="77777777" w:rsidR="00872721" w:rsidRPr="00872721" w:rsidRDefault="00872721" w:rsidP="005B6546">
            <w:pPr>
              <w:bidi/>
              <w:spacing w:after="0" w:line="240" w:lineRule="auto"/>
              <w:rPr>
                <w:rFonts w:ascii="Times New Roman" w:eastAsia="Times New Roman" w:hAnsi="Times New Roman" w:cs="Times New Roman"/>
                <w:sz w:val="24"/>
                <w:szCs w:val="24"/>
              </w:rPr>
            </w:pPr>
          </w:p>
        </w:tc>
        <w:tc>
          <w:tcPr>
            <w:tcW w:w="90" w:type="dxa"/>
            <w:vAlign w:val="center"/>
            <w:hideMark/>
          </w:tcPr>
          <w:p w14:paraId="3AE637E4" w14:textId="77777777" w:rsidR="00872721" w:rsidRPr="00872721" w:rsidRDefault="00872721" w:rsidP="005B6546">
            <w:pPr>
              <w:bidi/>
              <w:spacing w:after="0" w:line="240" w:lineRule="auto"/>
              <w:rPr>
                <w:rFonts w:ascii="Times New Roman" w:eastAsia="Times New Roman" w:hAnsi="Times New Roman" w:cs="Times New Roman"/>
                <w:sz w:val="24"/>
                <w:szCs w:val="24"/>
              </w:rPr>
            </w:pPr>
            <w:r w:rsidRPr="00872721">
              <w:rPr>
                <w:rFonts w:ascii="Times New Roman" w:eastAsia="Times New Roman" w:hAnsi="Times New Roman" w:cs="Times New Roman"/>
                <w:noProof/>
                <w:sz w:val="24"/>
                <w:szCs w:val="24"/>
              </w:rPr>
              <w:drawing>
                <wp:inline distT="0" distB="0" distL="0" distR="0" wp14:anchorId="34C8CAC1" wp14:editId="1617184C">
                  <wp:extent cx="57150" cy="9525"/>
                  <wp:effectExtent l="0" t="0" r="0" b="9525"/>
                  <wp:docPr id="153" name="Picture 153" descr="http://www.ahram.org.eg/Archive/Standard/main_navi_shd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descr="http://www.ahram.org.eg/Archive/Standard/main_navi_shdw.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150" cy="9525"/>
                          </a:xfrm>
                          <a:prstGeom prst="rect">
                            <a:avLst/>
                          </a:prstGeom>
                          <a:noFill/>
                          <a:ln>
                            <a:noFill/>
                          </a:ln>
                        </pic:spPr>
                      </pic:pic>
                    </a:graphicData>
                  </a:graphic>
                </wp:inline>
              </w:drawing>
            </w:r>
          </w:p>
        </w:tc>
        <w:tc>
          <w:tcPr>
            <w:tcW w:w="7455" w:type="dxa"/>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6690"/>
            </w:tblGrid>
            <w:tr w:rsidR="00872721" w:rsidRPr="00872721" w14:paraId="7AA9BFE4" w14:textId="77777777">
              <w:trPr>
                <w:tblCellSpacing w:w="0" w:type="dxa"/>
              </w:trPr>
              <w:tc>
                <w:tcPr>
                  <w:tcW w:w="0" w:type="auto"/>
                  <w:vAlign w:val="center"/>
                  <w:hideMark/>
                </w:tcPr>
                <w:tbl>
                  <w:tblPr>
                    <w:tblW w:w="5000" w:type="pct"/>
                    <w:tblCellSpacing w:w="0" w:type="dxa"/>
                    <w:tblCellMar>
                      <w:left w:w="0" w:type="dxa"/>
                      <w:right w:w="0" w:type="dxa"/>
                    </w:tblCellMar>
                    <w:tblLook w:val="04A0" w:firstRow="1" w:lastRow="0" w:firstColumn="1" w:lastColumn="0" w:noHBand="0" w:noVBand="1"/>
                  </w:tblPr>
                  <w:tblGrid>
                    <w:gridCol w:w="600"/>
                    <w:gridCol w:w="5615"/>
                    <w:gridCol w:w="475"/>
                  </w:tblGrid>
                  <w:tr w:rsidR="00872721" w:rsidRPr="00872721" w14:paraId="35970431" w14:textId="77777777">
                    <w:trPr>
                      <w:tblCellSpacing w:w="0" w:type="dxa"/>
                    </w:trPr>
                    <w:tc>
                      <w:tcPr>
                        <w:tcW w:w="585" w:type="dxa"/>
                        <w:vAlign w:val="center"/>
                        <w:hideMark/>
                      </w:tcPr>
                      <w:p w14:paraId="2CFB066A" w14:textId="77777777" w:rsidR="00872721" w:rsidRPr="00872721" w:rsidRDefault="00872721" w:rsidP="005B6546">
                        <w:pPr>
                          <w:bidi/>
                          <w:spacing w:after="0" w:line="240" w:lineRule="auto"/>
                          <w:rPr>
                            <w:rFonts w:ascii="Times New Roman" w:eastAsia="Times New Roman" w:hAnsi="Times New Roman" w:cs="Times New Roman"/>
                            <w:sz w:val="24"/>
                            <w:szCs w:val="24"/>
                          </w:rPr>
                        </w:pPr>
                        <w:r w:rsidRPr="00872721">
                          <w:rPr>
                            <w:rFonts w:ascii="Times New Roman" w:eastAsia="Times New Roman" w:hAnsi="Times New Roman" w:cs="Times New Roman"/>
                            <w:noProof/>
                            <w:sz w:val="24"/>
                            <w:szCs w:val="24"/>
                          </w:rPr>
                          <w:drawing>
                            <wp:inline distT="0" distB="0" distL="0" distR="0" wp14:anchorId="0F0BC858" wp14:editId="52119C4D">
                              <wp:extent cx="371475" cy="857250"/>
                              <wp:effectExtent l="0" t="0" r="9525" b="0"/>
                              <wp:docPr id="154" name="Picture 154" descr="http://www.ahram.org.eg/Archive/Standard/Banner_bg_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descr="http://www.ahram.org.eg/Archive/Standard/Banner_bg_02.jpg"/>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371475" cy="857250"/>
                                      </a:xfrm>
                                      <a:prstGeom prst="rect">
                                        <a:avLst/>
                                      </a:prstGeom>
                                      <a:noFill/>
                                      <a:ln>
                                        <a:noFill/>
                                      </a:ln>
                                    </pic:spPr>
                                  </pic:pic>
                                </a:graphicData>
                              </a:graphic>
                            </wp:inline>
                          </w:drawing>
                        </w:r>
                      </w:p>
                    </w:tc>
                    <w:tc>
                      <w:tcPr>
                        <w:tcW w:w="0" w:type="auto"/>
                        <w:vAlign w:val="center"/>
                        <w:hideMark/>
                      </w:tcPr>
                      <w:p w14:paraId="3531C928" w14:textId="77777777" w:rsidR="00872721" w:rsidRPr="00872721" w:rsidRDefault="00872721" w:rsidP="005B6546">
                        <w:pPr>
                          <w:bidi/>
                          <w:spacing w:before="100" w:beforeAutospacing="1" w:after="100" w:afterAutospacing="1" w:line="240" w:lineRule="auto"/>
                          <w:jc w:val="center"/>
                          <w:outlineLvl w:val="1"/>
                          <w:rPr>
                            <w:rFonts w:ascii="Times New Roman" w:eastAsia="Times New Roman" w:hAnsi="Times New Roman" w:cs="Times New Roman"/>
                            <w:b/>
                            <w:bCs/>
                            <w:sz w:val="36"/>
                            <w:szCs w:val="36"/>
                          </w:rPr>
                        </w:pPr>
                        <w:r w:rsidRPr="00872721">
                          <w:rPr>
                            <w:rFonts w:ascii="Arial (Arabic)" w:eastAsia="Times New Roman" w:hAnsi="Arial (Arabic)" w:cs="Times New Roman"/>
                            <w:b/>
                            <w:bCs/>
                            <w:color w:val="FF0000"/>
                            <w:sz w:val="36"/>
                            <w:szCs w:val="36"/>
                            <w:rtl/>
                          </w:rPr>
                          <w:t>الكتاب</w:t>
                        </w:r>
                      </w:p>
                    </w:tc>
                    <w:tc>
                      <w:tcPr>
                        <w:tcW w:w="0" w:type="auto"/>
                        <w:vAlign w:val="center"/>
                        <w:hideMark/>
                      </w:tcPr>
                      <w:p w14:paraId="51FEC34B" w14:textId="77777777" w:rsidR="00872721" w:rsidRPr="00872721" w:rsidRDefault="00872721" w:rsidP="005B6546">
                        <w:pPr>
                          <w:bidi/>
                          <w:spacing w:after="0" w:line="240" w:lineRule="auto"/>
                          <w:rPr>
                            <w:rFonts w:ascii="Times New Roman" w:eastAsia="Times New Roman" w:hAnsi="Times New Roman" w:cs="Times New Roman"/>
                            <w:sz w:val="24"/>
                            <w:szCs w:val="24"/>
                          </w:rPr>
                        </w:pPr>
                        <w:r w:rsidRPr="00872721">
                          <w:rPr>
                            <w:rFonts w:ascii="Times New Roman" w:eastAsia="Times New Roman" w:hAnsi="Times New Roman" w:cs="Times New Roman"/>
                            <w:sz w:val="24"/>
                            <w:szCs w:val="24"/>
                          </w:rPr>
                          <w:t> </w:t>
                        </w:r>
                      </w:p>
                    </w:tc>
                  </w:tr>
                </w:tbl>
                <w:p w14:paraId="7D888D82" w14:textId="77777777" w:rsidR="00872721" w:rsidRPr="00872721" w:rsidRDefault="00872721" w:rsidP="005B6546">
                  <w:pPr>
                    <w:bidi/>
                    <w:spacing w:after="0" w:line="240" w:lineRule="auto"/>
                    <w:rPr>
                      <w:rFonts w:ascii="Times New Roman" w:eastAsia="Times New Roman" w:hAnsi="Times New Roman" w:cs="Times New Roman"/>
                      <w:sz w:val="24"/>
                      <w:szCs w:val="24"/>
                    </w:rPr>
                  </w:pPr>
                </w:p>
              </w:tc>
            </w:tr>
            <w:tr w:rsidR="00872721" w:rsidRPr="00872721" w14:paraId="1C18DEF1" w14:textId="77777777">
              <w:trPr>
                <w:tblCellSpacing w:w="0" w:type="dxa"/>
              </w:trPr>
              <w:tc>
                <w:tcPr>
                  <w:tcW w:w="0" w:type="auto"/>
                  <w:vAlign w:val="center"/>
                  <w:hideMark/>
                </w:tcPr>
                <w:tbl>
                  <w:tblPr>
                    <w:tblW w:w="5000" w:type="pct"/>
                    <w:tblCellSpacing w:w="0" w:type="dxa"/>
                    <w:tblCellMar>
                      <w:left w:w="0" w:type="dxa"/>
                      <w:right w:w="0" w:type="dxa"/>
                    </w:tblCellMar>
                    <w:tblLook w:val="04A0" w:firstRow="1" w:lastRow="0" w:firstColumn="1" w:lastColumn="0" w:noHBand="0" w:noVBand="1"/>
                  </w:tblPr>
                  <w:tblGrid>
                    <w:gridCol w:w="6690"/>
                  </w:tblGrid>
                  <w:tr w:rsidR="00872721" w:rsidRPr="00872721" w14:paraId="6E3C46DF" w14:textId="77777777">
                    <w:trPr>
                      <w:tblCellSpacing w:w="0" w:type="dxa"/>
                    </w:trPr>
                    <w:tc>
                      <w:tcPr>
                        <w:tcW w:w="0" w:type="auto"/>
                        <w:vAlign w:val="center"/>
                        <w:hideMark/>
                      </w:tcPr>
                      <w:tbl>
                        <w:tblPr>
                          <w:tblW w:w="5000" w:type="pct"/>
                          <w:tblCellSpacing w:w="0" w:type="dxa"/>
                          <w:tblCellMar>
                            <w:left w:w="0" w:type="dxa"/>
                            <w:right w:w="0" w:type="dxa"/>
                          </w:tblCellMar>
                          <w:tblLook w:val="04A0" w:firstRow="1" w:lastRow="0" w:firstColumn="1" w:lastColumn="0" w:noHBand="0" w:noVBand="1"/>
                        </w:tblPr>
                        <w:tblGrid>
                          <w:gridCol w:w="74"/>
                          <w:gridCol w:w="6616"/>
                        </w:tblGrid>
                        <w:tr w:rsidR="00872721" w:rsidRPr="00872721" w14:paraId="23E2D745" w14:textId="77777777">
                          <w:trPr>
                            <w:tblCellSpacing w:w="0" w:type="dxa"/>
                          </w:trPr>
                          <w:tc>
                            <w:tcPr>
                              <w:tcW w:w="0" w:type="auto"/>
                              <w:vAlign w:val="center"/>
                              <w:hideMark/>
                            </w:tcPr>
                            <w:p w14:paraId="5D337DD8" w14:textId="77777777" w:rsidR="00872721" w:rsidRPr="00872721" w:rsidRDefault="00872721" w:rsidP="005B6546">
                              <w:pPr>
                                <w:bidi/>
                                <w:spacing w:after="0" w:line="240" w:lineRule="auto"/>
                                <w:rPr>
                                  <w:rFonts w:ascii="Times New Roman" w:eastAsia="Times New Roman" w:hAnsi="Times New Roman" w:cs="Times New Roman"/>
                                  <w:sz w:val="24"/>
                                  <w:szCs w:val="24"/>
                                </w:rPr>
                              </w:pPr>
                              <w:r w:rsidRPr="00872721">
                                <w:rPr>
                                  <w:rFonts w:ascii="Times New Roman" w:eastAsia="Times New Roman" w:hAnsi="Times New Roman" w:cs="Times New Roman"/>
                                  <w:sz w:val="24"/>
                                  <w:szCs w:val="24"/>
                                </w:rPr>
                                <w:t> </w:t>
                              </w:r>
                            </w:p>
                          </w:tc>
                          <w:tc>
                            <w:tcPr>
                              <w:tcW w:w="0" w:type="auto"/>
                              <w:vAlign w:val="center"/>
                              <w:hideMark/>
                            </w:tcPr>
                            <w:tbl>
                              <w:tblPr>
                                <w:tblW w:w="0" w:type="auto"/>
                                <w:jc w:val="center"/>
                                <w:tblCellSpacing w:w="0" w:type="dxa"/>
                                <w:shd w:val="clear" w:color="auto" w:fill="FFFFFF"/>
                                <w:tblCellMar>
                                  <w:top w:w="60" w:type="dxa"/>
                                  <w:left w:w="60" w:type="dxa"/>
                                  <w:bottom w:w="60" w:type="dxa"/>
                                  <w:right w:w="60" w:type="dxa"/>
                                </w:tblCellMar>
                                <w:tblLook w:val="04A0" w:firstRow="1" w:lastRow="0" w:firstColumn="1" w:lastColumn="0" w:noHBand="0" w:noVBand="1"/>
                              </w:tblPr>
                              <w:tblGrid>
                                <w:gridCol w:w="677"/>
                                <w:gridCol w:w="1219"/>
                                <w:gridCol w:w="565"/>
                                <w:gridCol w:w="456"/>
                                <w:gridCol w:w="232"/>
                                <w:gridCol w:w="1634"/>
                                <w:gridCol w:w="615"/>
                              </w:tblGrid>
                              <w:tr w:rsidR="00872721" w:rsidRPr="00872721" w14:paraId="20C3A00D" w14:textId="77777777">
                                <w:trPr>
                                  <w:tblCellSpacing w:w="0" w:type="dxa"/>
                                  <w:jc w:val="center"/>
                                </w:trPr>
                                <w:tc>
                                  <w:tcPr>
                                    <w:tcW w:w="0" w:type="auto"/>
                                    <w:shd w:val="clear" w:color="auto" w:fill="FFFFFF"/>
                                    <w:vAlign w:val="center"/>
                                    <w:hideMark/>
                                  </w:tcPr>
                                  <w:p w14:paraId="1B6FB697" w14:textId="77777777" w:rsidR="00872721" w:rsidRPr="00872721" w:rsidRDefault="00872721" w:rsidP="005B6546">
                                    <w:pPr>
                                      <w:bidi/>
                                      <w:spacing w:after="0" w:line="240" w:lineRule="auto"/>
                                      <w:rPr>
                                        <w:rFonts w:ascii="Times New Roman" w:eastAsia="Times New Roman" w:hAnsi="Times New Roman" w:cs="Times New Roman"/>
                                        <w:sz w:val="24"/>
                                        <w:szCs w:val="24"/>
                                      </w:rPr>
                                    </w:pPr>
                                    <w:r w:rsidRPr="00872721">
                                      <w:rPr>
                                        <w:rFonts w:ascii="Arial (Arabic)" w:eastAsia="Times New Roman" w:hAnsi="Arial (Arabic)" w:cs="Times New Roman"/>
                                        <w:b/>
                                        <w:bCs/>
                                        <w:color w:val="000000"/>
                                        <w:sz w:val="20"/>
                                        <w:szCs w:val="20"/>
                                      </w:rPr>
                                      <w:t>44774</w:t>
                                    </w:r>
                                  </w:p>
                                </w:tc>
                                <w:tc>
                                  <w:tcPr>
                                    <w:tcW w:w="0" w:type="auto"/>
                                    <w:shd w:val="clear" w:color="auto" w:fill="FFFFFF"/>
                                    <w:vAlign w:val="center"/>
                                    <w:hideMark/>
                                  </w:tcPr>
                                  <w:p w14:paraId="27BC80A5" w14:textId="77777777" w:rsidR="00872721" w:rsidRPr="00872721" w:rsidRDefault="00872721" w:rsidP="005B6546">
                                    <w:pPr>
                                      <w:bidi/>
                                      <w:spacing w:after="0" w:line="240" w:lineRule="auto"/>
                                      <w:rPr>
                                        <w:rFonts w:ascii="Times New Roman" w:eastAsia="Times New Roman" w:hAnsi="Times New Roman" w:cs="Times New Roman"/>
                                        <w:sz w:val="24"/>
                                        <w:szCs w:val="24"/>
                                      </w:rPr>
                                    </w:pPr>
                                    <w:r w:rsidRPr="00872721">
                                      <w:rPr>
                                        <w:rFonts w:ascii="Arial (Arabic)" w:eastAsia="Times New Roman" w:hAnsi="Arial (Arabic)" w:cs="Times New Roman"/>
                                        <w:b/>
                                        <w:bCs/>
                                        <w:color w:val="000000"/>
                                        <w:sz w:val="20"/>
                                        <w:szCs w:val="20"/>
                                        <w:rtl/>
                                      </w:rPr>
                                      <w:t>‏السنة 133-العدد</w:t>
                                    </w:r>
                                  </w:p>
                                </w:tc>
                                <w:tc>
                                  <w:tcPr>
                                    <w:tcW w:w="0" w:type="auto"/>
                                    <w:shd w:val="clear" w:color="auto" w:fill="FFFFFF"/>
                                    <w:vAlign w:val="center"/>
                                    <w:hideMark/>
                                  </w:tcPr>
                                  <w:p w14:paraId="059FFFDA" w14:textId="77777777" w:rsidR="00872721" w:rsidRPr="00872721" w:rsidRDefault="00872721" w:rsidP="005B6546">
                                    <w:pPr>
                                      <w:bidi/>
                                      <w:spacing w:after="0" w:line="240" w:lineRule="auto"/>
                                      <w:rPr>
                                        <w:rFonts w:ascii="Times New Roman" w:eastAsia="Times New Roman" w:hAnsi="Times New Roman" w:cs="Times New Roman"/>
                                        <w:sz w:val="24"/>
                                        <w:szCs w:val="24"/>
                                      </w:rPr>
                                    </w:pPr>
                                    <w:r w:rsidRPr="00872721">
                                      <w:rPr>
                                        <w:rFonts w:ascii="Arial (Arabic)" w:eastAsia="Times New Roman" w:hAnsi="Arial (Arabic)" w:cs="Times New Roman"/>
                                        <w:b/>
                                        <w:bCs/>
                                        <w:color w:val="000000"/>
                                        <w:sz w:val="20"/>
                                        <w:szCs w:val="20"/>
                                      </w:rPr>
                                      <w:t>2009</w:t>
                                    </w:r>
                                  </w:p>
                                </w:tc>
                                <w:tc>
                                  <w:tcPr>
                                    <w:tcW w:w="0" w:type="auto"/>
                                    <w:shd w:val="clear" w:color="auto" w:fill="FFFFFF"/>
                                    <w:vAlign w:val="center"/>
                                    <w:hideMark/>
                                  </w:tcPr>
                                  <w:p w14:paraId="662713BA" w14:textId="77777777" w:rsidR="00872721" w:rsidRPr="00872721" w:rsidRDefault="00872721" w:rsidP="005B6546">
                                    <w:pPr>
                                      <w:bidi/>
                                      <w:spacing w:after="0" w:line="240" w:lineRule="auto"/>
                                      <w:rPr>
                                        <w:rFonts w:ascii="Times New Roman" w:eastAsia="Times New Roman" w:hAnsi="Times New Roman" w:cs="Times New Roman"/>
                                        <w:sz w:val="24"/>
                                        <w:szCs w:val="24"/>
                                      </w:rPr>
                                    </w:pPr>
                                    <w:r w:rsidRPr="00872721">
                                      <w:rPr>
                                        <w:rFonts w:ascii="Arial (Arabic)" w:eastAsia="Times New Roman" w:hAnsi="Arial (Arabic)" w:cs="Times New Roman"/>
                                        <w:b/>
                                        <w:bCs/>
                                        <w:color w:val="000000"/>
                                        <w:sz w:val="20"/>
                                        <w:szCs w:val="20"/>
                                        <w:rtl/>
                                      </w:rPr>
                                      <w:t>يوليو</w:t>
                                    </w:r>
                                  </w:p>
                                </w:tc>
                                <w:tc>
                                  <w:tcPr>
                                    <w:tcW w:w="0" w:type="auto"/>
                                    <w:shd w:val="clear" w:color="auto" w:fill="FFFFFF"/>
                                    <w:vAlign w:val="center"/>
                                    <w:hideMark/>
                                  </w:tcPr>
                                  <w:p w14:paraId="042CB5FE" w14:textId="77777777" w:rsidR="00872721" w:rsidRPr="00872721" w:rsidRDefault="00872721" w:rsidP="005B6546">
                                    <w:pPr>
                                      <w:bidi/>
                                      <w:spacing w:after="0" w:line="240" w:lineRule="auto"/>
                                      <w:rPr>
                                        <w:rFonts w:ascii="Times New Roman" w:eastAsia="Times New Roman" w:hAnsi="Times New Roman" w:cs="Times New Roman"/>
                                        <w:sz w:val="24"/>
                                        <w:szCs w:val="24"/>
                                      </w:rPr>
                                    </w:pPr>
                                    <w:r w:rsidRPr="00872721">
                                      <w:rPr>
                                        <w:rFonts w:ascii="Arial (Arabic)" w:eastAsia="Times New Roman" w:hAnsi="Arial (Arabic)" w:cs="Times New Roman"/>
                                        <w:b/>
                                        <w:bCs/>
                                        <w:color w:val="000000"/>
                                        <w:sz w:val="20"/>
                                        <w:szCs w:val="20"/>
                                      </w:rPr>
                                      <w:t>8</w:t>
                                    </w:r>
                                  </w:p>
                                </w:tc>
                                <w:tc>
                                  <w:tcPr>
                                    <w:tcW w:w="0" w:type="auto"/>
                                    <w:shd w:val="clear" w:color="auto" w:fill="FFFFFF"/>
                                    <w:vAlign w:val="center"/>
                                    <w:hideMark/>
                                  </w:tcPr>
                                  <w:p w14:paraId="424E8892" w14:textId="77777777" w:rsidR="00872721" w:rsidRPr="00872721" w:rsidRDefault="00872721" w:rsidP="005B6546">
                                    <w:pPr>
                                      <w:bidi/>
                                      <w:spacing w:after="0" w:line="240" w:lineRule="auto"/>
                                      <w:rPr>
                                        <w:rFonts w:ascii="Times New Roman" w:eastAsia="Times New Roman" w:hAnsi="Times New Roman" w:cs="Times New Roman"/>
                                        <w:sz w:val="24"/>
                                        <w:szCs w:val="24"/>
                                      </w:rPr>
                                    </w:pPr>
                                    <w:r w:rsidRPr="00872721">
                                      <w:rPr>
                                        <w:rFonts w:ascii="Arial (Arabic)" w:eastAsia="Times New Roman" w:hAnsi="Arial (Arabic)" w:cs="Times New Roman"/>
                                        <w:b/>
                                        <w:bCs/>
                                        <w:color w:val="000000"/>
                                        <w:sz w:val="20"/>
                                        <w:szCs w:val="20"/>
                                        <w:rtl/>
                                      </w:rPr>
                                      <w:t>‏15 من رجب 1430 هـ</w:t>
                                    </w:r>
                                  </w:p>
                                </w:tc>
                                <w:tc>
                                  <w:tcPr>
                                    <w:tcW w:w="0" w:type="auto"/>
                                    <w:shd w:val="clear" w:color="auto" w:fill="FFFFFF"/>
                                    <w:vAlign w:val="center"/>
                                    <w:hideMark/>
                                  </w:tcPr>
                                  <w:p w14:paraId="59DA24D3" w14:textId="77777777" w:rsidR="00872721" w:rsidRPr="00872721" w:rsidRDefault="00872721" w:rsidP="005B6546">
                                    <w:pPr>
                                      <w:bidi/>
                                      <w:spacing w:after="0" w:line="240" w:lineRule="auto"/>
                                      <w:rPr>
                                        <w:rFonts w:ascii="Times New Roman" w:eastAsia="Times New Roman" w:hAnsi="Times New Roman" w:cs="Times New Roman"/>
                                        <w:sz w:val="24"/>
                                        <w:szCs w:val="24"/>
                                      </w:rPr>
                                    </w:pPr>
                                    <w:r w:rsidRPr="00872721">
                                      <w:rPr>
                                        <w:rFonts w:ascii="Arial (Arabic)" w:eastAsia="Times New Roman" w:hAnsi="Arial (Arabic)" w:cs="Times New Roman"/>
                                        <w:b/>
                                        <w:bCs/>
                                        <w:color w:val="000000"/>
                                        <w:sz w:val="20"/>
                                        <w:szCs w:val="20"/>
                                        <w:rtl/>
                                      </w:rPr>
                                      <w:t>الأربعاء</w:t>
                                    </w:r>
                                  </w:p>
                                </w:tc>
                              </w:tr>
                            </w:tbl>
                            <w:p w14:paraId="0BDFCDB2" w14:textId="77777777" w:rsidR="00872721" w:rsidRPr="00872721" w:rsidRDefault="00872721" w:rsidP="005B6546">
                              <w:pPr>
                                <w:bidi/>
                                <w:spacing w:after="0" w:line="240" w:lineRule="auto"/>
                                <w:rPr>
                                  <w:rFonts w:ascii="Times New Roman" w:eastAsia="Times New Roman" w:hAnsi="Times New Roman" w:cs="Times New Roman"/>
                                  <w:color w:val="808080"/>
                                  <w:sz w:val="20"/>
                                  <w:szCs w:val="20"/>
                                </w:rPr>
                              </w:pPr>
                            </w:p>
                          </w:tc>
                        </w:tr>
                      </w:tbl>
                      <w:p w14:paraId="50692EFC" w14:textId="77777777" w:rsidR="00872721" w:rsidRPr="00872721" w:rsidRDefault="00872721" w:rsidP="005B6546">
                        <w:pPr>
                          <w:bidi/>
                          <w:spacing w:after="0" w:line="240" w:lineRule="auto"/>
                          <w:rPr>
                            <w:rFonts w:ascii="Times New Roman" w:eastAsia="Times New Roman" w:hAnsi="Times New Roman" w:cs="Times New Roman"/>
                            <w:sz w:val="24"/>
                            <w:szCs w:val="24"/>
                          </w:rPr>
                        </w:pPr>
                      </w:p>
                    </w:tc>
                  </w:tr>
                  <w:tr w:rsidR="00872721" w:rsidRPr="00872721" w14:paraId="22B008F1" w14:textId="77777777">
                    <w:trPr>
                      <w:tblCellSpacing w:w="0" w:type="dxa"/>
                    </w:trPr>
                    <w:tc>
                      <w:tcPr>
                        <w:tcW w:w="0" w:type="auto"/>
                        <w:vAlign w:val="center"/>
                        <w:hideMark/>
                      </w:tcPr>
                      <w:p w14:paraId="1977C43D" w14:textId="77777777" w:rsidR="00872721" w:rsidRPr="00872721" w:rsidRDefault="00872721" w:rsidP="005B6546">
                        <w:pPr>
                          <w:bidi/>
                          <w:spacing w:after="0" w:line="240" w:lineRule="auto"/>
                          <w:jc w:val="center"/>
                          <w:rPr>
                            <w:rFonts w:ascii="Times New Roman" w:eastAsia="Times New Roman" w:hAnsi="Times New Roman" w:cs="Times New Roman"/>
                            <w:sz w:val="24"/>
                            <w:szCs w:val="24"/>
                          </w:rPr>
                        </w:pPr>
                      </w:p>
                    </w:tc>
                  </w:tr>
                  <w:tr w:rsidR="00872721" w:rsidRPr="00872721" w14:paraId="665B22CA" w14:textId="77777777">
                    <w:trPr>
                      <w:tblCellSpacing w:w="0" w:type="dxa"/>
                    </w:trPr>
                    <w:tc>
                      <w:tcPr>
                        <w:tcW w:w="0" w:type="auto"/>
                        <w:vAlign w:val="center"/>
                        <w:hideMark/>
                      </w:tcPr>
                      <w:p w14:paraId="5653C28B" w14:textId="77777777" w:rsidR="00872721" w:rsidRPr="00872721" w:rsidRDefault="00872721" w:rsidP="005B6546">
                        <w:pPr>
                          <w:bidi/>
                          <w:spacing w:after="0" w:line="240" w:lineRule="auto"/>
                          <w:jc w:val="center"/>
                          <w:rPr>
                            <w:rFonts w:ascii="Times New Roman" w:eastAsia="Times New Roman" w:hAnsi="Times New Roman" w:cs="Times New Roman"/>
                            <w:sz w:val="24"/>
                            <w:szCs w:val="24"/>
                          </w:rPr>
                        </w:pPr>
                      </w:p>
                    </w:tc>
                  </w:tr>
                  <w:tr w:rsidR="00872721" w:rsidRPr="00872721" w14:paraId="60030198" w14:textId="77777777">
                    <w:trPr>
                      <w:tblCellSpacing w:w="0" w:type="dxa"/>
                    </w:trPr>
                    <w:tc>
                      <w:tcPr>
                        <w:tcW w:w="0" w:type="auto"/>
                        <w:vAlign w:val="center"/>
                        <w:hideMark/>
                      </w:tcPr>
                      <w:tbl>
                        <w:tblPr>
                          <w:tblW w:w="5000" w:type="pct"/>
                          <w:tblCellSpacing w:w="0" w:type="dxa"/>
                          <w:tblCellMar>
                            <w:left w:w="0" w:type="dxa"/>
                            <w:right w:w="0" w:type="dxa"/>
                          </w:tblCellMar>
                          <w:tblLook w:val="04A0" w:firstRow="1" w:lastRow="0" w:firstColumn="1" w:lastColumn="0" w:noHBand="0" w:noVBand="1"/>
                        </w:tblPr>
                        <w:tblGrid>
                          <w:gridCol w:w="60"/>
                          <w:gridCol w:w="6630"/>
                        </w:tblGrid>
                        <w:tr w:rsidR="00872721" w:rsidRPr="00872721" w14:paraId="1B3DC6ED" w14:textId="77777777">
                          <w:trPr>
                            <w:tblCellSpacing w:w="0" w:type="dxa"/>
                          </w:trPr>
                          <w:tc>
                            <w:tcPr>
                              <w:tcW w:w="0" w:type="auto"/>
                              <w:vAlign w:val="center"/>
                              <w:hideMark/>
                            </w:tcPr>
                            <w:p w14:paraId="5152867C" w14:textId="77777777" w:rsidR="00872721" w:rsidRPr="00872721" w:rsidRDefault="00872721" w:rsidP="005B6546">
                              <w:pPr>
                                <w:bidi/>
                                <w:spacing w:after="0" w:line="240" w:lineRule="auto"/>
                                <w:rPr>
                                  <w:rFonts w:ascii="Times New Roman" w:eastAsia="Times New Roman" w:hAnsi="Times New Roman" w:cs="Times New Roman"/>
                                  <w:sz w:val="24"/>
                                  <w:szCs w:val="24"/>
                                </w:rPr>
                              </w:pPr>
                              <w:r w:rsidRPr="00872721">
                                <w:rPr>
                                  <w:rFonts w:ascii="Times New Roman" w:eastAsia="Times New Roman" w:hAnsi="Times New Roman" w:cs="Times New Roman"/>
                                  <w:sz w:val="24"/>
                                  <w:szCs w:val="24"/>
                                </w:rPr>
                                <w:t> </w:t>
                              </w:r>
                            </w:p>
                          </w:tc>
                          <w:tc>
                            <w:tcPr>
                              <w:tcW w:w="0" w:type="auto"/>
                              <w:vAlign w:val="center"/>
                              <w:hideMark/>
                            </w:tcPr>
                            <w:p w14:paraId="65FE1A7C" w14:textId="77777777" w:rsidR="00872721" w:rsidRPr="00872721" w:rsidRDefault="00872721" w:rsidP="005B6546">
                              <w:pPr>
                                <w:bidi/>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872721">
                                <w:rPr>
                                  <w:rFonts w:ascii="Arial (Arabic)" w:eastAsia="Times New Roman" w:hAnsi="Arial (Arabic)" w:cs="Times New Roman"/>
                                  <w:b/>
                                  <w:bCs/>
                                  <w:color w:val="408080"/>
                                  <w:sz w:val="27"/>
                                  <w:szCs w:val="27"/>
                                  <w:rtl/>
                                </w:rPr>
                                <w:t>الأم البديلة</w:t>
                              </w:r>
                              <w:r w:rsidRPr="00872721">
                                <w:rPr>
                                  <w:rFonts w:ascii="Arial (Arabic)" w:eastAsia="Times New Roman" w:hAnsi="Arial (Arabic)" w:cs="Times New Roman"/>
                                  <w:b/>
                                  <w:bCs/>
                                  <w:color w:val="408080"/>
                                  <w:sz w:val="27"/>
                                  <w:szCs w:val="27"/>
                                  <w:rtl/>
                                </w:rPr>
                                <w:br/>
                              </w:r>
                              <w:r w:rsidRPr="00872721">
                                <w:rPr>
                                  <w:rFonts w:ascii="Arial (Arabic)" w:eastAsia="Times New Roman" w:hAnsi="Arial (Arabic)" w:cs="Times New Roman"/>
                                  <w:b/>
                                  <w:bCs/>
                                  <w:color w:val="808040"/>
                                  <w:sz w:val="27"/>
                                  <w:szCs w:val="27"/>
                                  <w:rtl/>
                                </w:rPr>
                                <w:t>بقلم‏:‏ د‏.‏ أحمد إبراهيم الفقيه</w:t>
                              </w:r>
                            </w:p>
                            <w:tbl>
                              <w:tblPr>
                                <w:tblW w:w="5000" w:type="pct"/>
                                <w:jc w:val="center"/>
                                <w:tblCellSpacing w:w="0" w:type="dxa"/>
                                <w:shd w:val="clear" w:color="auto" w:fill="FFFFEC"/>
                                <w:tblCellMar>
                                  <w:left w:w="0" w:type="dxa"/>
                                  <w:right w:w="0" w:type="dxa"/>
                                </w:tblCellMar>
                                <w:tblLook w:val="04A0" w:firstRow="1" w:lastRow="0" w:firstColumn="1" w:lastColumn="0" w:noHBand="0" w:noVBand="1"/>
                              </w:tblPr>
                              <w:tblGrid>
                                <w:gridCol w:w="6630"/>
                              </w:tblGrid>
                              <w:tr w:rsidR="00872721" w:rsidRPr="00872721" w14:paraId="393C959B" w14:textId="77777777">
                                <w:trPr>
                                  <w:tblCellSpacing w:w="0" w:type="dxa"/>
                                  <w:jc w:val="center"/>
                                </w:trPr>
                                <w:tc>
                                  <w:tcPr>
                                    <w:tcW w:w="0" w:type="auto"/>
                                    <w:shd w:val="clear" w:color="auto" w:fill="FFFFEC"/>
                                    <w:vAlign w:val="center"/>
                                    <w:hideMark/>
                                  </w:tcPr>
                                  <w:p w14:paraId="604B0646" w14:textId="77777777" w:rsidR="00872721" w:rsidRPr="00872721" w:rsidRDefault="00872721" w:rsidP="005B6546">
                                    <w:pPr>
                                      <w:bidi/>
                                      <w:spacing w:after="0" w:line="240" w:lineRule="auto"/>
                                      <w:rPr>
                                        <w:rFonts w:ascii="Times New Roman" w:eastAsia="Times New Roman" w:hAnsi="Times New Roman" w:cs="Times New Roman"/>
                                        <w:sz w:val="24"/>
                                        <w:szCs w:val="24"/>
                                      </w:rPr>
                                    </w:pPr>
                                  </w:p>
                                </w:tc>
                              </w:tr>
                              <w:tr w:rsidR="00872721" w:rsidRPr="00872721" w14:paraId="0D3CFB7E" w14:textId="77777777">
                                <w:trPr>
                                  <w:tblCellSpacing w:w="0" w:type="dxa"/>
                                  <w:jc w:val="center"/>
                                </w:trPr>
                                <w:tc>
                                  <w:tcPr>
                                    <w:tcW w:w="0" w:type="auto"/>
                                    <w:shd w:val="clear" w:color="auto" w:fill="FFFFEC"/>
                                    <w:vAlign w:val="center"/>
                                    <w:hideMark/>
                                  </w:tcPr>
                                  <w:tbl>
                                    <w:tblPr>
                                      <w:tblpPr w:leftFromText="45" w:rightFromText="45" w:vertAnchor="text"/>
                                      <w:bidiVisual/>
                                      <w:tblW w:w="990" w:type="dxa"/>
                                      <w:tblCellSpacing w:w="0" w:type="dxa"/>
                                      <w:tblCellMar>
                                        <w:left w:w="0" w:type="dxa"/>
                                        <w:right w:w="0" w:type="dxa"/>
                                      </w:tblCellMar>
                                      <w:tblLook w:val="04A0" w:firstRow="1" w:lastRow="0" w:firstColumn="1" w:lastColumn="0" w:noHBand="0" w:noVBand="1"/>
                                    </w:tblPr>
                                    <w:tblGrid>
                                      <w:gridCol w:w="990"/>
                                    </w:tblGrid>
                                    <w:tr w:rsidR="00872721" w:rsidRPr="00872721" w14:paraId="242E4D37" w14:textId="77777777">
                                      <w:trPr>
                                        <w:tblCellSpacing w:w="0" w:type="dxa"/>
                                      </w:trPr>
                                      <w:tc>
                                        <w:tcPr>
                                          <w:tcW w:w="0" w:type="auto"/>
                                          <w:vAlign w:val="center"/>
                                          <w:hideMark/>
                                        </w:tcPr>
                                        <w:p w14:paraId="64441D8B" w14:textId="77777777" w:rsidR="00872721" w:rsidRPr="00872721" w:rsidRDefault="00872721" w:rsidP="005B6546">
                                          <w:pPr>
                                            <w:bidi/>
                                            <w:spacing w:after="0" w:line="240" w:lineRule="auto"/>
                                            <w:jc w:val="center"/>
                                            <w:rPr>
                                              <w:rFonts w:ascii="Times New Roman" w:eastAsia="Times New Roman" w:hAnsi="Times New Roman" w:cs="Times New Roman"/>
                                              <w:sz w:val="24"/>
                                              <w:szCs w:val="24"/>
                                            </w:rPr>
                                          </w:pPr>
                                          <w:r w:rsidRPr="00872721">
                                            <w:rPr>
                                              <w:rFonts w:ascii="Times New Roman" w:eastAsia="Times New Roman" w:hAnsi="Times New Roman" w:cs="Times New Roman"/>
                                              <w:noProof/>
                                              <w:sz w:val="24"/>
                                              <w:szCs w:val="24"/>
                                            </w:rPr>
                                            <w:drawing>
                                              <wp:inline distT="0" distB="0" distL="0" distR="0" wp14:anchorId="08A628FE" wp14:editId="697F44C7">
                                                <wp:extent cx="628650" cy="838200"/>
                                                <wp:effectExtent l="0" t="0" r="0" b="0"/>
                                                <wp:docPr id="155" name="Picture 155" descr="http://www.ahram.org.eg/Archive/2009/7/8/Snewbrfakih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descr="http://www.ahram.org.eg/Archive/2009/7/8/Snewbrfakih1.jpg"/>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628650" cy="838200"/>
                                                        </a:xfrm>
                                                        <a:prstGeom prst="rect">
                                                          <a:avLst/>
                                                        </a:prstGeom>
                                                        <a:noFill/>
                                                        <a:ln>
                                                          <a:noFill/>
                                                        </a:ln>
                                                      </pic:spPr>
                                                    </pic:pic>
                                                  </a:graphicData>
                                                </a:graphic>
                                              </wp:inline>
                                            </w:drawing>
                                          </w:r>
                                        </w:p>
                                      </w:tc>
                                    </w:tr>
                                  </w:tbl>
                                  <w:p w14:paraId="1F550A27" w14:textId="77777777" w:rsidR="00872721" w:rsidRPr="00872721" w:rsidRDefault="00872721" w:rsidP="005B6546">
                                    <w:pPr>
                                      <w:bidi/>
                                      <w:spacing w:after="240" w:line="240" w:lineRule="auto"/>
                                      <w:rPr>
                                        <w:rFonts w:ascii="Arial (Arabic)" w:eastAsia="Times New Roman" w:hAnsi="Arial (Arabic)" w:cs="Times New Roman"/>
                                        <w:b/>
                                        <w:bCs/>
                                        <w:sz w:val="24"/>
                                        <w:szCs w:val="24"/>
                                      </w:rPr>
                                    </w:pPr>
                                    <w:r w:rsidRPr="00872721">
                                      <w:rPr>
                                        <w:rFonts w:ascii="Arial (Arabic)" w:eastAsia="Times New Roman" w:hAnsi="Arial (Arabic)" w:cs="Times New Roman"/>
                                        <w:b/>
                                        <w:bCs/>
                                        <w:sz w:val="24"/>
                                        <w:szCs w:val="24"/>
                                        <w:rtl/>
                                      </w:rPr>
                                      <w:t>لا ادري ان كان القراء العرب الذين طالعوا في الصحف الخبر القادم من هوليوود‏,‏ عن ميلاد توأم للممثلة سارة جيسيكا باركر وزوجها برودريك من أم بديلة‏,‏ قد فهموا معني الخبر‏,‏ او انهم مروا عليه دون فهم لما يحتوي عليه من مفارقة قد لاتكون واضحة بنفس الصورة التي يعرفونها في أمريكا وتزداد كل يوم وضوحا وسطوعا في مدن الحلم والاضواء مثل هوليوود‏,‏ ولا ادري إن كانوا قد وقفوا امام كلمة الام البديلة كما وقفت في مرة سابقة عندما التقت عيناي لاول مرة بهذه الكلمة الجديدة في استخدامها الحديث الذي يحمل المعني الحرفي للكلمة لا المعني الرمزي الذي يجعل امرأة ليست امنا اما بديلة لنا‏,‏ مثلما يحدث مع زوجات الاب اللاتي يمكن ان يصبحن اما بديلة تقدم لابناء زوجها الحنان الذي يحتاجونه‏,‏ ويكون قريبا في صدقه من حنان الام الغائبة‏,‏ المهم انني تحريت عن هذا المعني‏,‏ وعرفت طرفا من الموضوع وتيقنت مما عرفت اثناء المعايشة والمخالطة لحالات استخدمت هذا الابتكار الجديد من نساء المجتمعات الغربية‏,‏ وكان مدهشا ان اعرف ان الام البديلة صارت الآن مهنة تقوم بها بعض النساء‏,‏ وينتفع بخدماتها عدد كبير من نساء المجتمع الراقي‏,‏ رقي الثراء والشهرة طبعا الذي قد يخالطه فقر في ثراء الروح والمعنويات‏,‏ المهم ان هذه الام البديلة امرأة تؤجر رحمها وجسمها للقيام بمهمات الام من حمل ووضع لحساب امرأة تريد ابناء دون ان تعاني من آلام الحمل والوضع‏,‏ او تعرض جسمها لما يترتب عن الوضع من مضاعفات يمكن ان تفقدها رشاقتها او جزءا من جمالها أو نضارة وجمال وجهها لو لفترة قصيرة‏,‏ وهي المؤهلات التي تحتاجها في عملها في السينما او التليفزيون أو المسرح أو الباليه أو الاوبرا أوغيرها من وسائل العرض‏,‏ فالام البديلة تكون قد وضعت نفسها وقامت بتأجير جسمها خلال تسعة أشهر الحمل لصاحبة الابن الحقيقي التي لاتملك داخل ذلك الجسم الا البويضة المخصبة اذا جاز التعبير في رحم تلك المرأة‏.‏</w:t>
                                    </w:r>
                                    <w:r w:rsidRPr="00872721">
                                      <w:rPr>
                                        <w:rFonts w:ascii="Arial (Arabic)" w:eastAsia="Times New Roman" w:hAnsi="Arial (Arabic)" w:cs="Times New Roman"/>
                                        <w:b/>
                                        <w:bCs/>
                                        <w:sz w:val="24"/>
                                        <w:szCs w:val="24"/>
                                        <w:rtl/>
                                      </w:rPr>
                                      <w:br/>
                                    </w:r>
                                    <w:r w:rsidRPr="00872721">
                                      <w:rPr>
                                        <w:rFonts w:ascii="Arial (Arabic)" w:eastAsia="Times New Roman" w:hAnsi="Arial (Arabic)" w:cs="Times New Roman"/>
                                        <w:b/>
                                        <w:bCs/>
                                        <w:sz w:val="24"/>
                                        <w:szCs w:val="24"/>
                                        <w:rtl/>
                                      </w:rPr>
                                      <w:br/>
                                      <w:t xml:space="preserve">وما ان تنتهي هذه المرأة من اخراج الجنين حتي تتركه لاهله الذين استأجروها يتولونه برعايتهم وتنتهي علاقتها به‏,‏ وتأخذ ما تبقي من اجرها وتنصرف لاستقبال بويضة وحيوان منوي من عائلة أخري لتقوم بنفس الدور مقابل اجر تسعة أشهر اخري‏,‏ هذه هي التقليعة الجديدة الآن في عالم أهل الشهرة من نجوم ونساء أعمال وعارضات ازياء‏,‏ اللاتي لايردن حرمان انفسهن من الخلف ولكن ليس عن طريق الإنجاب وانما عن طريق تأجير الارحام‏,‏ ورأيت كيف صارت المسألة مهنة تتفرغ بعض النساء للقيام بها‏,‏ والتقيت عندما كنت في نيويورك اخالط هذا الوسط في اثناء التحضير لمسرحية من تأليفي عرضت هناك‏,‏ من قالت انها تنتظر حدثا سعيدا‏,‏ وعندما ابديت دهشتي لخصرها الذي كان دقيقا يمكن ان يطبق عليه الانسان بين اصابع يده‏,‏ قالت ان هناك امرأة تقوم بالحمل نيابة عنها فيما يسمونه الآن الام البديلة‏,‏ ولم استطع برغم علمي بوجود هذه الظاهرة وانتشارها‏,‏ اخفاء دهشتي وحيرتي لموقف هذه الام البديلة بعد ذلك‏,‏ متسائلا بيني وبين </w:t>
                                    </w:r>
                                    <w:r w:rsidRPr="00872721">
                                      <w:rPr>
                                        <w:rFonts w:ascii="Arial (Arabic)" w:eastAsia="Times New Roman" w:hAnsi="Arial (Arabic)" w:cs="Times New Roman"/>
                                        <w:b/>
                                        <w:bCs/>
                                        <w:sz w:val="24"/>
                                        <w:szCs w:val="24"/>
                                        <w:rtl/>
                                      </w:rPr>
                                      <w:lastRenderedPageBreak/>
                                      <w:t>نفسي وبيني وبين الاخرين احيانا‏,‏ الا يرافق هذا الحبل والحمل والوضع والمعاناة‏,‏ مشاعر وانفعالات تجعل للأم البديلة حقوقا في التواصل مع الطفل الذي انجبته؟ وهل حقا انعدمت هذه المشاعر إلي حد الصفر بسبب ان البويضة لم تكن بويضتها؟ اسئلة كان لابد ان ترافق هذه الظاهرة التي اثارت في نفسي مشاعر الدهشة والخوف والحيرة‏,‏ وجعلتني اشعر بأن هناك عصرا جديدا‏,‏ له ملامح غير تلك التي نشأنا عليها‏,‏ فكلنا نعرف المرضع‏,‏ التي تعايشنا معها ورأيناها في مجتمعاتنا‏,‏ وانتفعت شخصيا وانا مازالت في سن الرضاعة بهذه الخدمات من نساء كن يقدمنها تطوعا في قريتنا‏,‏ وظلت هذه هي المهنة التي تقادم عليها الزمن‏,‏ إلي ان جاء الآن عصر جديد بمهنة جديدة هي هذه الام البديلة التي ستأخذ بالتأكيد مكان المرضع‏,‏ وهاهي السيدة سارة جيسيكا باركر نجمة السينما والتليفزيون وبطلة مسلسل الجنس والمدينة يكرمها الله منذ اسبوع مضي بتوأم يأتيها حلالا بلالا بلا تعب ولا ألم غير تلك القروش التي اعطتها مقابل تأجير رحم الام البديلة لتلد لها طفلا‏,‏ فولدت لها اثنين بأجر بطن واحدة‏,‏ بنتين هما لوريان وثابيتا وهيأت لهما الام الغنية غرفة في البيت الهوليوودي لاستقبالهما فيها صرفت علي تأسيسها وتجهيزها ثروة طائلة‏,‏ واصدرت مع زوجها بيانا للصحافة بالحدث السعيد وانهالت عليهما التهاني‏,‏ واقام لهما ابطال المسلسل الذي يعملان فيه احتفالا بالمناسبة‏,‏</w:t>
                                    </w:r>
                                    <w:r w:rsidRPr="00872721">
                                      <w:rPr>
                                        <w:rFonts w:ascii="Arial (Arabic)" w:eastAsia="Times New Roman" w:hAnsi="Arial (Arabic)" w:cs="Times New Roman"/>
                                        <w:b/>
                                        <w:bCs/>
                                        <w:sz w:val="24"/>
                                        <w:szCs w:val="24"/>
                                        <w:rtl/>
                                      </w:rPr>
                                      <w:br/>
                                    </w:r>
                                    <w:r w:rsidRPr="00872721">
                                      <w:rPr>
                                        <w:rFonts w:ascii="Arial (Arabic)" w:eastAsia="Times New Roman" w:hAnsi="Arial (Arabic)" w:cs="Times New Roman"/>
                                        <w:b/>
                                        <w:bCs/>
                                        <w:sz w:val="24"/>
                                        <w:szCs w:val="24"/>
                                        <w:rtl/>
                                      </w:rPr>
                                      <w:br/>
                                      <w:t>وامتنعت الام البديلة عن الظهور أو تقديم نفسها للصحافة أو الاعلان عن اسمها‏,‏ واختارت ان تبقي امرأة مجهولة‏,‏ لان هناك مهمة اخري تريد ان تتفرغ لها ولاتنشغل بشيء غيرها‏,‏ وهي لن تحتاج لغير زبون واحد كل تسعة أشهر فلاحاجة للإشهار والإعلان وربما كانت هناك قائمة انتظار لامهات اخريات يردن تأجيرها للقيام بهذه المهمة غير السيدة سارة جيسيكا باركر‏,‏ النجمة التي ستتمتع بأمومة التوأم في هذه السن المتقدمة التي قد تكون في بعض الاحيان سن يأس من الانجاب وهي الرابعة والاربعين‏,‏ إلا ان هذا اليأس ينتفي مع وجود هذه المراة الولود‏,‏ أو هذه الام البديلة ذات السن اليافعة والجسم السليم العفي التي تضع مؤهلات الامومة التي تملكها للبيع‏.‏</w:t>
                                    </w:r>
                                    <w:r w:rsidRPr="00872721">
                                      <w:rPr>
                                        <w:rFonts w:ascii="Arial (Arabic)" w:eastAsia="Times New Roman" w:hAnsi="Arial (Arabic)" w:cs="Times New Roman"/>
                                        <w:b/>
                                        <w:bCs/>
                                        <w:sz w:val="24"/>
                                        <w:szCs w:val="24"/>
                                        <w:rtl/>
                                      </w:rPr>
                                      <w:br/>
                                    </w:r>
                                    <w:r w:rsidRPr="00872721">
                                      <w:rPr>
                                        <w:rFonts w:ascii="Arial (Arabic)" w:eastAsia="Times New Roman" w:hAnsi="Arial (Arabic)" w:cs="Times New Roman"/>
                                        <w:b/>
                                        <w:bCs/>
                                        <w:sz w:val="24"/>
                                        <w:szCs w:val="24"/>
                                        <w:rtl/>
                                      </w:rPr>
                                      <w:br/>
                                      <w:t>ابتكار جديد قد يتم تعميمه في مجالات اخري اقتصادية وسياسية وعسكرية‏,‏ وقد نري هذه الأم البديلة‏,‏ دولة بدل امراة‏,‏ تتحمل بدل اعباء الحمل اعباء حرب أو مرض أو ازمة اقتصادية أو آفة اجتماعية نيابة عن دولة اخري هي صاحبة البويضة ومصدرها الاساسي‏.‏ نعم ابتكار جديد‏,‏ وعصر جديد سيحمل لنا كل يوم مزيدا من الابتكارات والتجديد والإبداع‏,‏ فهل نقول هنيئا لنا جميعا‏,‏ ام نقول هنيئا فقط لاهله الاغنياء من دول وامهات‏.‏</w:t>
                                    </w:r>
                                  </w:p>
                                  <w:p w14:paraId="1C734579" w14:textId="77777777" w:rsidR="00872721" w:rsidRPr="00872721" w:rsidRDefault="00872721" w:rsidP="005B6546">
                                    <w:pPr>
                                      <w:bidi/>
                                      <w:spacing w:after="0" w:line="240" w:lineRule="auto"/>
                                      <w:jc w:val="right"/>
                                      <w:rPr>
                                        <w:rFonts w:ascii="Arial (Arabic)" w:eastAsia="Times New Roman" w:hAnsi="Arial (Arabic)" w:cs="Times New Roman"/>
                                        <w:b/>
                                        <w:bCs/>
                                        <w:sz w:val="24"/>
                                        <w:szCs w:val="24"/>
                                      </w:rPr>
                                    </w:pPr>
                                    <w:r w:rsidRPr="00872721">
                                      <w:rPr>
                                        <w:rFonts w:ascii="Arial (Arabic)" w:eastAsia="Times New Roman" w:hAnsi="Arial (Arabic)" w:cs="Times New Roman"/>
                                        <w:b/>
                                        <w:bCs/>
                                        <w:color w:val="0000FF"/>
                                        <w:sz w:val="24"/>
                                        <w:szCs w:val="24"/>
                                        <w:rtl/>
                                      </w:rPr>
                                      <w:t>‏</w:t>
                                    </w:r>
                                    <w:r w:rsidRPr="00872721">
                                      <w:rPr>
                                        <w:rFonts w:ascii="Arial (Arabic)" w:eastAsia="Times New Roman" w:hAnsi="Arial (Arabic)" w:cs="Times New Roman"/>
                                        <w:b/>
                                        <w:bCs/>
                                        <w:color w:val="0000FF"/>
                                        <w:sz w:val="24"/>
                                        <w:szCs w:val="24"/>
                                      </w:rPr>
                                      <w:t>fagih@hotmail.com</w:t>
                                    </w:r>
                                    <w:r w:rsidRPr="00872721">
                                      <w:rPr>
                                        <w:rFonts w:ascii="Arial (Arabic)" w:eastAsia="Times New Roman" w:hAnsi="Arial (Arabic)" w:cs="Times New Roman"/>
                                        <w:b/>
                                        <w:bCs/>
                                        <w:color w:val="0000FF"/>
                                        <w:sz w:val="24"/>
                                        <w:szCs w:val="24"/>
                                        <w:rtl/>
                                      </w:rPr>
                                      <w:t>‏</w:t>
                                    </w:r>
                                  </w:p>
                                </w:tc>
                              </w:tr>
                              <w:tr w:rsidR="00872721" w:rsidRPr="00872721" w14:paraId="53E0A84D" w14:textId="77777777">
                                <w:trPr>
                                  <w:tblCellSpacing w:w="0" w:type="dxa"/>
                                  <w:jc w:val="center"/>
                                </w:trPr>
                                <w:tc>
                                  <w:tcPr>
                                    <w:tcW w:w="0" w:type="auto"/>
                                    <w:shd w:val="clear" w:color="auto" w:fill="FFFFEC"/>
                                    <w:vAlign w:val="center"/>
                                    <w:hideMark/>
                                  </w:tcPr>
                                  <w:p w14:paraId="7788BDA7" w14:textId="77777777" w:rsidR="00872721" w:rsidRPr="00872721" w:rsidRDefault="00872721" w:rsidP="005B6546">
                                    <w:pPr>
                                      <w:bidi/>
                                      <w:spacing w:after="0" w:line="240" w:lineRule="auto"/>
                                      <w:rPr>
                                        <w:rFonts w:ascii="Times New Roman" w:eastAsia="Times New Roman" w:hAnsi="Times New Roman" w:cs="Times New Roman"/>
                                        <w:sz w:val="24"/>
                                        <w:szCs w:val="24"/>
                                      </w:rPr>
                                    </w:pPr>
                                  </w:p>
                                </w:tc>
                              </w:tr>
                              <w:tr w:rsidR="00872721" w:rsidRPr="00872721" w14:paraId="23B53EC0" w14:textId="77777777">
                                <w:trPr>
                                  <w:tblCellSpacing w:w="0" w:type="dxa"/>
                                  <w:jc w:val="center"/>
                                </w:trPr>
                                <w:tc>
                                  <w:tcPr>
                                    <w:tcW w:w="0" w:type="auto"/>
                                    <w:shd w:val="clear" w:color="auto" w:fill="FFFFEC"/>
                                    <w:vAlign w:val="center"/>
                                    <w:hideMark/>
                                  </w:tcPr>
                                  <w:p w14:paraId="6CA57CE5" w14:textId="77777777" w:rsidR="00872721" w:rsidRPr="00872721" w:rsidRDefault="00872721" w:rsidP="005B6546">
                                    <w:pPr>
                                      <w:bidi/>
                                      <w:spacing w:after="0" w:line="240" w:lineRule="auto"/>
                                      <w:rPr>
                                        <w:rFonts w:ascii="Times New Roman" w:eastAsia="Times New Roman" w:hAnsi="Times New Roman" w:cs="Times New Roman"/>
                                        <w:sz w:val="24"/>
                                        <w:szCs w:val="24"/>
                                      </w:rPr>
                                    </w:pPr>
                                  </w:p>
                                </w:tc>
                              </w:tr>
                              <w:tr w:rsidR="00872721" w:rsidRPr="00872721" w14:paraId="3E1004A3" w14:textId="77777777">
                                <w:trPr>
                                  <w:tblCellSpacing w:w="0" w:type="dxa"/>
                                  <w:jc w:val="center"/>
                                </w:trPr>
                                <w:tc>
                                  <w:tcPr>
                                    <w:tcW w:w="0" w:type="auto"/>
                                    <w:shd w:val="clear" w:color="auto" w:fill="FFFFEC"/>
                                    <w:vAlign w:val="center"/>
                                    <w:hideMark/>
                                  </w:tcPr>
                                  <w:p w14:paraId="7B351267" w14:textId="77777777" w:rsidR="00872721" w:rsidRPr="00872721" w:rsidRDefault="00872721" w:rsidP="005B6546">
                                    <w:pPr>
                                      <w:bidi/>
                                      <w:spacing w:after="0" w:line="240" w:lineRule="auto"/>
                                      <w:rPr>
                                        <w:rFonts w:ascii="Times New Roman" w:eastAsia="Times New Roman" w:hAnsi="Times New Roman" w:cs="Times New Roman"/>
                                        <w:sz w:val="24"/>
                                        <w:szCs w:val="24"/>
                                      </w:rPr>
                                    </w:pPr>
                                  </w:p>
                                </w:tc>
                              </w:tr>
                              <w:tr w:rsidR="00872721" w:rsidRPr="00872721" w14:paraId="06BF7B63" w14:textId="77777777">
                                <w:trPr>
                                  <w:tblCellSpacing w:w="0" w:type="dxa"/>
                                  <w:jc w:val="center"/>
                                </w:trPr>
                                <w:tc>
                                  <w:tcPr>
                                    <w:tcW w:w="0" w:type="auto"/>
                                    <w:shd w:val="clear" w:color="auto" w:fill="FFFFEC"/>
                                    <w:vAlign w:val="center"/>
                                    <w:hideMark/>
                                  </w:tcPr>
                                  <w:p w14:paraId="078EA794" w14:textId="77777777" w:rsidR="00872721" w:rsidRPr="00872721" w:rsidRDefault="00872721" w:rsidP="005B6546">
                                    <w:pPr>
                                      <w:bidi/>
                                      <w:spacing w:after="0" w:line="240" w:lineRule="auto"/>
                                      <w:rPr>
                                        <w:rFonts w:ascii="Times New Roman" w:eastAsia="Times New Roman" w:hAnsi="Times New Roman" w:cs="Times New Roman"/>
                                        <w:sz w:val="24"/>
                                        <w:szCs w:val="24"/>
                                      </w:rPr>
                                    </w:pPr>
                                  </w:p>
                                </w:tc>
                              </w:tr>
                              <w:tr w:rsidR="00872721" w:rsidRPr="00872721" w14:paraId="5785755D" w14:textId="77777777">
                                <w:trPr>
                                  <w:tblCellSpacing w:w="0" w:type="dxa"/>
                                  <w:jc w:val="center"/>
                                </w:trPr>
                                <w:tc>
                                  <w:tcPr>
                                    <w:tcW w:w="0" w:type="auto"/>
                                    <w:shd w:val="clear" w:color="auto" w:fill="FFFFEC"/>
                                    <w:vAlign w:val="center"/>
                                    <w:hideMark/>
                                  </w:tcPr>
                                  <w:tbl>
                                    <w:tblPr>
                                      <w:bidiVisual/>
                                      <w:tblW w:w="5000" w:type="pct"/>
                                      <w:tblCellSpacing w:w="0" w:type="dxa"/>
                                      <w:tblCellMar>
                                        <w:left w:w="0" w:type="dxa"/>
                                        <w:right w:w="0" w:type="dxa"/>
                                      </w:tblCellMar>
                                      <w:tblLook w:val="04A0" w:firstRow="1" w:lastRow="0" w:firstColumn="1" w:lastColumn="0" w:noHBand="0" w:noVBand="1"/>
                                    </w:tblPr>
                                    <w:tblGrid>
                                      <w:gridCol w:w="6630"/>
                                    </w:tblGrid>
                                    <w:tr w:rsidR="00872721" w:rsidRPr="00872721" w14:paraId="79225E27" w14:textId="77777777">
                                      <w:trPr>
                                        <w:tblCellSpacing w:w="0" w:type="dxa"/>
                                      </w:trPr>
                                      <w:tc>
                                        <w:tcPr>
                                          <w:tcW w:w="0" w:type="auto"/>
                                          <w:vAlign w:val="center"/>
                                          <w:hideMark/>
                                        </w:tcPr>
                                        <w:p w14:paraId="7AED354A" w14:textId="77777777" w:rsidR="00872721" w:rsidRPr="00872721" w:rsidRDefault="00872721" w:rsidP="005B6546">
                                          <w:pPr>
                                            <w:bidi/>
                                            <w:spacing w:after="0" w:line="240" w:lineRule="auto"/>
                                            <w:rPr>
                                              <w:rFonts w:ascii="Times New Roman" w:eastAsia="Times New Roman" w:hAnsi="Times New Roman" w:cs="Times New Roman"/>
                                              <w:sz w:val="24"/>
                                              <w:szCs w:val="24"/>
                                            </w:rPr>
                                          </w:pPr>
                                        </w:p>
                                      </w:tc>
                                    </w:tr>
                                  </w:tbl>
                                  <w:p w14:paraId="3682EB31" w14:textId="77777777" w:rsidR="00872721" w:rsidRPr="00872721" w:rsidRDefault="00872721" w:rsidP="005B6546">
                                    <w:pPr>
                                      <w:bidi/>
                                      <w:spacing w:after="0" w:line="240" w:lineRule="auto"/>
                                      <w:rPr>
                                        <w:rFonts w:ascii="Times New Roman" w:eastAsia="Times New Roman" w:hAnsi="Times New Roman" w:cs="Times New Roman"/>
                                        <w:sz w:val="24"/>
                                        <w:szCs w:val="24"/>
                                      </w:rPr>
                                    </w:pPr>
                                  </w:p>
                                </w:tc>
                              </w:tr>
                            </w:tbl>
                            <w:p w14:paraId="35F46453" w14:textId="77777777" w:rsidR="00872721" w:rsidRPr="00872721" w:rsidRDefault="00872721" w:rsidP="005B6546">
                              <w:pPr>
                                <w:bidi/>
                                <w:spacing w:after="0" w:line="240" w:lineRule="auto"/>
                                <w:jc w:val="center"/>
                                <w:rPr>
                                  <w:rFonts w:ascii="Times New Roman" w:eastAsia="Times New Roman" w:hAnsi="Times New Roman" w:cs="Times New Roman"/>
                                  <w:vanish/>
                                  <w:sz w:val="24"/>
                                  <w:szCs w:val="24"/>
                                </w:rPr>
                              </w:pPr>
                            </w:p>
                            <w:tbl>
                              <w:tblPr>
                                <w:tblW w:w="5000" w:type="pct"/>
                                <w:jc w:val="center"/>
                                <w:tblCellSpacing w:w="0" w:type="dxa"/>
                                <w:tblCellMar>
                                  <w:top w:w="15" w:type="dxa"/>
                                  <w:left w:w="15" w:type="dxa"/>
                                  <w:bottom w:w="15" w:type="dxa"/>
                                  <w:right w:w="15" w:type="dxa"/>
                                </w:tblCellMar>
                                <w:tblLook w:val="04A0" w:firstRow="1" w:lastRow="0" w:firstColumn="1" w:lastColumn="0" w:noHBand="0" w:noVBand="1"/>
                              </w:tblPr>
                              <w:tblGrid>
                                <w:gridCol w:w="6630"/>
                              </w:tblGrid>
                              <w:tr w:rsidR="00872721" w:rsidRPr="00872721" w14:paraId="1B732500" w14:textId="77777777">
                                <w:trPr>
                                  <w:tblCellSpacing w:w="0" w:type="dxa"/>
                                  <w:jc w:val="center"/>
                                </w:trPr>
                                <w:tc>
                                  <w:tcPr>
                                    <w:tcW w:w="0" w:type="auto"/>
                                    <w:shd w:val="clear" w:color="auto" w:fill="FFFFFF"/>
                                    <w:vAlign w:val="center"/>
                                    <w:hideMark/>
                                  </w:tcPr>
                                  <w:p w14:paraId="7BB9A16F" w14:textId="77777777" w:rsidR="00872721" w:rsidRPr="00872721" w:rsidRDefault="00872721" w:rsidP="005B6546">
                                    <w:pPr>
                                      <w:bidi/>
                                      <w:spacing w:after="0" w:line="240" w:lineRule="auto"/>
                                      <w:rPr>
                                        <w:rFonts w:ascii="Times New Roman" w:eastAsia="Times New Roman" w:hAnsi="Times New Roman" w:cs="Times New Roman"/>
                                        <w:color w:val="000000"/>
                                        <w:sz w:val="27"/>
                                        <w:szCs w:val="27"/>
                                      </w:rPr>
                                    </w:pPr>
                                  </w:p>
                                </w:tc>
                              </w:tr>
                              <w:tr w:rsidR="00872721" w:rsidRPr="00872721" w14:paraId="7C4C2AE3" w14:textId="77777777">
                                <w:trPr>
                                  <w:tblCellSpacing w:w="0" w:type="dxa"/>
                                  <w:jc w:val="center"/>
                                </w:trPr>
                                <w:tc>
                                  <w:tcPr>
                                    <w:tcW w:w="0" w:type="auto"/>
                                    <w:shd w:val="clear" w:color="auto" w:fill="FFFFFF"/>
                                    <w:vAlign w:val="center"/>
                                    <w:hideMark/>
                                  </w:tcPr>
                                  <w:p w14:paraId="2B5F2647" w14:textId="77777777" w:rsidR="00872721" w:rsidRPr="00872721" w:rsidRDefault="00872721" w:rsidP="005B6546">
                                    <w:pPr>
                                      <w:bidi/>
                                      <w:spacing w:after="0" w:line="240" w:lineRule="auto"/>
                                      <w:jc w:val="center"/>
                                      <w:rPr>
                                        <w:rFonts w:ascii="Times New Roman" w:eastAsia="Times New Roman" w:hAnsi="Times New Roman" w:cs="Times New Roman"/>
                                        <w:color w:val="000000"/>
                                        <w:sz w:val="27"/>
                                        <w:szCs w:val="27"/>
                                      </w:rPr>
                                    </w:pPr>
                                  </w:p>
                                </w:tc>
                              </w:tr>
                            </w:tbl>
                            <w:p w14:paraId="1116300B" w14:textId="77777777" w:rsidR="00872721" w:rsidRPr="00872721" w:rsidRDefault="00872721" w:rsidP="005B6546">
                              <w:pPr>
                                <w:bidi/>
                                <w:spacing w:after="0" w:line="240" w:lineRule="auto"/>
                                <w:jc w:val="center"/>
                                <w:rPr>
                                  <w:rFonts w:ascii="Times New Roman" w:eastAsia="Times New Roman" w:hAnsi="Times New Roman" w:cs="Times New Roman"/>
                                  <w:sz w:val="24"/>
                                  <w:szCs w:val="24"/>
                                </w:rPr>
                              </w:pPr>
                            </w:p>
                          </w:tc>
                        </w:tr>
                      </w:tbl>
                      <w:p w14:paraId="2C053D07" w14:textId="77777777" w:rsidR="00872721" w:rsidRPr="00872721" w:rsidRDefault="00872721" w:rsidP="005B6546">
                        <w:pPr>
                          <w:bidi/>
                          <w:spacing w:after="0" w:line="240" w:lineRule="auto"/>
                          <w:rPr>
                            <w:rFonts w:ascii="Times New Roman" w:eastAsia="Times New Roman" w:hAnsi="Times New Roman" w:cs="Times New Roman"/>
                            <w:sz w:val="24"/>
                            <w:szCs w:val="24"/>
                          </w:rPr>
                        </w:pPr>
                      </w:p>
                    </w:tc>
                  </w:tr>
                </w:tbl>
                <w:p w14:paraId="6E610C11" w14:textId="77777777" w:rsidR="00872721" w:rsidRPr="00872721" w:rsidRDefault="00872721" w:rsidP="005B6546">
                  <w:pPr>
                    <w:bidi/>
                    <w:spacing w:after="0" w:line="240" w:lineRule="auto"/>
                    <w:rPr>
                      <w:rFonts w:ascii="Times New Roman" w:eastAsia="Times New Roman" w:hAnsi="Times New Roman" w:cs="Times New Roman"/>
                      <w:sz w:val="24"/>
                      <w:szCs w:val="24"/>
                    </w:rPr>
                  </w:pPr>
                </w:p>
              </w:tc>
            </w:tr>
          </w:tbl>
          <w:p w14:paraId="012D7349" w14:textId="77777777" w:rsidR="00872721" w:rsidRPr="00872721" w:rsidRDefault="00872721" w:rsidP="005B6546">
            <w:pPr>
              <w:bidi/>
              <w:spacing w:after="0" w:line="240" w:lineRule="auto"/>
              <w:rPr>
                <w:rFonts w:ascii="Times New Roman" w:eastAsia="Times New Roman" w:hAnsi="Times New Roman" w:cs="Times New Roman"/>
                <w:sz w:val="24"/>
                <w:szCs w:val="24"/>
              </w:rPr>
            </w:pPr>
          </w:p>
        </w:tc>
      </w:tr>
    </w:tbl>
    <w:p w14:paraId="3ADF7DD7" w14:textId="77777777" w:rsidR="00872721" w:rsidRDefault="00872721" w:rsidP="005B6546">
      <w:pPr>
        <w:bidi/>
      </w:pPr>
      <w:r>
        <w:lastRenderedPageBreak/>
        <w:br w:type="textWrapping" w:clear="all"/>
      </w:r>
    </w:p>
    <w:tbl>
      <w:tblPr>
        <w:tblW w:w="5000" w:type="pct"/>
        <w:tblCellSpacing w:w="0" w:type="dxa"/>
        <w:tblCellMar>
          <w:left w:w="0" w:type="dxa"/>
          <w:right w:w="0" w:type="dxa"/>
        </w:tblCellMar>
        <w:tblLook w:val="04A0" w:firstRow="1" w:lastRow="0" w:firstColumn="1" w:lastColumn="0" w:noHBand="0" w:noVBand="1"/>
      </w:tblPr>
      <w:tblGrid>
        <w:gridCol w:w="8640"/>
      </w:tblGrid>
      <w:tr w:rsidR="00872721" w:rsidRPr="00872721" w14:paraId="132ABF3C" w14:textId="77777777" w:rsidTr="00872721">
        <w:trPr>
          <w:tblCellSpacing w:w="0" w:type="dxa"/>
        </w:trPr>
        <w:tc>
          <w:tcPr>
            <w:tcW w:w="5000" w:type="pct"/>
            <w:vAlign w:val="center"/>
            <w:hideMark/>
          </w:tcPr>
          <w:tbl>
            <w:tblPr>
              <w:tblW w:w="5000" w:type="pct"/>
              <w:tblCellSpacing w:w="0" w:type="dxa"/>
              <w:tblCellMar>
                <w:left w:w="0" w:type="dxa"/>
                <w:right w:w="0" w:type="dxa"/>
              </w:tblCellMar>
              <w:tblLook w:val="04A0" w:firstRow="1" w:lastRow="0" w:firstColumn="1" w:lastColumn="0" w:noHBand="0" w:noVBand="1"/>
            </w:tblPr>
            <w:tblGrid>
              <w:gridCol w:w="8640"/>
            </w:tblGrid>
            <w:tr w:rsidR="00872721" w:rsidRPr="00872721" w14:paraId="2404082E" w14:textId="77777777">
              <w:trPr>
                <w:tblCellSpacing w:w="0" w:type="dxa"/>
              </w:trPr>
              <w:tc>
                <w:tcPr>
                  <w:tcW w:w="0" w:type="auto"/>
                  <w:vAlign w:val="center"/>
                  <w:hideMark/>
                </w:tcPr>
                <w:p w14:paraId="2AEB6810" w14:textId="77777777" w:rsidR="00872721" w:rsidRPr="00872721" w:rsidRDefault="00872721" w:rsidP="005B6546">
                  <w:pPr>
                    <w:bidi/>
                    <w:spacing w:after="0" w:line="240" w:lineRule="auto"/>
                    <w:rPr>
                      <w:rFonts w:ascii="Times New Roman" w:eastAsia="Times New Roman" w:hAnsi="Times New Roman" w:cs="Times New Roman"/>
                      <w:sz w:val="24"/>
                      <w:szCs w:val="24"/>
                    </w:rPr>
                  </w:pPr>
                </w:p>
              </w:tc>
            </w:tr>
          </w:tbl>
          <w:p w14:paraId="49BA826F" w14:textId="77777777" w:rsidR="00872721" w:rsidRPr="00872721" w:rsidRDefault="00872721" w:rsidP="005B6546">
            <w:pPr>
              <w:bidi/>
              <w:spacing w:after="0" w:line="240" w:lineRule="auto"/>
              <w:rPr>
                <w:rFonts w:ascii="Times New Roman" w:eastAsia="Times New Roman" w:hAnsi="Times New Roman" w:cs="Times New Roman"/>
                <w:sz w:val="24"/>
                <w:szCs w:val="24"/>
              </w:rPr>
            </w:pPr>
          </w:p>
        </w:tc>
      </w:tr>
      <w:tr w:rsidR="00872721" w:rsidRPr="00872721" w14:paraId="65A71D11" w14:textId="77777777" w:rsidTr="00872721">
        <w:trPr>
          <w:tblCellSpacing w:w="0" w:type="dxa"/>
        </w:trPr>
        <w:tc>
          <w:tcPr>
            <w:tcW w:w="5000" w:type="pct"/>
            <w:vAlign w:val="center"/>
            <w:hideMark/>
          </w:tcPr>
          <w:tbl>
            <w:tblPr>
              <w:tblW w:w="5000" w:type="pct"/>
              <w:tblCellSpacing w:w="0" w:type="dxa"/>
              <w:tblCellMar>
                <w:left w:w="0" w:type="dxa"/>
                <w:right w:w="0" w:type="dxa"/>
              </w:tblCellMar>
              <w:tblLook w:val="04A0" w:firstRow="1" w:lastRow="0" w:firstColumn="1" w:lastColumn="0" w:noHBand="0" w:noVBand="1"/>
            </w:tblPr>
            <w:tblGrid>
              <w:gridCol w:w="8640"/>
            </w:tblGrid>
            <w:tr w:rsidR="00872721" w:rsidRPr="00872721" w14:paraId="161F9891" w14:textId="77777777">
              <w:trPr>
                <w:tblCellSpacing w:w="0" w:type="dxa"/>
              </w:trPr>
              <w:tc>
                <w:tcPr>
                  <w:tcW w:w="0" w:type="auto"/>
                  <w:vAlign w:val="center"/>
                  <w:hideMark/>
                </w:tcPr>
                <w:tbl>
                  <w:tblPr>
                    <w:tblW w:w="5000" w:type="pct"/>
                    <w:tblCellSpacing w:w="0" w:type="dxa"/>
                    <w:tblCellMar>
                      <w:left w:w="0" w:type="dxa"/>
                      <w:right w:w="0" w:type="dxa"/>
                    </w:tblCellMar>
                    <w:tblLook w:val="04A0" w:firstRow="1" w:lastRow="0" w:firstColumn="1" w:lastColumn="0" w:noHBand="0" w:noVBand="1"/>
                  </w:tblPr>
                  <w:tblGrid>
                    <w:gridCol w:w="84"/>
                    <w:gridCol w:w="8556"/>
                  </w:tblGrid>
                  <w:tr w:rsidR="00872721" w:rsidRPr="00872721" w14:paraId="0EBA34AF" w14:textId="77777777">
                    <w:trPr>
                      <w:tblCellSpacing w:w="0" w:type="dxa"/>
                    </w:trPr>
                    <w:tc>
                      <w:tcPr>
                        <w:tcW w:w="0" w:type="auto"/>
                        <w:vAlign w:val="center"/>
                        <w:hideMark/>
                      </w:tcPr>
                      <w:p w14:paraId="69F70B47" w14:textId="77777777" w:rsidR="00872721" w:rsidRPr="00872721" w:rsidRDefault="00872721" w:rsidP="005B6546">
                        <w:pPr>
                          <w:bidi/>
                          <w:spacing w:after="0" w:line="240" w:lineRule="auto"/>
                          <w:rPr>
                            <w:rFonts w:ascii="Times New Roman" w:eastAsia="Times New Roman" w:hAnsi="Times New Roman" w:cs="Times New Roman"/>
                            <w:sz w:val="24"/>
                            <w:szCs w:val="24"/>
                          </w:rPr>
                        </w:pPr>
                        <w:r w:rsidRPr="00872721">
                          <w:rPr>
                            <w:rFonts w:ascii="Times New Roman" w:eastAsia="Times New Roman" w:hAnsi="Times New Roman" w:cs="Times New Roman"/>
                            <w:sz w:val="24"/>
                            <w:szCs w:val="24"/>
                          </w:rPr>
                          <w:t> </w:t>
                        </w:r>
                      </w:p>
                    </w:tc>
                    <w:tc>
                      <w:tcPr>
                        <w:tcW w:w="0" w:type="auto"/>
                        <w:vAlign w:val="center"/>
                        <w:hideMark/>
                      </w:tcPr>
                      <w:tbl>
                        <w:tblPr>
                          <w:tblW w:w="0" w:type="auto"/>
                          <w:jc w:val="center"/>
                          <w:tblCellSpacing w:w="0" w:type="dxa"/>
                          <w:shd w:val="clear" w:color="auto" w:fill="FFFFFF"/>
                          <w:tblCellMar>
                            <w:top w:w="60" w:type="dxa"/>
                            <w:left w:w="60" w:type="dxa"/>
                            <w:bottom w:w="60" w:type="dxa"/>
                            <w:right w:w="60" w:type="dxa"/>
                          </w:tblCellMar>
                          <w:tblLook w:val="04A0" w:firstRow="1" w:lastRow="0" w:firstColumn="1" w:lastColumn="0" w:noHBand="0" w:noVBand="1"/>
                        </w:tblPr>
                        <w:tblGrid>
                          <w:gridCol w:w="677"/>
                          <w:gridCol w:w="1219"/>
                          <w:gridCol w:w="565"/>
                          <w:gridCol w:w="464"/>
                          <w:gridCol w:w="343"/>
                          <w:gridCol w:w="2206"/>
                          <w:gridCol w:w="615"/>
                        </w:tblGrid>
                        <w:tr w:rsidR="00872721" w:rsidRPr="00872721" w14:paraId="2653DCB6" w14:textId="77777777">
                          <w:trPr>
                            <w:tblCellSpacing w:w="0" w:type="dxa"/>
                            <w:jc w:val="center"/>
                          </w:trPr>
                          <w:tc>
                            <w:tcPr>
                              <w:tcW w:w="0" w:type="auto"/>
                              <w:shd w:val="clear" w:color="auto" w:fill="FFFFFF"/>
                              <w:vAlign w:val="center"/>
                              <w:hideMark/>
                            </w:tcPr>
                            <w:p w14:paraId="4578A29F" w14:textId="77777777" w:rsidR="00872721" w:rsidRPr="00872721" w:rsidRDefault="00872721" w:rsidP="005B6546">
                              <w:pPr>
                                <w:bidi/>
                                <w:spacing w:after="0" w:line="240" w:lineRule="auto"/>
                                <w:rPr>
                                  <w:rFonts w:ascii="Times New Roman" w:eastAsia="Times New Roman" w:hAnsi="Times New Roman" w:cs="Times New Roman"/>
                                  <w:sz w:val="24"/>
                                  <w:szCs w:val="24"/>
                                </w:rPr>
                              </w:pPr>
                              <w:r w:rsidRPr="00872721">
                                <w:rPr>
                                  <w:rFonts w:ascii="Arial (Arabic)" w:eastAsia="Times New Roman" w:hAnsi="Arial (Arabic)" w:cs="Times New Roman"/>
                                  <w:b/>
                                  <w:bCs/>
                                  <w:color w:val="000000"/>
                                  <w:sz w:val="20"/>
                                  <w:szCs w:val="20"/>
                                </w:rPr>
                                <w:t>44746</w:t>
                              </w:r>
                            </w:p>
                          </w:tc>
                          <w:tc>
                            <w:tcPr>
                              <w:tcW w:w="0" w:type="auto"/>
                              <w:shd w:val="clear" w:color="auto" w:fill="FFFFFF"/>
                              <w:vAlign w:val="center"/>
                              <w:hideMark/>
                            </w:tcPr>
                            <w:p w14:paraId="400382F5" w14:textId="77777777" w:rsidR="00872721" w:rsidRPr="00872721" w:rsidRDefault="00872721" w:rsidP="005B6546">
                              <w:pPr>
                                <w:bidi/>
                                <w:spacing w:after="0" w:line="240" w:lineRule="auto"/>
                                <w:rPr>
                                  <w:rFonts w:ascii="Times New Roman" w:eastAsia="Times New Roman" w:hAnsi="Times New Roman" w:cs="Times New Roman"/>
                                  <w:sz w:val="24"/>
                                  <w:szCs w:val="24"/>
                                </w:rPr>
                              </w:pPr>
                              <w:r w:rsidRPr="00872721">
                                <w:rPr>
                                  <w:rFonts w:ascii="Arial (Arabic)" w:eastAsia="Times New Roman" w:hAnsi="Arial (Arabic)" w:cs="Times New Roman"/>
                                  <w:b/>
                                  <w:bCs/>
                                  <w:color w:val="000000"/>
                                  <w:sz w:val="20"/>
                                  <w:szCs w:val="20"/>
                                  <w:rtl/>
                                </w:rPr>
                                <w:t>‏السنة 133-العدد</w:t>
                              </w:r>
                            </w:p>
                          </w:tc>
                          <w:tc>
                            <w:tcPr>
                              <w:tcW w:w="0" w:type="auto"/>
                              <w:shd w:val="clear" w:color="auto" w:fill="FFFFFF"/>
                              <w:vAlign w:val="center"/>
                              <w:hideMark/>
                            </w:tcPr>
                            <w:p w14:paraId="61C3B8A2" w14:textId="77777777" w:rsidR="00872721" w:rsidRPr="00872721" w:rsidRDefault="00872721" w:rsidP="005B6546">
                              <w:pPr>
                                <w:bidi/>
                                <w:spacing w:after="0" w:line="240" w:lineRule="auto"/>
                                <w:rPr>
                                  <w:rFonts w:ascii="Times New Roman" w:eastAsia="Times New Roman" w:hAnsi="Times New Roman" w:cs="Times New Roman"/>
                                  <w:sz w:val="24"/>
                                  <w:szCs w:val="24"/>
                                </w:rPr>
                              </w:pPr>
                              <w:r w:rsidRPr="00872721">
                                <w:rPr>
                                  <w:rFonts w:ascii="Arial (Arabic)" w:eastAsia="Times New Roman" w:hAnsi="Arial (Arabic)" w:cs="Times New Roman"/>
                                  <w:b/>
                                  <w:bCs/>
                                  <w:color w:val="000000"/>
                                  <w:sz w:val="20"/>
                                  <w:szCs w:val="20"/>
                                </w:rPr>
                                <w:t>2009</w:t>
                              </w:r>
                            </w:p>
                          </w:tc>
                          <w:tc>
                            <w:tcPr>
                              <w:tcW w:w="0" w:type="auto"/>
                              <w:shd w:val="clear" w:color="auto" w:fill="FFFFFF"/>
                              <w:vAlign w:val="center"/>
                              <w:hideMark/>
                            </w:tcPr>
                            <w:p w14:paraId="2C8F1191" w14:textId="77777777" w:rsidR="00872721" w:rsidRPr="00872721" w:rsidRDefault="00872721" w:rsidP="005B6546">
                              <w:pPr>
                                <w:bidi/>
                                <w:spacing w:after="0" w:line="240" w:lineRule="auto"/>
                                <w:rPr>
                                  <w:rFonts w:ascii="Times New Roman" w:eastAsia="Times New Roman" w:hAnsi="Times New Roman" w:cs="Times New Roman"/>
                                  <w:sz w:val="24"/>
                                  <w:szCs w:val="24"/>
                                </w:rPr>
                              </w:pPr>
                              <w:r w:rsidRPr="00872721">
                                <w:rPr>
                                  <w:rFonts w:ascii="Arial (Arabic)" w:eastAsia="Times New Roman" w:hAnsi="Arial (Arabic)" w:cs="Times New Roman"/>
                                  <w:b/>
                                  <w:bCs/>
                                  <w:color w:val="000000"/>
                                  <w:sz w:val="20"/>
                                  <w:szCs w:val="20"/>
                                  <w:rtl/>
                                </w:rPr>
                                <w:t>يونيو</w:t>
                              </w:r>
                            </w:p>
                          </w:tc>
                          <w:tc>
                            <w:tcPr>
                              <w:tcW w:w="0" w:type="auto"/>
                              <w:shd w:val="clear" w:color="auto" w:fill="FFFFFF"/>
                              <w:vAlign w:val="center"/>
                              <w:hideMark/>
                            </w:tcPr>
                            <w:p w14:paraId="07A1C50A" w14:textId="77777777" w:rsidR="00872721" w:rsidRPr="00872721" w:rsidRDefault="00872721" w:rsidP="005B6546">
                              <w:pPr>
                                <w:bidi/>
                                <w:spacing w:after="0" w:line="240" w:lineRule="auto"/>
                                <w:rPr>
                                  <w:rFonts w:ascii="Times New Roman" w:eastAsia="Times New Roman" w:hAnsi="Times New Roman" w:cs="Times New Roman"/>
                                  <w:sz w:val="24"/>
                                  <w:szCs w:val="24"/>
                                </w:rPr>
                              </w:pPr>
                              <w:r w:rsidRPr="00872721">
                                <w:rPr>
                                  <w:rFonts w:ascii="Arial (Arabic)" w:eastAsia="Times New Roman" w:hAnsi="Arial (Arabic)" w:cs="Times New Roman"/>
                                  <w:b/>
                                  <w:bCs/>
                                  <w:color w:val="000000"/>
                                  <w:sz w:val="20"/>
                                  <w:szCs w:val="20"/>
                                </w:rPr>
                                <w:t>10</w:t>
                              </w:r>
                            </w:p>
                          </w:tc>
                          <w:tc>
                            <w:tcPr>
                              <w:tcW w:w="0" w:type="auto"/>
                              <w:shd w:val="clear" w:color="auto" w:fill="FFFFFF"/>
                              <w:vAlign w:val="center"/>
                              <w:hideMark/>
                            </w:tcPr>
                            <w:p w14:paraId="6410D08B" w14:textId="77777777" w:rsidR="00872721" w:rsidRPr="00872721" w:rsidRDefault="00872721" w:rsidP="005B6546">
                              <w:pPr>
                                <w:bidi/>
                                <w:spacing w:after="0" w:line="240" w:lineRule="auto"/>
                                <w:rPr>
                                  <w:rFonts w:ascii="Times New Roman" w:eastAsia="Times New Roman" w:hAnsi="Times New Roman" w:cs="Times New Roman"/>
                                  <w:sz w:val="24"/>
                                  <w:szCs w:val="24"/>
                                </w:rPr>
                              </w:pPr>
                              <w:r w:rsidRPr="00872721">
                                <w:rPr>
                                  <w:rFonts w:ascii="Arial (Arabic)" w:eastAsia="Times New Roman" w:hAnsi="Arial (Arabic)" w:cs="Times New Roman"/>
                                  <w:b/>
                                  <w:bCs/>
                                  <w:color w:val="000000"/>
                                  <w:sz w:val="20"/>
                                  <w:szCs w:val="20"/>
                                  <w:rtl/>
                                </w:rPr>
                                <w:t>‏17 من جمادى الآخرة 1430 هـ</w:t>
                              </w:r>
                            </w:p>
                          </w:tc>
                          <w:tc>
                            <w:tcPr>
                              <w:tcW w:w="0" w:type="auto"/>
                              <w:shd w:val="clear" w:color="auto" w:fill="FFFFFF"/>
                              <w:vAlign w:val="center"/>
                              <w:hideMark/>
                            </w:tcPr>
                            <w:p w14:paraId="741D625F" w14:textId="77777777" w:rsidR="00872721" w:rsidRPr="00872721" w:rsidRDefault="00872721" w:rsidP="005B6546">
                              <w:pPr>
                                <w:bidi/>
                                <w:spacing w:after="0" w:line="240" w:lineRule="auto"/>
                                <w:rPr>
                                  <w:rFonts w:ascii="Times New Roman" w:eastAsia="Times New Roman" w:hAnsi="Times New Roman" w:cs="Times New Roman"/>
                                  <w:sz w:val="24"/>
                                  <w:szCs w:val="24"/>
                                </w:rPr>
                              </w:pPr>
                              <w:r w:rsidRPr="00872721">
                                <w:rPr>
                                  <w:rFonts w:ascii="Arial (Arabic)" w:eastAsia="Times New Roman" w:hAnsi="Arial (Arabic)" w:cs="Times New Roman"/>
                                  <w:b/>
                                  <w:bCs/>
                                  <w:color w:val="000000"/>
                                  <w:sz w:val="20"/>
                                  <w:szCs w:val="20"/>
                                  <w:rtl/>
                                </w:rPr>
                                <w:t>الأربعاء</w:t>
                              </w:r>
                            </w:p>
                          </w:tc>
                        </w:tr>
                      </w:tbl>
                      <w:p w14:paraId="7A46F1E1" w14:textId="77777777" w:rsidR="00872721" w:rsidRPr="00872721" w:rsidRDefault="00872721" w:rsidP="005B6546">
                        <w:pPr>
                          <w:bidi/>
                          <w:spacing w:after="0" w:line="240" w:lineRule="auto"/>
                          <w:rPr>
                            <w:rFonts w:ascii="Times New Roman" w:eastAsia="Times New Roman" w:hAnsi="Times New Roman" w:cs="Times New Roman"/>
                            <w:color w:val="808080"/>
                            <w:sz w:val="20"/>
                            <w:szCs w:val="20"/>
                          </w:rPr>
                        </w:pPr>
                      </w:p>
                    </w:tc>
                  </w:tr>
                </w:tbl>
                <w:p w14:paraId="1883DF70" w14:textId="77777777" w:rsidR="00872721" w:rsidRPr="00872721" w:rsidRDefault="00872721" w:rsidP="005B6546">
                  <w:pPr>
                    <w:bidi/>
                    <w:spacing w:after="0" w:line="240" w:lineRule="auto"/>
                    <w:rPr>
                      <w:rFonts w:ascii="Times New Roman" w:eastAsia="Times New Roman" w:hAnsi="Times New Roman" w:cs="Times New Roman"/>
                      <w:sz w:val="24"/>
                      <w:szCs w:val="24"/>
                    </w:rPr>
                  </w:pPr>
                </w:p>
              </w:tc>
            </w:tr>
            <w:tr w:rsidR="00872721" w:rsidRPr="00872721" w14:paraId="2F059FC9" w14:textId="77777777">
              <w:trPr>
                <w:tblCellSpacing w:w="0" w:type="dxa"/>
              </w:trPr>
              <w:tc>
                <w:tcPr>
                  <w:tcW w:w="0" w:type="auto"/>
                  <w:vAlign w:val="center"/>
                  <w:hideMark/>
                </w:tcPr>
                <w:p w14:paraId="552CB416" w14:textId="77777777" w:rsidR="00872721" w:rsidRPr="00872721" w:rsidRDefault="00872721" w:rsidP="005B6546">
                  <w:pPr>
                    <w:bidi/>
                    <w:spacing w:after="0" w:line="240" w:lineRule="auto"/>
                    <w:jc w:val="center"/>
                    <w:rPr>
                      <w:rFonts w:ascii="Times New Roman" w:eastAsia="Times New Roman" w:hAnsi="Times New Roman" w:cs="Times New Roman"/>
                      <w:sz w:val="24"/>
                      <w:szCs w:val="24"/>
                    </w:rPr>
                  </w:pPr>
                </w:p>
              </w:tc>
            </w:tr>
            <w:tr w:rsidR="00872721" w:rsidRPr="00872721" w14:paraId="0D723814" w14:textId="77777777">
              <w:trPr>
                <w:tblCellSpacing w:w="0" w:type="dxa"/>
              </w:trPr>
              <w:tc>
                <w:tcPr>
                  <w:tcW w:w="0" w:type="auto"/>
                  <w:vAlign w:val="center"/>
                  <w:hideMark/>
                </w:tcPr>
                <w:p w14:paraId="05CFBC2A" w14:textId="77777777" w:rsidR="00872721" w:rsidRPr="00872721" w:rsidRDefault="00872721" w:rsidP="005B6546">
                  <w:pPr>
                    <w:bidi/>
                    <w:spacing w:after="0" w:line="240" w:lineRule="auto"/>
                    <w:jc w:val="center"/>
                    <w:rPr>
                      <w:rFonts w:ascii="Times New Roman" w:eastAsia="Times New Roman" w:hAnsi="Times New Roman" w:cs="Times New Roman"/>
                      <w:sz w:val="24"/>
                      <w:szCs w:val="24"/>
                    </w:rPr>
                  </w:pPr>
                </w:p>
              </w:tc>
            </w:tr>
            <w:tr w:rsidR="00872721" w:rsidRPr="00872721" w14:paraId="08DD59A9" w14:textId="77777777">
              <w:trPr>
                <w:tblCellSpacing w:w="0" w:type="dxa"/>
              </w:trPr>
              <w:tc>
                <w:tcPr>
                  <w:tcW w:w="0" w:type="auto"/>
                  <w:vAlign w:val="center"/>
                  <w:hideMark/>
                </w:tcPr>
                <w:tbl>
                  <w:tblPr>
                    <w:tblW w:w="5000" w:type="pct"/>
                    <w:tblCellSpacing w:w="0" w:type="dxa"/>
                    <w:tblCellMar>
                      <w:left w:w="0" w:type="dxa"/>
                      <w:right w:w="0" w:type="dxa"/>
                    </w:tblCellMar>
                    <w:tblLook w:val="04A0" w:firstRow="1" w:lastRow="0" w:firstColumn="1" w:lastColumn="0" w:noHBand="0" w:noVBand="1"/>
                  </w:tblPr>
                  <w:tblGrid>
                    <w:gridCol w:w="60"/>
                    <w:gridCol w:w="8580"/>
                  </w:tblGrid>
                  <w:tr w:rsidR="00872721" w:rsidRPr="00872721" w14:paraId="08794250" w14:textId="77777777">
                    <w:trPr>
                      <w:tblCellSpacing w:w="0" w:type="dxa"/>
                    </w:trPr>
                    <w:tc>
                      <w:tcPr>
                        <w:tcW w:w="0" w:type="auto"/>
                        <w:vAlign w:val="center"/>
                        <w:hideMark/>
                      </w:tcPr>
                      <w:p w14:paraId="71DE202B" w14:textId="77777777" w:rsidR="00872721" w:rsidRPr="00872721" w:rsidRDefault="00872721" w:rsidP="005B6546">
                        <w:pPr>
                          <w:bidi/>
                          <w:spacing w:after="0" w:line="240" w:lineRule="auto"/>
                          <w:rPr>
                            <w:rFonts w:ascii="Times New Roman" w:eastAsia="Times New Roman" w:hAnsi="Times New Roman" w:cs="Times New Roman"/>
                            <w:sz w:val="24"/>
                            <w:szCs w:val="24"/>
                          </w:rPr>
                        </w:pPr>
                        <w:r w:rsidRPr="00872721">
                          <w:rPr>
                            <w:rFonts w:ascii="Times New Roman" w:eastAsia="Times New Roman" w:hAnsi="Times New Roman" w:cs="Times New Roman"/>
                            <w:sz w:val="24"/>
                            <w:szCs w:val="24"/>
                          </w:rPr>
                          <w:t> </w:t>
                        </w:r>
                      </w:p>
                    </w:tc>
                    <w:tc>
                      <w:tcPr>
                        <w:tcW w:w="0" w:type="auto"/>
                        <w:vAlign w:val="center"/>
                        <w:hideMark/>
                      </w:tcPr>
                      <w:p w14:paraId="718507B5" w14:textId="77777777" w:rsidR="00872721" w:rsidRPr="00872721" w:rsidRDefault="00872721" w:rsidP="005B6546">
                        <w:pPr>
                          <w:bidi/>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872721">
                          <w:rPr>
                            <w:rFonts w:ascii="Arial (Arabic)" w:eastAsia="Times New Roman" w:hAnsi="Arial (Arabic)" w:cs="Times New Roman"/>
                            <w:b/>
                            <w:bCs/>
                            <w:color w:val="408080"/>
                            <w:sz w:val="27"/>
                            <w:szCs w:val="27"/>
                            <w:rtl/>
                          </w:rPr>
                          <w:t>مابعد الخطاب</w:t>
                        </w:r>
                        <w:r w:rsidRPr="00872721">
                          <w:rPr>
                            <w:rFonts w:ascii="Arial (Arabic)" w:eastAsia="Times New Roman" w:hAnsi="Arial (Arabic)" w:cs="Times New Roman"/>
                            <w:b/>
                            <w:bCs/>
                            <w:color w:val="408080"/>
                            <w:sz w:val="27"/>
                            <w:szCs w:val="27"/>
                            <w:rtl/>
                          </w:rPr>
                          <w:br/>
                        </w:r>
                        <w:r w:rsidRPr="00872721">
                          <w:rPr>
                            <w:rFonts w:ascii="Arial (Arabic)" w:eastAsia="Times New Roman" w:hAnsi="Arial (Arabic)" w:cs="Times New Roman"/>
                            <w:b/>
                            <w:bCs/>
                            <w:color w:val="808040"/>
                            <w:sz w:val="27"/>
                            <w:szCs w:val="27"/>
                            <w:rtl/>
                          </w:rPr>
                          <w:t>بقلم‏:‏ د‏.‏ أحمد إبراهيم الفقيه</w:t>
                        </w:r>
                      </w:p>
                      <w:tbl>
                        <w:tblPr>
                          <w:tblW w:w="5000" w:type="pct"/>
                          <w:jc w:val="center"/>
                          <w:tblCellSpacing w:w="0" w:type="dxa"/>
                          <w:shd w:val="clear" w:color="auto" w:fill="FFFFEC"/>
                          <w:tblCellMar>
                            <w:left w:w="0" w:type="dxa"/>
                            <w:right w:w="0" w:type="dxa"/>
                          </w:tblCellMar>
                          <w:tblLook w:val="04A0" w:firstRow="1" w:lastRow="0" w:firstColumn="1" w:lastColumn="0" w:noHBand="0" w:noVBand="1"/>
                        </w:tblPr>
                        <w:tblGrid>
                          <w:gridCol w:w="8580"/>
                        </w:tblGrid>
                        <w:tr w:rsidR="00872721" w:rsidRPr="00872721" w14:paraId="79C37B60" w14:textId="77777777">
                          <w:trPr>
                            <w:tblCellSpacing w:w="0" w:type="dxa"/>
                            <w:jc w:val="center"/>
                          </w:trPr>
                          <w:tc>
                            <w:tcPr>
                              <w:tcW w:w="0" w:type="auto"/>
                              <w:shd w:val="clear" w:color="auto" w:fill="FFFFEC"/>
                              <w:vAlign w:val="center"/>
                              <w:hideMark/>
                            </w:tcPr>
                            <w:p w14:paraId="17858EC9" w14:textId="77777777" w:rsidR="00872721" w:rsidRPr="00872721" w:rsidRDefault="00872721" w:rsidP="005B6546">
                              <w:pPr>
                                <w:bidi/>
                                <w:spacing w:after="0" w:line="240" w:lineRule="auto"/>
                                <w:rPr>
                                  <w:rFonts w:ascii="Times New Roman" w:eastAsia="Times New Roman" w:hAnsi="Times New Roman" w:cs="Times New Roman"/>
                                  <w:sz w:val="24"/>
                                  <w:szCs w:val="24"/>
                                </w:rPr>
                              </w:pPr>
                            </w:p>
                          </w:tc>
                        </w:tr>
                        <w:tr w:rsidR="00872721" w:rsidRPr="00872721" w14:paraId="42288C26" w14:textId="77777777">
                          <w:trPr>
                            <w:tblCellSpacing w:w="0" w:type="dxa"/>
                            <w:jc w:val="center"/>
                          </w:trPr>
                          <w:tc>
                            <w:tcPr>
                              <w:tcW w:w="0" w:type="auto"/>
                              <w:shd w:val="clear" w:color="auto" w:fill="FFFFEC"/>
                              <w:vAlign w:val="center"/>
                              <w:hideMark/>
                            </w:tcPr>
                            <w:tbl>
                              <w:tblPr>
                                <w:tblpPr w:leftFromText="45" w:rightFromText="45" w:vertAnchor="text"/>
                                <w:bidiVisual/>
                                <w:tblW w:w="990" w:type="dxa"/>
                                <w:tblCellSpacing w:w="0" w:type="dxa"/>
                                <w:tblCellMar>
                                  <w:left w:w="0" w:type="dxa"/>
                                  <w:right w:w="0" w:type="dxa"/>
                                </w:tblCellMar>
                                <w:tblLook w:val="04A0" w:firstRow="1" w:lastRow="0" w:firstColumn="1" w:lastColumn="0" w:noHBand="0" w:noVBand="1"/>
                              </w:tblPr>
                              <w:tblGrid>
                                <w:gridCol w:w="990"/>
                              </w:tblGrid>
                              <w:tr w:rsidR="00872721" w:rsidRPr="00872721" w14:paraId="33789830" w14:textId="77777777">
                                <w:trPr>
                                  <w:tblCellSpacing w:w="0" w:type="dxa"/>
                                </w:trPr>
                                <w:tc>
                                  <w:tcPr>
                                    <w:tcW w:w="0" w:type="auto"/>
                                    <w:vAlign w:val="center"/>
                                    <w:hideMark/>
                                  </w:tcPr>
                                  <w:p w14:paraId="5B610138" w14:textId="77777777" w:rsidR="00872721" w:rsidRPr="00872721" w:rsidRDefault="00872721" w:rsidP="005B6546">
                                    <w:pPr>
                                      <w:bidi/>
                                      <w:spacing w:after="0" w:line="240" w:lineRule="auto"/>
                                      <w:jc w:val="center"/>
                                      <w:rPr>
                                        <w:rFonts w:ascii="Times New Roman" w:eastAsia="Times New Roman" w:hAnsi="Times New Roman" w:cs="Times New Roman"/>
                                        <w:sz w:val="24"/>
                                        <w:szCs w:val="24"/>
                                      </w:rPr>
                                    </w:pPr>
                                    <w:r w:rsidRPr="00872721">
                                      <w:rPr>
                                        <w:rFonts w:ascii="Times New Roman" w:eastAsia="Times New Roman" w:hAnsi="Times New Roman" w:cs="Times New Roman"/>
                                        <w:noProof/>
                                        <w:sz w:val="24"/>
                                        <w:szCs w:val="24"/>
                                      </w:rPr>
                                      <w:drawing>
                                        <wp:inline distT="0" distB="0" distL="0" distR="0" wp14:anchorId="527E8273" wp14:editId="5A5F4ECA">
                                          <wp:extent cx="628650" cy="790575"/>
                                          <wp:effectExtent l="0" t="0" r="0" b="9525"/>
                                          <wp:docPr id="126" name="Picture 126" descr="http://www.ahram.org.eg/Archive/2009/6/10/Sbrfakih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http://www.ahram.org.eg/Archive/2009/6/10/Sbrfakih2.jpg"/>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628650" cy="790575"/>
                                                  </a:xfrm>
                                                  <a:prstGeom prst="rect">
                                                    <a:avLst/>
                                                  </a:prstGeom>
                                                  <a:noFill/>
                                                  <a:ln>
                                                    <a:noFill/>
                                                  </a:ln>
                                                </pic:spPr>
                                              </pic:pic>
                                            </a:graphicData>
                                          </a:graphic>
                                        </wp:inline>
                                      </w:drawing>
                                    </w:r>
                                  </w:p>
                                </w:tc>
                              </w:tr>
                            </w:tbl>
                            <w:p w14:paraId="347330EC" w14:textId="77777777" w:rsidR="00872721" w:rsidRPr="00872721" w:rsidRDefault="00872721" w:rsidP="005B6546">
                              <w:pPr>
                                <w:bidi/>
                                <w:spacing w:after="0" w:line="240" w:lineRule="auto"/>
                                <w:rPr>
                                  <w:rFonts w:ascii="Times New Roman" w:eastAsia="Times New Roman" w:hAnsi="Times New Roman" w:cs="Times New Roman"/>
                                  <w:b/>
                                  <w:bCs/>
                                  <w:sz w:val="24"/>
                                  <w:szCs w:val="24"/>
                                </w:rPr>
                              </w:pPr>
                              <w:r w:rsidRPr="00872721">
                                <w:rPr>
                                  <w:rFonts w:ascii="Arial (Arabic)" w:eastAsia="Times New Roman" w:hAnsi="Arial (Arabic)" w:cs="Times New Roman"/>
                                  <w:b/>
                                  <w:bCs/>
                                  <w:sz w:val="24"/>
                                  <w:szCs w:val="24"/>
                                  <w:rtl/>
                                </w:rPr>
                                <w:t xml:space="preserve">لا أريد هنا ان اتحدث عن الخطاب الذي ألقاه الرئيس أوباما في جامعة القاهرة متوجها به الي العالمين العربي والاسلامي أو طبيعة هذا الخطاب‏,‏ فهو خطاب لم يكن يحتوي علي شئ يمكن ان يفاجئ أي مهتم بالشأن العام ممن تابعوا الرئيس الأمريكي في خطاباته السابقة‏.‏ ولاشك انه وصل الي الحكم في لحظة تاريخية فاصلة في التاريخ الأمريكي‏,‏ لتصحيح مسارات في السياسة وعلاقات مع شعوب العالم شابها الكثير من سوء الفهم نتجت عن ممارسات وسياسات خاطئة تراكمت عبر عقود كثيرة‏,‏ فكان لابد لنظام ديمقراطي ليبرالي يمتلك خاصية تصحيح نفسه بنفسه ان يفرز شخصية كاريزماتية </w:t>
                              </w:r>
                              <w:r w:rsidRPr="00872721">
                                <w:rPr>
                                  <w:rFonts w:ascii="Arial (Arabic)" w:eastAsia="Times New Roman" w:hAnsi="Arial (Arabic)" w:cs="Times New Roman"/>
                                  <w:b/>
                                  <w:bCs/>
                                  <w:sz w:val="24"/>
                                  <w:szCs w:val="24"/>
                                  <w:rtl/>
                                </w:rPr>
                                <w:lastRenderedPageBreak/>
                                <w:t>تمتلك ابعادا اخلاقية وفكرية جديدة‏,‏ لانتاج هذه الحالة التي تزيل ماتراكم من لبس وسوء فهم اديا الي كوارث في علاقات أمريكا مع الآخرين‏,‏ وتسببا في أزمات متفاقمة كانت أكثرها خطورة الأزمة الاقتصادية التي تعيشها البلاد وتعيشها معها بقية أقطار العالم‏,‏ وقد نقلت الاذاعات المرئية صورا من دول في أمريكا اللاتينية التي يسمونها الحديقة الخلفية لامريكا لاناس يرقصون في الشوارع فرحا بانتخابات أوباما بسبب ما عانوه من أنظمة وادارات سابقة لادارته‏,‏</w:t>
                              </w:r>
                              <w:r w:rsidRPr="00872721">
                                <w:rPr>
                                  <w:rFonts w:ascii="Arial (Arabic)" w:eastAsia="Times New Roman" w:hAnsi="Arial (Arabic)" w:cs="Times New Roman"/>
                                  <w:b/>
                                  <w:bCs/>
                                  <w:sz w:val="24"/>
                                  <w:szCs w:val="24"/>
                                  <w:rtl/>
                                </w:rPr>
                                <w:br/>
                              </w:r>
                              <w:r w:rsidRPr="00872721">
                                <w:rPr>
                                  <w:rFonts w:ascii="Arial (Arabic)" w:eastAsia="Times New Roman" w:hAnsi="Arial (Arabic)" w:cs="Times New Roman"/>
                                  <w:b/>
                                  <w:bCs/>
                                  <w:sz w:val="24"/>
                                  <w:szCs w:val="24"/>
                                  <w:rtl/>
                                </w:rPr>
                                <w:br/>
                                <w:t>ومعني ذلك ان الفرح به والتفاؤل بمجيئه لم يكن مقصورا فقط علي البلاد العربية أو الاسلامية بسبب ما اصاب العلاقات بين هذه البلدان وأمريكا من جفوة واحتقان وصل في بعض أوجهه الي استخدام السلاح‏,‏ بدلا من الحوار والتفاهم والتفاوض‏,‏ ولهذا كان هذا الترحيب الكبير بوصول أوباما الي البيت الأبيض‏,‏ ثم جاء هذا الترحيب المتجدد به وهو يأتي في رحلة الي المنطقة ليزور المملكة السعودية ثم يأتي الي مركز القلب من الامتين العربية والاسلامية وهي القاهرة ليتكلم من منبر جامعتها مخاطبا شعوب العالمين العربي والاسلامي بما يفيد ان صفحة طويت في علاقات الولايات المتحدة بها‏,‏ وصفحة جديدة فتحت ومرحلة جديدة يتم تدشينها في عهده حافلة بمعاني الأمل والخير والتعاون‏.‏</w:t>
                              </w:r>
                              <w:r w:rsidRPr="00872721">
                                <w:rPr>
                                  <w:rFonts w:ascii="Arial (Arabic)" w:eastAsia="Times New Roman" w:hAnsi="Arial (Arabic)" w:cs="Times New Roman"/>
                                  <w:b/>
                                  <w:bCs/>
                                  <w:sz w:val="24"/>
                                  <w:szCs w:val="24"/>
                                  <w:rtl/>
                                </w:rPr>
                                <w:br/>
                              </w:r>
                              <w:r w:rsidRPr="00872721">
                                <w:rPr>
                                  <w:rFonts w:ascii="Arial (Arabic)" w:eastAsia="Times New Roman" w:hAnsi="Arial (Arabic)" w:cs="Times New Roman"/>
                                  <w:b/>
                                  <w:bCs/>
                                  <w:sz w:val="24"/>
                                  <w:szCs w:val="24"/>
                                  <w:rtl/>
                                </w:rPr>
                                <w:br/>
                                <w:t>مايمكن الحديث عنه بعد هذه المقدمة عن خطابه والتعبير عن الثقة في شخصه وصحة توجهاته هو بلا شك العمل الذي يترجم هذا الكلام الي أفعال‏,‏ ولابد من الاشارة هنا الي اننا نتحدث عن مرحلة قصيرة من الزمان في عمر المدة التي يتولاها الرئيس في أمريكا فهي أربع سنوات لم يستطع رؤساء من أصحاب المثل تجديدها كما حدث للرئيس جيمي كارتر‏,‏ كذلك لم يستطع تجديدها جورج بوش الأب بسبب خلافات بسيطة بينه وبين اللوبي الصهيوني‏,‏ ونأمل ان تكون قوة هذا اللوبي قد تضاءلت‏,‏ بحيث لايستطيع عرقلة وصول الرئيس أوباما الي ولاية ثانية‏,‏ وفي كلتا الحالتين فهي مدة محدودة‏,‏ وعليه خلال هذه المدة المحدودة حقا‏,‏ ان يعمل من طرفه علي تنفيذ هذه الأجندة التي بشر بها في خطاباته‏,‏ خاصة في شقها الخارجي الذي يتصل بالسلام العالمي وعلي رأس أولوياته قضية مزمنة مثل قضية الشرق الأوسط‏.‏</w:t>
                              </w:r>
                              <w:r w:rsidRPr="00872721">
                                <w:rPr>
                                  <w:rFonts w:ascii="Arial (Arabic)" w:eastAsia="Times New Roman" w:hAnsi="Arial (Arabic)" w:cs="Times New Roman"/>
                                  <w:b/>
                                  <w:bCs/>
                                  <w:sz w:val="24"/>
                                  <w:szCs w:val="24"/>
                                  <w:rtl/>
                                </w:rPr>
                                <w:br/>
                              </w:r>
                              <w:r w:rsidRPr="00872721">
                                <w:rPr>
                                  <w:rFonts w:ascii="Arial (Arabic)" w:eastAsia="Times New Roman" w:hAnsi="Arial (Arabic)" w:cs="Times New Roman"/>
                                  <w:b/>
                                  <w:bCs/>
                                  <w:sz w:val="24"/>
                                  <w:szCs w:val="24"/>
                                  <w:rtl/>
                                </w:rPr>
                                <w:br/>
                                <w:t>لعلنا نتحدث في مقال مقبل عما يجب ان نقوم به لاصلاح بيتنا العربي‏,‏ وما تفرضه علينا الشراكة المعروضة من الرئيس الأمريكي من واجبات والتزامات‏,‏ ولكنني سأقصر الحديث اليوم عن أمالنا في كيفية ان نري الأفعال بعد ان سمعنا الأقوال‏,‏ ولنبدأ بما يسمونه الشرعية الدولية‏,‏ وهي شرعية يشهد الله أنها لم تكن منصفة انصافا كاملا للجانب العربي الفلسطيني‏,‏ بسبب الفيتو الأمريكي الذي لم يتأخر يوما واحدا عن تأييد الباطل الإسرائيلي وعرقلة أي قرار حتي لو انعقد عليه إجماع مجلس الأمن عدا الصوت الأمريكي الذي يستطيع تقويضه وإبطاله‏,‏ ولهذا فنحن يجب ان نري بعد هذا الكلام تأييدا أمريكيا لما تراكم من قرارات الشرعية الدولية يأخذ طريقه الي التنفيذ‏,‏ وان نري توقفا عن الفيتو الأمريكي الذي كان ينتصب أوتوماتيكيا لمعارضة أي قرار ينصف الحق الفلسطيني‏,‏ وان نري انسجاما وتوافقا للموقف الأمريكي في هيئة الأمم المتحدة بجمعيتها العامة ومجلس أمنها مع مواقف الأغلبية من أعضاء هذه الهيئة‏,‏</w:t>
                              </w:r>
                              <w:r w:rsidRPr="00872721">
                                <w:rPr>
                                  <w:rFonts w:ascii="Arial (Arabic)" w:eastAsia="Times New Roman" w:hAnsi="Arial (Arabic)" w:cs="Times New Roman"/>
                                  <w:b/>
                                  <w:bCs/>
                                  <w:sz w:val="24"/>
                                  <w:szCs w:val="24"/>
                                  <w:rtl/>
                                </w:rPr>
                                <w:br/>
                              </w:r>
                              <w:r w:rsidRPr="00872721">
                                <w:rPr>
                                  <w:rFonts w:ascii="Arial (Arabic)" w:eastAsia="Times New Roman" w:hAnsi="Arial (Arabic)" w:cs="Times New Roman"/>
                                  <w:b/>
                                  <w:bCs/>
                                  <w:sz w:val="24"/>
                                  <w:szCs w:val="24"/>
                                  <w:rtl/>
                                </w:rPr>
                                <w:br/>
                                <w:t>هذا أولا‏,‏ وثانيا فنحن نعرف ان أمريكا تمثل عصب الحياة بالنسبة لدولة إسرائيل وهي مصدر السلاح الذي خاضت به حروبها ومصدر الغطاء السياسي لهذه الحروب والمجازر بما في ذلك صبرا وشاتيلا وقانا‏,‏ وصولا الي المجازر الأخيرة في غزة‏,‏ بل ان معلومات جديدة تقول ان نكسة‏5‏ يونيو التي تحل ذكراها هذه الأيام‏,‏ والتي جعلت الوطن العربي يدفع قواتيرها من تقدمه وتنميته وتدرجه الحضاري‏,‏ لم تكن بفعل انتصار اسرائيلي في الحرب‏,‏ وانما كانت بفضل تدخل مباشر من الطيران الأمريكي الذي كان يخرج من قواعده في طرابلس ومالطا وقبرص بعد تزويقه بالنجمة الاسرائيلية وبطيارين أمريكيين ممن ينتمون الي الديانة اليهودية‏,‏ وهذه صفحة سوداء من صفحات الماضي الذي سنعمل علي تناسيه‏,‏ ولكن هل يسمح العهد الجديد في العلاقة ان تمتد اليد الأمريكية لمسح بعض آثار ذلك العدوان السافر الواضح علي الوطن العربي‏,‏</w:t>
                              </w:r>
                              <w:r w:rsidRPr="00872721">
                                <w:rPr>
                                  <w:rFonts w:ascii="Arial (Arabic)" w:eastAsia="Times New Roman" w:hAnsi="Arial (Arabic)" w:cs="Times New Roman"/>
                                  <w:b/>
                                  <w:bCs/>
                                  <w:sz w:val="24"/>
                                  <w:szCs w:val="24"/>
                                  <w:rtl/>
                                </w:rPr>
                                <w:br/>
                              </w:r>
                              <w:r w:rsidRPr="00872721">
                                <w:rPr>
                                  <w:rFonts w:ascii="Arial (Arabic)" w:eastAsia="Times New Roman" w:hAnsi="Arial (Arabic)" w:cs="Times New Roman"/>
                                  <w:b/>
                                  <w:bCs/>
                                  <w:sz w:val="24"/>
                                  <w:szCs w:val="24"/>
                                  <w:rtl/>
                                </w:rPr>
                                <w:br/>
                                <w:t xml:space="preserve">كما ان اسرائيل تتلقي ميزانيات ضخمة من أمريكا هي التي تبني بها المستوطنات التي طالما نادي أوباما بإيقافها‏,‏ وتبني به الجدار العازل الذي يقام فوق ارض فلسطينية‏,‏ بل نقول انها ترتكب بها المجازر‏,‏ وطبعا لانقول له بايقاف هذه الأموال‏,‏ ولكن هل يمكن تسخيرها وتوظيفها للضغط علي اسرائيل بحيث تستجيب للمطلب الأمريكي بايقاف هذه المستوطنات والإذعان لمتطلبات السلام‏,‏ نعم‏..‏ هناك مشاريع للسلام شاركت إدارات أمريكية سابقة في </w:t>
                              </w:r>
                              <w:r w:rsidRPr="00872721">
                                <w:rPr>
                                  <w:rFonts w:ascii="Arial (Arabic)" w:eastAsia="Times New Roman" w:hAnsi="Arial (Arabic)" w:cs="Times New Roman"/>
                                  <w:b/>
                                  <w:bCs/>
                                  <w:sz w:val="24"/>
                                  <w:szCs w:val="24"/>
                                  <w:rtl/>
                                </w:rPr>
                                <w:lastRenderedPageBreak/>
                                <w:t>صياغتها مثل خريطة الطريق‏,‏ يري فلسطينيون كثيرون أن بها اجحافا لقضيتهم‏,‏ فهل نري جهدا أمريكيا </w:t>
                              </w:r>
                            </w:p>
                          </w:tc>
                        </w:tr>
                      </w:tbl>
                      <w:p w14:paraId="28957369" w14:textId="77777777" w:rsidR="00872721" w:rsidRPr="00872721" w:rsidRDefault="00872721" w:rsidP="005B6546">
                        <w:pPr>
                          <w:bidi/>
                          <w:spacing w:after="0" w:line="240" w:lineRule="auto"/>
                          <w:jc w:val="center"/>
                          <w:rPr>
                            <w:rFonts w:ascii="Times New Roman" w:eastAsia="Times New Roman" w:hAnsi="Times New Roman" w:cs="Times New Roman"/>
                            <w:sz w:val="24"/>
                            <w:szCs w:val="24"/>
                          </w:rPr>
                        </w:pPr>
                      </w:p>
                    </w:tc>
                  </w:tr>
                </w:tbl>
                <w:p w14:paraId="2EF1AF43" w14:textId="77777777" w:rsidR="00872721" w:rsidRPr="00872721" w:rsidRDefault="00872721" w:rsidP="005B6546">
                  <w:pPr>
                    <w:bidi/>
                    <w:spacing w:after="0" w:line="240" w:lineRule="auto"/>
                    <w:rPr>
                      <w:rFonts w:ascii="Times New Roman" w:eastAsia="Times New Roman" w:hAnsi="Times New Roman" w:cs="Times New Roman"/>
                      <w:sz w:val="24"/>
                      <w:szCs w:val="24"/>
                    </w:rPr>
                  </w:pPr>
                </w:p>
              </w:tc>
            </w:tr>
          </w:tbl>
          <w:p w14:paraId="2EC56457" w14:textId="77777777" w:rsidR="00872721" w:rsidRPr="00872721" w:rsidRDefault="00872721" w:rsidP="005B6546">
            <w:pPr>
              <w:bidi/>
              <w:spacing w:after="0" w:line="240" w:lineRule="auto"/>
              <w:rPr>
                <w:rFonts w:ascii="Times New Roman" w:eastAsia="Times New Roman" w:hAnsi="Times New Roman" w:cs="Times New Roman"/>
                <w:sz w:val="24"/>
                <w:szCs w:val="24"/>
              </w:rPr>
            </w:pPr>
          </w:p>
        </w:tc>
      </w:tr>
      <w:tr w:rsidR="00872721" w:rsidRPr="00872721" w14:paraId="114AA5DF" w14:textId="77777777" w:rsidTr="00872721">
        <w:tblPrEx>
          <w:shd w:val="clear" w:color="auto" w:fill="FFFFEC"/>
        </w:tblPrEx>
        <w:trPr>
          <w:tblCellSpacing w:w="0" w:type="dxa"/>
        </w:trPr>
        <w:tc>
          <w:tcPr>
            <w:tcW w:w="5000" w:type="pct"/>
            <w:shd w:val="clear" w:color="auto" w:fill="FFFFEC"/>
            <w:vAlign w:val="center"/>
            <w:hideMark/>
          </w:tcPr>
          <w:p w14:paraId="57130F9C" w14:textId="77777777" w:rsidR="00872721" w:rsidRPr="00872721" w:rsidRDefault="00872721" w:rsidP="005B6546">
            <w:pPr>
              <w:bidi/>
              <w:spacing w:after="0" w:line="240" w:lineRule="auto"/>
              <w:rPr>
                <w:rFonts w:ascii="Times New Roman" w:eastAsia="Times New Roman" w:hAnsi="Times New Roman" w:cs="Times New Roman"/>
                <w:b/>
                <w:bCs/>
                <w:sz w:val="24"/>
                <w:szCs w:val="24"/>
              </w:rPr>
            </w:pPr>
            <w:r>
              <w:rPr>
                <w:rFonts w:ascii="Arial (Arabic)" w:eastAsia="Times New Roman" w:hAnsi="Arial (Arabic)" w:cs="Times New Roman" w:hint="cs"/>
                <w:b/>
                <w:bCs/>
                <w:sz w:val="24"/>
                <w:szCs w:val="24"/>
                <w:rtl/>
              </w:rPr>
              <w:lastRenderedPageBreak/>
              <w:t>ج</w:t>
            </w:r>
            <w:r w:rsidRPr="00872721">
              <w:rPr>
                <w:rFonts w:ascii="Arial (Arabic)" w:eastAsia="Times New Roman" w:hAnsi="Arial (Arabic)" w:cs="Times New Roman"/>
                <w:b/>
                <w:bCs/>
                <w:sz w:val="24"/>
                <w:szCs w:val="24"/>
                <w:rtl/>
              </w:rPr>
              <w:t>ديدا لانقول لتعديلها او انقاص مافيها من إجحاف ولكن فقط للتفاهم مع اسرائيل للقبول بها‏.‏</w:t>
            </w:r>
          </w:p>
        </w:tc>
      </w:tr>
    </w:tbl>
    <w:p w14:paraId="77CA1973" w14:textId="77777777" w:rsidR="00C13960" w:rsidRDefault="00C13960" w:rsidP="005B6546">
      <w:pPr>
        <w:pBdr>
          <w:bottom w:val="double" w:sz="6" w:space="1" w:color="auto"/>
        </w:pBdr>
        <w:bidi/>
        <w:rPr>
          <w:rtl/>
        </w:rPr>
      </w:pPr>
    </w:p>
    <w:p w14:paraId="1F3F4EE2" w14:textId="77777777" w:rsidR="0002261E" w:rsidRPr="00F11DEC" w:rsidRDefault="0002261E" w:rsidP="005B6546">
      <w:pPr>
        <w:bidi/>
        <w:jc w:val="right"/>
        <w:rPr>
          <w:b/>
          <w:bCs/>
          <w:sz w:val="36"/>
          <w:szCs w:val="36"/>
          <w:u w:val="single"/>
          <w:rtl/>
        </w:rPr>
      </w:pPr>
      <w:r w:rsidRPr="00F11DEC">
        <w:rPr>
          <w:rFonts w:hint="cs"/>
          <w:b/>
          <w:bCs/>
          <w:sz w:val="36"/>
          <w:szCs w:val="36"/>
          <w:u w:val="single"/>
          <w:rtl/>
        </w:rPr>
        <w:t>مساحة خاصة</w:t>
      </w:r>
    </w:p>
    <w:p w14:paraId="5AC2028D" w14:textId="77777777" w:rsidR="0002261E" w:rsidRDefault="0002261E" w:rsidP="005B6546">
      <w:pPr>
        <w:bidi/>
        <w:jc w:val="right"/>
        <w:rPr>
          <w:b/>
          <w:bCs/>
          <w:sz w:val="56"/>
          <w:szCs w:val="56"/>
          <w:rtl/>
        </w:rPr>
      </w:pPr>
      <w:r w:rsidRPr="00F11DEC">
        <w:rPr>
          <w:rFonts w:hint="cs"/>
          <w:b/>
          <w:bCs/>
          <w:sz w:val="36"/>
          <w:szCs w:val="36"/>
          <w:u w:val="single"/>
          <w:rtl/>
        </w:rPr>
        <w:t>د. أحمد ابراهيم الفقيه</w:t>
      </w:r>
    </w:p>
    <w:p w14:paraId="5FE8BBE1" w14:textId="77777777" w:rsidR="0002261E" w:rsidRPr="00F11DEC" w:rsidRDefault="0002261E" w:rsidP="005B6546">
      <w:pPr>
        <w:bidi/>
        <w:jc w:val="center"/>
        <w:rPr>
          <w:b/>
          <w:bCs/>
          <w:sz w:val="56"/>
          <w:szCs w:val="56"/>
          <w:rtl/>
        </w:rPr>
      </w:pPr>
      <w:r w:rsidRPr="00F11DEC">
        <w:rPr>
          <w:rFonts w:hint="cs"/>
          <w:b/>
          <w:bCs/>
          <w:sz w:val="56"/>
          <w:szCs w:val="56"/>
          <w:rtl/>
        </w:rPr>
        <w:t>خلق الله امريكا</w:t>
      </w:r>
    </w:p>
    <w:p w14:paraId="7E7C8CB6" w14:textId="77777777" w:rsidR="0002261E" w:rsidRPr="00C4177A" w:rsidRDefault="0002261E" w:rsidP="005B6546">
      <w:pPr>
        <w:bidi/>
        <w:jc w:val="both"/>
        <w:rPr>
          <w:b/>
          <w:bCs/>
          <w:sz w:val="32"/>
          <w:szCs w:val="32"/>
          <w:rtl/>
        </w:rPr>
      </w:pPr>
      <w:r>
        <w:rPr>
          <w:rFonts w:hint="cs"/>
          <w:b/>
          <w:bCs/>
          <w:sz w:val="32"/>
          <w:szCs w:val="32"/>
          <w:rtl/>
        </w:rPr>
        <w:t xml:space="preserve">                  </w:t>
      </w:r>
      <w:r w:rsidRPr="00C4177A">
        <w:rPr>
          <w:rFonts w:hint="cs"/>
          <w:b/>
          <w:bCs/>
          <w:sz w:val="32"/>
          <w:szCs w:val="32"/>
          <w:rtl/>
        </w:rPr>
        <w:t xml:space="preserve">في اوج توتر العلاقات  بين العرب والولايات المتحدة الامريكية، كانت هناك </w:t>
      </w:r>
      <w:r>
        <w:rPr>
          <w:rFonts w:hint="cs"/>
          <w:b/>
          <w:bCs/>
          <w:sz w:val="32"/>
          <w:szCs w:val="32"/>
          <w:rtl/>
        </w:rPr>
        <w:t xml:space="preserve">على الدوام، </w:t>
      </w:r>
      <w:r w:rsidRPr="00C4177A">
        <w:rPr>
          <w:rFonts w:hint="cs"/>
          <w:b/>
          <w:bCs/>
          <w:sz w:val="32"/>
          <w:szCs w:val="32"/>
          <w:rtl/>
        </w:rPr>
        <w:t>دعاوى تطل على خجل، تطالب بضرورة ان يجد العرب سبيلا لانهاء حالة التوتر فليس عدلا في حق انفسهم وقضاياهم ان يضعوا امامهم وامام هذه القضايا عقبة كاداء لاسبيل الى تجاوزها هي امريكا ، وان التفاهم والملاينة والمرونة وسائط لا وجود لحل سواها، واعتقد انه المفكر ال</w:t>
      </w:r>
      <w:r>
        <w:rPr>
          <w:rFonts w:hint="cs"/>
          <w:b/>
          <w:bCs/>
          <w:sz w:val="32"/>
          <w:szCs w:val="32"/>
          <w:rtl/>
        </w:rPr>
        <w:t>ق</w:t>
      </w:r>
      <w:r w:rsidRPr="00C4177A">
        <w:rPr>
          <w:rFonts w:hint="cs"/>
          <w:b/>
          <w:bCs/>
          <w:sz w:val="32"/>
          <w:szCs w:val="32"/>
          <w:rtl/>
        </w:rPr>
        <w:t>ومي المعروف نديم البيطار، هو الذي اطلق صرخته في ذلك الوقت، وهو الرجل العربي الذي اختار امريكا موطنا له واستاذا في جامعتها يقول ، بان</w:t>
      </w:r>
      <w:r>
        <w:rPr>
          <w:rFonts w:hint="cs"/>
          <w:b/>
          <w:bCs/>
          <w:sz w:val="32"/>
          <w:szCs w:val="32"/>
          <w:rtl/>
        </w:rPr>
        <w:t xml:space="preserve">ه ليس في يدي العرب اختيار طريق للتفاهم مع امريكا، </w:t>
      </w:r>
      <w:r w:rsidRPr="00C4177A">
        <w:rPr>
          <w:rFonts w:hint="cs"/>
          <w:b/>
          <w:bCs/>
          <w:sz w:val="32"/>
          <w:szCs w:val="32"/>
          <w:rtl/>
        </w:rPr>
        <w:t xml:space="preserve"> </w:t>
      </w:r>
      <w:r>
        <w:rPr>
          <w:rFonts w:hint="cs"/>
          <w:b/>
          <w:bCs/>
          <w:sz w:val="32"/>
          <w:szCs w:val="32"/>
          <w:rtl/>
        </w:rPr>
        <w:t>و</w:t>
      </w:r>
      <w:r w:rsidRPr="00C4177A">
        <w:rPr>
          <w:rFonts w:hint="cs"/>
          <w:b/>
          <w:bCs/>
          <w:sz w:val="32"/>
          <w:szCs w:val="32"/>
          <w:rtl/>
        </w:rPr>
        <w:t>ليس في مقدورهم</w:t>
      </w:r>
      <w:r>
        <w:rPr>
          <w:rFonts w:hint="cs"/>
          <w:b/>
          <w:bCs/>
          <w:sz w:val="32"/>
          <w:szCs w:val="32"/>
          <w:rtl/>
        </w:rPr>
        <w:t xml:space="preserve"> ذلك. </w:t>
      </w:r>
      <w:r w:rsidRPr="00C4177A">
        <w:rPr>
          <w:rFonts w:hint="cs"/>
          <w:b/>
          <w:bCs/>
          <w:sz w:val="32"/>
          <w:szCs w:val="32"/>
          <w:rtl/>
        </w:rPr>
        <w:t>وانها هي التي اختارت ان تسد كل الطرق التي تقود الى اي امكانية للتفاهم معها، انها حالة ميئوس منها، حالة جعلها المفكر المعروف اقرب الى قدر سيزيف الذي لابد ان يحمل صخرته فوق كتفيه ويطلع بها الجبل وتسقط ليرفعها من جديد دون وج</w:t>
      </w:r>
      <w:r>
        <w:rPr>
          <w:rFonts w:hint="cs"/>
          <w:b/>
          <w:bCs/>
          <w:sz w:val="32"/>
          <w:szCs w:val="32"/>
          <w:rtl/>
        </w:rPr>
        <w:t>و</w:t>
      </w:r>
      <w:r w:rsidRPr="00C4177A">
        <w:rPr>
          <w:rFonts w:hint="cs"/>
          <w:b/>
          <w:bCs/>
          <w:sz w:val="32"/>
          <w:szCs w:val="32"/>
          <w:rtl/>
        </w:rPr>
        <w:t>د حل في الافق</w:t>
      </w:r>
      <w:r>
        <w:rPr>
          <w:rFonts w:hint="cs"/>
          <w:b/>
          <w:bCs/>
          <w:sz w:val="32"/>
          <w:szCs w:val="32"/>
          <w:rtl/>
        </w:rPr>
        <w:t xml:space="preserve"> للتحرر من هذه النقمة الامريكية كما جاء في كتابه الموسوم "هل يمكن الاحتكام الى امريكا" </w:t>
      </w:r>
      <w:r w:rsidRPr="00C4177A">
        <w:rPr>
          <w:rFonts w:hint="cs"/>
          <w:b/>
          <w:bCs/>
          <w:sz w:val="32"/>
          <w:szCs w:val="32"/>
          <w:rtl/>
        </w:rPr>
        <w:t xml:space="preserve"> .</w:t>
      </w:r>
    </w:p>
    <w:p w14:paraId="0B2F2A7D" w14:textId="77777777" w:rsidR="0002261E" w:rsidRDefault="0002261E" w:rsidP="005B6546">
      <w:pPr>
        <w:bidi/>
        <w:jc w:val="both"/>
        <w:rPr>
          <w:b/>
          <w:bCs/>
          <w:sz w:val="32"/>
          <w:szCs w:val="32"/>
          <w:rtl/>
        </w:rPr>
      </w:pPr>
      <w:r w:rsidRPr="00C4177A">
        <w:rPr>
          <w:rFonts w:hint="cs"/>
          <w:b/>
          <w:bCs/>
          <w:sz w:val="32"/>
          <w:szCs w:val="32"/>
          <w:rtl/>
        </w:rPr>
        <w:t>واعترف شخصيا انني</w:t>
      </w:r>
      <w:r>
        <w:rPr>
          <w:rFonts w:hint="cs"/>
          <w:b/>
          <w:bCs/>
          <w:sz w:val="32"/>
          <w:szCs w:val="32"/>
          <w:rtl/>
        </w:rPr>
        <w:t xml:space="preserve"> اعود في بداية تكوين الوعي لدي</w:t>
      </w:r>
      <w:r w:rsidRPr="00C4177A">
        <w:rPr>
          <w:rFonts w:hint="cs"/>
          <w:b/>
          <w:bCs/>
          <w:sz w:val="32"/>
          <w:szCs w:val="32"/>
          <w:rtl/>
        </w:rPr>
        <w:t xml:space="preserve"> الى مرحلة المد اليساري الذي كان يجعل من كراهية السياسة الامريكية عقيدة يؤمن بها، ومع ذلك كنت متحررا من سيطرة هذا الاتجاه ، اتعامل بفكر مفتوح مع معطيات الواقع السياسي والاقتصادي ، المحلي والدولي والاقليمي</w:t>
      </w:r>
      <w:r>
        <w:rPr>
          <w:rFonts w:hint="cs"/>
          <w:b/>
          <w:bCs/>
          <w:sz w:val="32"/>
          <w:szCs w:val="32"/>
          <w:rtl/>
        </w:rPr>
        <w:t xml:space="preserve"> بدون افكار مسبقة واحكام جاهزة </w:t>
      </w:r>
      <w:r w:rsidRPr="00C4177A">
        <w:rPr>
          <w:rFonts w:hint="cs"/>
          <w:b/>
          <w:bCs/>
          <w:sz w:val="32"/>
          <w:szCs w:val="32"/>
          <w:rtl/>
        </w:rPr>
        <w:t>، واعترف ايضا انني كنت استطيع ان اجد بوادر خير تقود الى امريكا</w:t>
      </w:r>
      <w:r>
        <w:rPr>
          <w:rFonts w:hint="cs"/>
          <w:b/>
          <w:bCs/>
          <w:sz w:val="32"/>
          <w:szCs w:val="32"/>
          <w:rtl/>
        </w:rPr>
        <w:t>،</w:t>
      </w:r>
      <w:r w:rsidRPr="00C4177A">
        <w:rPr>
          <w:rFonts w:hint="cs"/>
          <w:b/>
          <w:bCs/>
          <w:sz w:val="32"/>
          <w:szCs w:val="32"/>
          <w:rtl/>
        </w:rPr>
        <w:t xml:space="preserve"> وومضات امل يمكن استغلالها للنفاذ الى الجزء الدافيء من مشاعرها، واعتقد ان</w:t>
      </w:r>
      <w:r>
        <w:rPr>
          <w:rFonts w:hint="cs"/>
          <w:b/>
          <w:bCs/>
          <w:sz w:val="32"/>
          <w:szCs w:val="32"/>
          <w:rtl/>
        </w:rPr>
        <w:t xml:space="preserve"> </w:t>
      </w:r>
      <w:r w:rsidRPr="00C4177A">
        <w:rPr>
          <w:rFonts w:hint="cs"/>
          <w:b/>
          <w:bCs/>
          <w:sz w:val="32"/>
          <w:szCs w:val="32"/>
          <w:rtl/>
        </w:rPr>
        <w:t>الافق بدا اكثر انفتاحا</w:t>
      </w:r>
      <w:r>
        <w:rPr>
          <w:rFonts w:hint="cs"/>
          <w:b/>
          <w:bCs/>
          <w:sz w:val="32"/>
          <w:szCs w:val="32"/>
          <w:rtl/>
        </w:rPr>
        <w:t>،</w:t>
      </w:r>
      <w:r w:rsidRPr="00C4177A">
        <w:rPr>
          <w:rFonts w:hint="cs"/>
          <w:b/>
          <w:bCs/>
          <w:sz w:val="32"/>
          <w:szCs w:val="32"/>
          <w:rtl/>
        </w:rPr>
        <w:t xml:space="preserve"> ربما بعد العدوان الثلاثي على مصر</w:t>
      </w:r>
      <w:r>
        <w:rPr>
          <w:rFonts w:hint="cs"/>
          <w:b/>
          <w:bCs/>
          <w:sz w:val="32"/>
          <w:szCs w:val="32"/>
          <w:rtl/>
        </w:rPr>
        <w:t>،</w:t>
      </w:r>
      <w:r w:rsidRPr="00C4177A">
        <w:rPr>
          <w:rFonts w:hint="cs"/>
          <w:b/>
          <w:bCs/>
          <w:sz w:val="32"/>
          <w:szCs w:val="32"/>
          <w:rtl/>
        </w:rPr>
        <w:t xml:space="preserve"> وموقف ادارة ايزنهاور من هذا الاعتداء</w:t>
      </w:r>
      <w:r>
        <w:rPr>
          <w:rFonts w:hint="cs"/>
          <w:b/>
          <w:bCs/>
          <w:sz w:val="32"/>
          <w:szCs w:val="32"/>
          <w:rtl/>
        </w:rPr>
        <w:t>،</w:t>
      </w:r>
      <w:r w:rsidRPr="00C4177A">
        <w:rPr>
          <w:rFonts w:hint="cs"/>
          <w:b/>
          <w:bCs/>
          <w:sz w:val="32"/>
          <w:szCs w:val="32"/>
          <w:rtl/>
        </w:rPr>
        <w:t xml:space="preserve"> الذي افشل العدوان</w:t>
      </w:r>
      <w:r>
        <w:rPr>
          <w:rFonts w:hint="cs"/>
          <w:b/>
          <w:bCs/>
          <w:sz w:val="32"/>
          <w:szCs w:val="32"/>
          <w:rtl/>
        </w:rPr>
        <w:t>،</w:t>
      </w:r>
      <w:r w:rsidRPr="00C4177A">
        <w:rPr>
          <w:rFonts w:hint="cs"/>
          <w:b/>
          <w:bCs/>
          <w:sz w:val="32"/>
          <w:szCs w:val="32"/>
          <w:rtl/>
        </w:rPr>
        <w:t xml:space="preserve"> وجعل مصر تظهر على سطح الاحداث في صورة المنتصر</w:t>
      </w:r>
      <w:r>
        <w:rPr>
          <w:rFonts w:hint="cs"/>
          <w:b/>
          <w:bCs/>
          <w:sz w:val="32"/>
          <w:szCs w:val="32"/>
          <w:rtl/>
        </w:rPr>
        <w:t>،</w:t>
      </w:r>
      <w:r w:rsidRPr="00C4177A">
        <w:rPr>
          <w:rFonts w:hint="cs"/>
          <w:b/>
          <w:bCs/>
          <w:sz w:val="32"/>
          <w:szCs w:val="32"/>
          <w:rtl/>
        </w:rPr>
        <w:t xml:space="preserve"> رغم الهزيمة العسكرية في سيناء، واد</w:t>
      </w:r>
      <w:r>
        <w:rPr>
          <w:rFonts w:hint="cs"/>
          <w:b/>
          <w:bCs/>
          <w:sz w:val="32"/>
          <w:szCs w:val="32"/>
          <w:rtl/>
        </w:rPr>
        <w:t xml:space="preserve">لهم الافق قليلا لا ادري لماذا ربما لاحتدام الصراع الشرقي الغربي واشتداد حلقاته في فترة من الفترات الامر الذي </w:t>
      </w:r>
      <w:r>
        <w:rPr>
          <w:rFonts w:hint="cs"/>
          <w:b/>
          <w:bCs/>
          <w:sz w:val="32"/>
          <w:szCs w:val="32"/>
          <w:rtl/>
        </w:rPr>
        <w:lastRenderedPageBreak/>
        <w:t xml:space="preserve">اقتضى ان يقوم نائب الرئيس امريكي بجولة في المنطقة لحشد التاييد قوبلت بالسخط والمظاهرات اواخر الخمسينيات، ومثل وصول جون كينيدي الى البيت الابيض مرحلة انفراج جديدة، وحصل نوع من المكاشفة، واعادة تقييم العلاقات  عبر الرسائل التي تبادلها الرئيس عبد الناصر مع الرئيس كنيدي، وابدي فيها الرئيس الامريكي تفهما واستعدادا للتعاون، الا ان مقتله المفاجيء، اغلق تلك الكوة التي ظهرت في جدار العلاقات،  وجاء بعده خليفته السيد ليندون جونسون يحمل تحيزاته وعنصريته التي انعكست على مجرى الاحداث، وشهد العرب في عهد هذا الرئيس اكبر هزيمة في تاريخهم المعاصر، وتحول افق العلاقات العربية الامريكية الى افق اسود يصعب اطلاقا ان تقدح فيه شرارة واحدة ، وحمل رحيل عبد الناصر بعض تغيير في المشهد، اذ جاء خليفته الرئيس السادات، يحمل شعار ان الاوراق كلها في يد امريكا، واستطاع بدهاء انتزاع نصر سريع خاطف استرد به بعض حقوق مصر ، وحصلت  صيرورة سلمية صنعت انشقاقا في الصف العربي، ولم تكن المحصلة اي مردود ايجابي على العلاقات الامريكية العربية ، فقد ظلت الاجواء عاصفة، والسماء مليئة بالسحب السوداء صيفا وشتاء، واذا اردت ان اضع اصبعي على اكثر الفصول تعاسة وبؤسا في هذه العلاقات، وفي هذه الحقبة، وبشكل يماثل في اجرامه، الموقف الامريكي  المعادي والظالم للقضية الفلسطينية ، فهو ذلك الفصل، عندما ارادت امريكا ان تستنفر قوتها كاملة  لحسم الصراع مع الكتلة الشرقية لصالحها، وهنا لعبت لعبا خطيرا، ان لم نقل اجراميا، بعامل الدين، وايقظت براكين الدين الاسلامي وحممه، فتحرك زلزال الملالي في ايران، وتحرك زلزال طالبان بالتحالف مع القاعدة وقوى الاسلام المتطرف في افغانستان، وترددت الاصداء ارهابا اسود في افريقيا واسيا والجزيرة والشرق الاوسط ثم وصلت الاصداء الى اوروبا والى امريكا اللاثنية ثم الى قلب العالم الجديد، كان هذا اللعب بالدين وتحريكه في اغراض سياسية، وصراع من اجل النفوذ والهيمنة على العالم اجراما في حق ديننا، وفي حق شعوبنا، ومضينا ندفع الثمن امس واليوم وغدا.     </w:t>
      </w:r>
    </w:p>
    <w:p w14:paraId="2B7DC75E" w14:textId="77777777" w:rsidR="0002261E" w:rsidRDefault="0002261E" w:rsidP="005B6546">
      <w:pPr>
        <w:bidi/>
        <w:jc w:val="both"/>
        <w:rPr>
          <w:b/>
          <w:bCs/>
          <w:sz w:val="32"/>
          <w:szCs w:val="32"/>
          <w:rtl/>
        </w:rPr>
      </w:pPr>
      <w:r>
        <w:rPr>
          <w:rFonts w:hint="cs"/>
          <w:b/>
          <w:bCs/>
          <w:sz w:val="32"/>
          <w:szCs w:val="32"/>
          <w:rtl/>
        </w:rPr>
        <w:t xml:space="preserve">            هنا مرحلة يصعب تجاوزها ، كما يصعب علاجها، ان لم تخلص النوايا، وتلتقي الاهداف وتتوحد الخطط ، فلن ينفع ان ترسم امريكا خطة تسميها الحرب على الارهاب، ثم تتحول حربها الى ارهاب على شعوب، وعلى قيم وعلى مناطق من العالم لا تتفق واسلوبها في الحياة. يجب ان  ينبع تصحيح الاخطاء الفادحة التي ارتكبتها امريكا من شراكة حقيقية مع شركائها في العالم، في امنه وسلامه وازدهاره، لا </w:t>
      </w:r>
      <w:r>
        <w:rPr>
          <w:rFonts w:hint="cs"/>
          <w:b/>
          <w:bCs/>
          <w:sz w:val="32"/>
          <w:szCs w:val="32"/>
          <w:rtl/>
        </w:rPr>
        <w:lastRenderedPageBreak/>
        <w:t>فرض ارادة وتمرير خطة، ترسمها في غرف مغلقة، في اجهزتها السرية الامنية والعسكرية .</w:t>
      </w:r>
    </w:p>
    <w:p w14:paraId="13561F58" w14:textId="77777777" w:rsidR="0002261E" w:rsidRPr="00C4177A" w:rsidRDefault="0002261E" w:rsidP="005B6546">
      <w:pPr>
        <w:bidi/>
        <w:jc w:val="both"/>
        <w:rPr>
          <w:b/>
          <w:bCs/>
          <w:sz w:val="32"/>
          <w:szCs w:val="32"/>
          <w:rtl/>
        </w:rPr>
      </w:pPr>
      <w:r>
        <w:rPr>
          <w:rFonts w:hint="cs"/>
          <w:b/>
          <w:bCs/>
          <w:sz w:val="32"/>
          <w:szCs w:val="32"/>
          <w:rtl/>
        </w:rPr>
        <w:t xml:space="preserve">                       هل اقول ان وصول الرئيس باراك اوباما الى البيت الابيض، مثل لحظة امل ، نعم ، وقد تعزز هذا الامل بخطاب مداهن تميز به الرجل، وفصاحة في التعبير والكلام، جعلت الاذان تجيد الاصغاء لما يقول، وتعتقد ان شيئا جديدا سوف ياتي في ركابه ، لقد جعل التغيير شعار حملته الانتخابية، فهل هو تغيير حقيقي، يلحق السياسة الخارجية والداخلية، ويصل الى تقديم تعديل واصلاح على ما تهدم من علاقات عربية امريكية ، كان هذا هو الامل ، ولكن ربيع الثورات العربية جاء ، ليسهم في الخداع قليلا عندما راينا اوباما يجزم حاله بعد تردد قليل على تاييد ثورات الربيع ، ولكنه للاسف الشديد تاييد مشروط ، تاييد لا يذهب مع الثورات الى خواتيمها السعيدة، ولكنه يريد ان يقطفها قبل الاوان لحسابه، ورايناه بسرعة يعمل بجد واجتهاد لعملية احلال صنائعه، مكان القديم، ليضع طغاته هو مكان طغاة لفظهم </w:t>
      </w:r>
      <w:r>
        <w:rPr>
          <w:rFonts w:hint="cs"/>
          <w:b/>
          <w:bCs/>
          <w:sz w:val="36"/>
          <w:szCs w:val="36"/>
          <w:rtl/>
        </w:rPr>
        <w:t xml:space="preserve">الشعب. </w:t>
      </w:r>
      <w:r w:rsidRPr="00784A1F">
        <w:rPr>
          <w:rFonts w:hint="cs"/>
          <w:b/>
          <w:bCs/>
          <w:sz w:val="36"/>
          <w:szCs w:val="36"/>
          <w:rtl/>
        </w:rPr>
        <w:t>وليس</w:t>
      </w:r>
      <w:r>
        <w:rPr>
          <w:rFonts w:hint="cs"/>
          <w:b/>
          <w:bCs/>
          <w:sz w:val="32"/>
          <w:szCs w:val="32"/>
          <w:rtl/>
        </w:rPr>
        <w:t xml:space="preserve"> لنا الا ان نغمض اعيننا ونحلم بعالم لا وجود فيه لامريكا علنا نحلم حلما جميلا </w:t>
      </w:r>
    </w:p>
    <w:p w14:paraId="69FD1D4D" w14:textId="77777777" w:rsidR="0002261E" w:rsidRPr="00C4177A" w:rsidRDefault="0002261E" w:rsidP="005B6546">
      <w:pPr>
        <w:bidi/>
        <w:jc w:val="both"/>
        <w:rPr>
          <w:b/>
          <w:bCs/>
          <w:sz w:val="32"/>
          <w:szCs w:val="32"/>
        </w:rPr>
      </w:pPr>
    </w:p>
    <w:p w14:paraId="2E5A04DD" w14:textId="77777777" w:rsidR="0002261E" w:rsidRPr="001810E1" w:rsidRDefault="0002261E" w:rsidP="005B6546">
      <w:pPr>
        <w:bidi/>
        <w:jc w:val="right"/>
        <w:rPr>
          <w:b/>
          <w:bCs/>
          <w:sz w:val="28"/>
          <w:szCs w:val="28"/>
          <w:u w:val="single"/>
          <w:rtl/>
        </w:rPr>
      </w:pPr>
      <w:r w:rsidRPr="001810E1">
        <w:rPr>
          <w:rFonts w:hint="cs"/>
          <w:b/>
          <w:bCs/>
          <w:sz w:val="28"/>
          <w:szCs w:val="28"/>
          <w:u w:val="single"/>
          <w:rtl/>
        </w:rPr>
        <w:t>مساحة خاصة</w:t>
      </w:r>
    </w:p>
    <w:p w14:paraId="4E796FB8" w14:textId="77777777" w:rsidR="0002261E" w:rsidRDefault="0002261E" w:rsidP="005B6546">
      <w:pPr>
        <w:bidi/>
        <w:jc w:val="right"/>
      </w:pPr>
      <w:r w:rsidRPr="001810E1">
        <w:rPr>
          <w:rFonts w:hint="cs"/>
          <w:b/>
          <w:bCs/>
          <w:sz w:val="28"/>
          <w:szCs w:val="28"/>
          <w:u w:val="single"/>
          <w:rtl/>
        </w:rPr>
        <w:t>د. احمد ابراهيم الفقيه</w:t>
      </w:r>
    </w:p>
    <w:p w14:paraId="23BFD317" w14:textId="77777777" w:rsidR="0002261E" w:rsidRPr="001810E1" w:rsidRDefault="0002261E" w:rsidP="005B6546">
      <w:pPr>
        <w:bidi/>
        <w:jc w:val="center"/>
        <w:rPr>
          <w:b/>
          <w:bCs/>
          <w:sz w:val="56"/>
          <w:szCs w:val="56"/>
          <w:rtl/>
        </w:rPr>
      </w:pPr>
      <w:r w:rsidRPr="001810E1">
        <w:rPr>
          <w:rFonts w:hint="cs"/>
          <w:b/>
          <w:bCs/>
          <w:sz w:val="56"/>
          <w:szCs w:val="56"/>
          <w:rtl/>
        </w:rPr>
        <w:t>امريكا والربيع العربي</w:t>
      </w:r>
    </w:p>
    <w:p w14:paraId="1111ECC1" w14:textId="77777777" w:rsidR="0002261E" w:rsidRDefault="0002261E" w:rsidP="005B6546">
      <w:pPr>
        <w:bidi/>
        <w:ind w:left="720"/>
        <w:jc w:val="both"/>
        <w:rPr>
          <w:b/>
          <w:bCs/>
          <w:sz w:val="28"/>
          <w:szCs w:val="28"/>
          <w:rtl/>
        </w:rPr>
      </w:pPr>
      <w:r>
        <w:rPr>
          <w:rFonts w:hint="cs"/>
          <w:b/>
          <w:bCs/>
          <w:sz w:val="28"/>
          <w:szCs w:val="28"/>
          <w:rtl/>
        </w:rPr>
        <w:t xml:space="preserve">                     اثارت </w:t>
      </w:r>
      <w:r w:rsidRPr="005D42FE">
        <w:rPr>
          <w:rFonts w:hint="cs"/>
          <w:b/>
          <w:bCs/>
          <w:sz w:val="28"/>
          <w:szCs w:val="28"/>
          <w:rtl/>
        </w:rPr>
        <w:t xml:space="preserve">الصحافة الامريكية </w:t>
      </w:r>
      <w:r>
        <w:rPr>
          <w:rFonts w:hint="cs"/>
          <w:b/>
          <w:bCs/>
          <w:sz w:val="28"/>
          <w:szCs w:val="28"/>
          <w:rtl/>
        </w:rPr>
        <w:t xml:space="preserve">منذ ايام مضت </w:t>
      </w:r>
      <w:r w:rsidRPr="005D42FE">
        <w:rPr>
          <w:rFonts w:hint="cs"/>
          <w:b/>
          <w:bCs/>
          <w:sz w:val="28"/>
          <w:szCs w:val="28"/>
          <w:rtl/>
        </w:rPr>
        <w:t xml:space="preserve"> قضية التأثير الامريكي في بعض مناطق العالم</w:t>
      </w:r>
      <w:r>
        <w:rPr>
          <w:rFonts w:hint="cs"/>
          <w:b/>
          <w:bCs/>
          <w:sz w:val="28"/>
          <w:szCs w:val="28"/>
          <w:rtl/>
        </w:rPr>
        <w:t>،</w:t>
      </w:r>
      <w:r w:rsidRPr="005D42FE">
        <w:rPr>
          <w:rFonts w:hint="cs"/>
          <w:b/>
          <w:bCs/>
          <w:sz w:val="28"/>
          <w:szCs w:val="28"/>
          <w:rtl/>
        </w:rPr>
        <w:t xml:space="preserve"> </w:t>
      </w:r>
      <w:r>
        <w:rPr>
          <w:rFonts w:hint="cs"/>
          <w:b/>
          <w:bCs/>
          <w:sz w:val="28"/>
          <w:szCs w:val="28"/>
          <w:rtl/>
        </w:rPr>
        <w:t xml:space="preserve">واشارت الى ضعف هذا التاثير في العالم العربي، قائلة  </w:t>
      </w:r>
      <w:r w:rsidRPr="005D42FE">
        <w:rPr>
          <w:rFonts w:hint="cs"/>
          <w:b/>
          <w:bCs/>
          <w:sz w:val="28"/>
          <w:szCs w:val="28"/>
          <w:rtl/>
        </w:rPr>
        <w:t xml:space="preserve"> ان احداث الربيع العرب</w:t>
      </w:r>
      <w:r>
        <w:rPr>
          <w:rFonts w:hint="cs"/>
          <w:b/>
          <w:bCs/>
          <w:sz w:val="28"/>
          <w:szCs w:val="28"/>
          <w:rtl/>
        </w:rPr>
        <w:t xml:space="preserve">ي هي التي اظهرت ضعف هذا التأثير. </w:t>
      </w:r>
      <w:r w:rsidRPr="005D42FE">
        <w:rPr>
          <w:rFonts w:hint="cs"/>
          <w:b/>
          <w:bCs/>
          <w:sz w:val="28"/>
          <w:szCs w:val="28"/>
          <w:rtl/>
        </w:rPr>
        <w:t>ونعرف جميعا ان لامريكا مشاكل مع عدد كبير من دول العالم، والذي يتابعون المشهد الثقافي والسياسي الاوروبي نفسه،  يذك</w:t>
      </w:r>
      <w:r>
        <w:rPr>
          <w:rFonts w:hint="cs"/>
          <w:b/>
          <w:bCs/>
          <w:sz w:val="28"/>
          <w:szCs w:val="28"/>
          <w:rtl/>
        </w:rPr>
        <w:t>ر</w:t>
      </w:r>
      <w:r w:rsidRPr="005D42FE">
        <w:rPr>
          <w:rFonts w:hint="cs"/>
          <w:b/>
          <w:bCs/>
          <w:sz w:val="28"/>
          <w:szCs w:val="28"/>
          <w:rtl/>
        </w:rPr>
        <w:t>ون ما حصل من تذمر للراي العالم</w:t>
      </w:r>
      <w:r>
        <w:rPr>
          <w:rFonts w:hint="cs"/>
          <w:b/>
          <w:bCs/>
          <w:sz w:val="28"/>
          <w:szCs w:val="28"/>
          <w:rtl/>
        </w:rPr>
        <w:t>ي في البلدان الغربية نفسها، او بلاد "العالم</w:t>
      </w:r>
      <w:r w:rsidRPr="005D42FE">
        <w:rPr>
          <w:rFonts w:hint="cs"/>
          <w:b/>
          <w:bCs/>
          <w:sz w:val="28"/>
          <w:szCs w:val="28"/>
          <w:rtl/>
        </w:rPr>
        <w:t xml:space="preserve"> الحر" كما تس</w:t>
      </w:r>
      <w:r>
        <w:rPr>
          <w:rFonts w:hint="cs"/>
          <w:b/>
          <w:bCs/>
          <w:sz w:val="28"/>
          <w:szCs w:val="28"/>
          <w:rtl/>
        </w:rPr>
        <w:t>م</w:t>
      </w:r>
      <w:r w:rsidRPr="005D42FE">
        <w:rPr>
          <w:rFonts w:hint="cs"/>
          <w:b/>
          <w:bCs/>
          <w:sz w:val="28"/>
          <w:szCs w:val="28"/>
          <w:rtl/>
        </w:rPr>
        <w:t>يه</w:t>
      </w:r>
      <w:r>
        <w:rPr>
          <w:rFonts w:hint="cs"/>
          <w:b/>
          <w:bCs/>
          <w:sz w:val="28"/>
          <w:szCs w:val="28"/>
          <w:rtl/>
        </w:rPr>
        <w:t>ا</w:t>
      </w:r>
      <w:r w:rsidRPr="005D42FE">
        <w:rPr>
          <w:rFonts w:hint="cs"/>
          <w:b/>
          <w:bCs/>
          <w:sz w:val="28"/>
          <w:szCs w:val="28"/>
          <w:rtl/>
        </w:rPr>
        <w:t xml:space="preserve"> امريكا، اثر حربها سيئة السمعة في فيتنام، ويذكر الناس بالتاكيد المسرحية التي اعدها واخرجها واحد من عباقرة العالم في المسرح السيد بيتر بروك،وهي مسرحية قدم</w:t>
      </w:r>
      <w:r>
        <w:rPr>
          <w:rFonts w:hint="cs"/>
          <w:b/>
          <w:bCs/>
          <w:sz w:val="28"/>
          <w:szCs w:val="28"/>
          <w:rtl/>
        </w:rPr>
        <w:t>ها</w:t>
      </w:r>
      <w:r w:rsidRPr="005D42FE">
        <w:rPr>
          <w:rFonts w:hint="cs"/>
          <w:b/>
          <w:bCs/>
          <w:sz w:val="28"/>
          <w:szCs w:val="28"/>
          <w:rtl/>
        </w:rPr>
        <w:t xml:space="preserve"> عام1966</w:t>
      </w:r>
      <w:r>
        <w:rPr>
          <w:rFonts w:hint="cs"/>
          <w:b/>
          <w:bCs/>
          <w:sz w:val="28"/>
          <w:szCs w:val="28"/>
          <w:rtl/>
        </w:rPr>
        <w:t>،</w:t>
      </w:r>
      <w:r w:rsidRPr="005D42FE">
        <w:rPr>
          <w:rFonts w:hint="cs"/>
          <w:b/>
          <w:bCs/>
          <w:sz w:val="28"/>
          <w:szCs w:val="28"/>
          <w:rtl/>
        </w:rPr>
        <w:t xml:space="preserve"> وطاف بها</w:t>
      </w:r>
      <w:r>
        <w:rPr>
          <w:rFonts w:hint="cs"/>
          <w:b/>
          <w:bCs/>
          <w:sz w:val="28"/>
          <w:szCs w:val="28"/>
          <w:rtl/>
        </w:rPr>
        <w:t xml:space="preserve"> عددا من عواصم العالم، وتحولت الى فيلم سينمائي شهير، وترجمت الى اللغة العربية باسم نحن والولايات المتحدة، </w:t>
      </w:r>
      <w:r w:rsidRPr="005D42FE">
        <w:rPr>
          <w:rFonts w:hint="cs"/>
          <w:b/>
          <w:bCs/>
          <w:sz w:val="28"/>
          <w:szCs w:val="28"/>
          <w:rtl/>
        </w:rPr>
        <w:t>تطالب بايقاف الحر</w:t>
      </w:r>
      <w:r>
        <w:rPr>
          <w:rFonts w:hint="cs"/>
          <w:b/>
          <w:bCs/>
          <w:sz w:val="28"/>
          <w:szCs w:val="28"/>
          <w:rtl/>
        </w:rPr>
        <w:t xml:space="preserve">ب وتقدم شديد الادانة للجانب الامريكي في هذه الحرب، وخلاصة القول ان </w:t>
      </w:r>
      <w:r w:rsidRPr="005D42FE">
        <w:rPr>
          <w:rFonts w:hint="cs"/>
          <w:b/>
          <w:bCs/>
          <w:sz w:val="28"/>
          <w:szCs w:val="28"/>
          <w:rtl/>
        </w:rPr>
        <w:lastRenderedPageBreak/>
        <w:t>علاقات التأزم والانفراج هي التي سادت</w:t>
      </w:r>
      <w:r>
        <w:rPr>
          <w:rFonts w:hint="cs"/>
          <w:b/>
          <w:bCs/>
          <w:sz w:val="28"/>
          <w:szCs w:val="28"/>
          <w:rtl/>
        </w:rPr>
        <w:t xml:space="preserve"> بين امريكا وبقية بلاد الله، وقد يبدو غريب</w:t>
      </w:r>
      <w:r w:rsidRPr="005D42FE">
        <w:rPr>
          <w:rFonts w:hint="cs"/>
          <w:b/>
          <w:bCs/>
          <w:sz w:val="28"/>
          <w:szCs w:val="28"/>
          <w:rtl/>
        </w:rPr>
        <w:t>ا في ضو</w:t>
      </w:r>
      <w:r>
        <w:rPr>
          <w:rFonts w:hint="cs"/>
          <w:b/>
          <w:bCs/>
          <w:sz w:val="28"/>
          <w:szCs w:val="28"/>
          <w:rtl/>
        </w:rPr>
        <w:t>ء</w:t>
      </w:r>
      <w:r w:rsidRPr="005D42FE">
        <w:rPr>
          <w:rFonts w:hint="cs"/>
          <w:b/>
          <w:bCs/>
          <w:sz w:val="28"/>
          <w:szCs w:val="28"/>
          <w:rtl/>
        </w:rPr>
        <w:t xml:space="preserve"> التازم  </w:t>
      </w:r>
      <w:r>
        <w:rPr>
          <w:rFonts w:hint="cs"/>
          <w:b/>
          <w:bCs/>
          <w:sz w:val="28"/>
          <w:szCs w:val="28"/>
          <w:rtl/>
        </w:rPr>
        <w:t>بين هذه الدولة و</w:t>
      </w:r>
      <w:r w:rsidRPr="005D42FE">
        <w:rPr>
          <w:rFonts w:hint="cs"/>
          <w:b/>
          <w:bCs/>
          <w:sz w:val="28"/>
          <w:szCs w:val="28"/>
          <w:rtl/>
        </w:rPr>
        <w:t xml:space="preserve">اقطار الوطني العربي </w:t>
      </w:r>
      <w:r>
        <w:rPr>
          <w:rFonts w:hint="cs"/>
          <w:b/>
          <w:bCs/>
          <w:sz w:val="28"/>
          <w:szCs w:val="28"/>
          <w:rtl/>
        </w:rPr>
        <w:t xml:space="preserve">، ان نرى كيف تطلعت الدول العربية ذات يوم ، وفي اوان كفاحها ضد المستعمرين ، </w:t>
      </w:r>
      <w:r w:rsidRPr="005D42FE">
        <w:rPr>
          <w:rFonts w:hint="cs"/>
          <w:b/>
          <w:bCs/>
          <w:sz w:val="28"/>
          <w:szCs w:val="28"/>
          <w:rtl/>
        </w:rPr>
        <w:t>الى امريكا باعتباره</w:t>
      </w:r>
      <w:r>
        <w:rPr>
          <w:rFonts w:hint="cs"/>
          <w:b/>
          <w:bCs/>
          <w:sz w:val="28"/>
          <w:szCs w:val="28"/>
          <w:rtl/>
        </w:rPr>
        <w:t>ا</w:t>
      </w:r>
      <w:r w:rsidRPr="005D42FE">
        <w:rPr>
          <w:rFonts w:hint="cs"/>
          <w:b/>
          <w:bCs/>
          <w:sz w:val="28"/>
          <w:szCs w:val="28"/>
          <w:rtl/>
        </w:rPr>
        <w:t xml:space="preserve"> جسر العبور الى الحرية وامل الخلاص من السطيرة الكولو</w:t>
      </w:r>
      <w:r>
        <w:rPr>
          <w:rFonts w:hint="cs"/>
          <w:b/>
          <w:bCs/>
          <w:sz w:val="28"/>
          <w:szCs w:val="28"/>
          <w:rtl/>
        </w:rPr>
        <w:t>ني</w:t>
      </w:r>
      <w:r w:rsidRPr="005D42FE">
        <w:rPr>
          <w:rFonts w:hint="cs"/>
          <w:b/>
          <w:bCs/>
          <w:sz w:val="28"/>
          <w:szCs w:val="28"/>
          <w:rtl/>
        </w:rPr>
        <w:t>الية</w:t>
      </w:r>
      <w:r>
        <w:rPr>
          <w:rFonts w:hint="cs"/>
          <w:b/>
          <w:bCs/>
          <w:sz w:val="28"/>
          <w:szCs w:val="28"/>
          <w:rtl/>
        </w:rPr>
        <w:t>،</w:t>
      </w:r>
      <w:r w:rsidRPr="005D42FE">
        <w:rPr>
          <w:rFonts w:hint="cs"/>
          <w:b/>
          <w:bCs/>
          <w:sz w:val="28"/>
          <w:szCs w:val="28"/>
          <w:rtl/>
        </w:rPr>
        <w:t xml:space="preserve"> وكان السبب في هذا الامل</w:t>
      </w:r>
      <w:r>
        <w:rPr>
          <w:rFonts w:hint="cs"/>
          <w:b/>
          <w:bCs/>
          <w:sz w:val="28"/>
          <w:szCs w:val="28"/>
          <w:rtl/>
        </w:rPr>
        <w:t>،</w:t>
      </w:r>
      <w:r w:rsidRPr="005D42FE">
        <w:rPr>
          <w:rFonts w:hint="cs"/>
          <w:b/>
          <w:bCs/>
          <w:sz w:val="28"/>
          <w:szCs w:val="28"/>
          <w:rtl/>
        </w:rPr>
        <w:t xml:space="preserve"> ه</w:t>
      </w:r>
      <w:r>
        <w:rPr>
          <w:rFonts w:hint="cs"/>
          <w:b/>
          <w:bCs/>
          <w:sz w:val="28"/>
          <w:szCs w:val="28"/>
          <w:rtl/>
        </w:rPr>
        <w:t>و</w:t>
      </w:r>
      <w:r w:rsidRPr="005D42FE">
        <w:rPr>
          <w:rFonts w:hint="cs"/>
          <w:b/>
          <w:bCs/>
          <w:sz w:val="28"/>
          <w:szCs w:val="28"/>
          <w:rtl/>
        </w:rPr>
        <w:t xml:space="preserve"> مبدأ</w:t>
      </w:r>
      <w:r>
        <w:rPr>
          <w:rFonts w:hint="cs"/>
          <w:b/>
          <w:bCs/>
          <w:sz w:val="28"/>
          <w:szCs w:val="28"/>
          <w:rtl/>
        </w:rPr>
        <w:t xml:space="preserve"> تقرير المصير الذي نادى به الرئيس الامريكي ويلسون عام 1916،</w:t>
      </w:r>
      <w:r w:rsidRPr="005D42FE">
        <w:rPr>
          <w:rFonts w:hint="cs"/>
          <w:b/>
          <w:bCs/>
          <w:sz w:val="28"/>
          <w:szCs w:val="28"/>
          <w:rtl/>
        </w:rPr>
        <w:t xml:space="preserve"> الى حد </w:t>
      </w:r>
      <w:r>
        <w:rPr>
          <w:rFonts w:hint="cs"/>
          <w:b/>
          <w:bCs/>
          <w:sz w:val="28"/>
          <w:szCs w:val="28"/>
          <w:rtl/>
        </w:rPr>
        <w:t xml:space="preserve">صرنا نفوض فيه حكومة الولايات المتحدة الامريكية  في نقل وجهة نظرنا والتحدث باسمنا في المحافل الدولية ، نتيجة ما كنا نضعه من ثقة في الممثل الرسمي الامريكي، وسياسة الدولة الامريكية التي رايناها في تلك الفترة، معادية للاستعمار، وطبعا في اوخر ذلك العقد حصلت الثورة البلشفية التي ادت الى انشاء قوة دولية شوعية ، والى تاسيس دولة الاتحاد السوفيتي التي صارت تتبوأ مركز القيادة للمعسكر الشرقي في مواجهة الولايات المتحدة الامريكية التي تقود المعسكر الغربي ، وتكرس هذا الانقسام بعد الحرب العالمية الثانية وصارت له تجليات تظهر قوة هذا الانقسام فوق ارض الواقع كما حدث عند  تقسيم المانيا الى شرقية وغربية وتقسيم العاصمة نفسها بين الدولتين وظهور سور برلين كرمز يجسد هذا الانقسام، التي اتخذ شكل صراع شرس على مستويات اقتصادية وثقافية واقتصادية ، فيما سمي بالحرب الباردة بين الكتلتين، هنا للاسف الشديد ظهرسياسة  الاستقطاب  الذي تتحول بموجبه الدول الى توابع وانواع من  دولة الساتيلايت ، وظهر في السياسة الامريكية التعبير الاشهر الذي حكم علاقاتها بشعوب العالم لما يقرب من نصف قرن وهو "الاحتواء" ،ومعناه فرض السيطرة الامريكية على بلدان العالم كاسلوب لحمايتها من الوقوع تحت تاثير الشيوعية العالمية، ووفقا لهذا المنهج نشات الاحزاب والتحالفات واتفاقيات التعاون التي لم تكن الا عقود اذعان وفرض للهيمنة، التي طالت بلدانا في العالم العربي، وتمردت بلدان عربية اخرى على مثل  هذه السياسة، بل ودخلت في تحالف عالمي يتصدى لنفوذ الكتلتين، وينشيء  كتلة جديدة هي كتلة عدم الانحياز، التي دعا اليها عدد من زعماء العالم بينهم، جمال عبد الناصر وتيتو ونهرو،وبين توتر واسترخاء عبرت سفينة العلاقات هذا الاقيانوس الذي يفصل بين شواطيء امريكاو شواطيء العالم العربي واذا كانت فترة عبد الناصر في مصر قد شهدت فترات من التازم،  وصلت الى اتهام القوى الوطنية العربية لامريكا بانها كانت وراء مؤامرة النكسة التي حصلت للجيوش العربية عام 1967، ثم حدث نوع من التحسن الطفيف للعلاقات بين مصر وامريكا بعد غياب عبد الناصر ووصول نائبه الرئيس السادات الى الحكم، وساد نوع من الاستقرار هذه العلاقات على المستوى الرسمي، وشابه التوتر والعداء على مستويات شعبية وتكوينات نضالية وطنية مثل منظمة التحرير الفلسطينية ، وكان تحيز امريكا ضد القضية المركزية للوطن الا وهي قضية فلسطين ، سببا لكثير مما تحمله شعوب العالم العربي من  مشاعر العداء والكراهية. وجاءت الضربات الارهابية التي عانت منها امريكا على ايدي بعض المتطرفين الاسلاميين ،  لتضيف مزيدا من التوتر لهذه العلاقات، رغم ان القائمين بهذا الارهاب هم صنائع امريكية قامت بتعبئتهم وتسليحهم وتدريبهم واستغلال عقيدتهم الدينية في محاربة الحكومات الشيوعية في </w:t>
      </w:r>
      <w:r>
        <w:rPr>
          <w:rFonts w:hint="cs"/>
          <w:b/>
          <w:bCs/>
          <w:sz w:val="28"/>
          <w:szCs w:val="28"/>
          <w:rtl/>
        </w:rPr>
        <w:lastRenderedPageBreak/>
        <w:t xml:space="preserve">افغانستان، وتحولت تلك البلاد من ارض للاحتراب بين الاسلاميين والشيوعيين الى احتراب بين  الاسلاميين وامريكا. </w:t>
      </w:r>
    </w:p>
    <w:p w14:paraId="77B461F4" w14:textId="77777777" w:rsidR="0002261E" w:rsidRDefault="0002261E" w:rsidP="005B6546">
      <w:pPr>
        <w:bidi/>
        <w:ind w:left="720"/>
        <w:jc w:val="both"/>
        <w:rPr>
          <w:b/>
          <w:bCs/>
          <w:sz w:val="28"/>
          <w:szCs w:val="28"/>
          <w:rtl/>
        </w:rPr>
      </w:pPr>
      <w:r>
        <w:rPr>
          <w:rFonts w:hint="cs"/>
          <w:b/>
          <w:bCs/>
          <w:sz w:val="28"/>
          <w:szCs w:val="28"/>
          <w:rtl/>
        </w:rPr>
        <w:t xml:space="preserve">جاء الربيع العربي وجاء معه امل جديد في بناء علاقات سوية بين العالم العربي والولايات المتحدة الامريكية ، بدل العلاقة المشوهة التي كانت تعتمد على مؤازرة الحكام العملاء على حساب الشعوب، حيث اظهرت الادارة الامريكية تحت رئاسة السيد باراك اوباما ، رؤية جديدة واستعملت خطابا مبتكرا لقضية العلاقات الامريكية العربية، وبدا كان هناك افقا مفتوحا لتاسيس هذه العلاقة الجديدة، يتطلع اليها الطرفين، خاصة وان القوى الجديدة في الحراك السياسي العربي الذي انتجته ثورات الربيع العربي ، تتطلع الى بناء مثل هذه العلاقة، وتقول انها لا مصلحة لها في ان تخسر علاقاتها الحسنة، مع القوة العظمى الوحيدة المتبقية في عالم اليوم ، الا ان الطرف الامريكي يابي الا ان يسيء الفهم لهذا الافق الجديد ، وان يظهر جهله المتاصل وغير المفهوم للمتغيرات الجديدة في العالم العربي والقوى الفاعلة فيه، وبدلا من تترك لشعوب الربيع العربي حق اختيارها لحكامها، بعد ان عانت طويلا من مصادرة حرياتها عن طريق حكام مستبدين، نفسهم من خارج السياق الديمقراطي،  جاءت تلعب دور الراعي الامين والاخ والاكبر الذي يعرف مصلحة العرب اكثر من العرب انفسهم، وتبدأ في تتنفيذ اجندة لفرض خط سياسي بعينه هو اليمين الاسلامي، وتفتح خزائنها وتسخر اعلامها وتستعين بحكام عملاء لها في المنطقة للقيام بالتنفيذ، فافسدت بهذا السلوك المقيت فرصة تاريخية لتاسيس علاقات جديدة مع الشعوب العربية، كما ساهمت في اضاعة نتائج الكفاح العنيد الذي اظهرت الشعوب ضد الطغاة والمستبدين، وارتكبت جريمة ان تذهب هباء دماء شهداء الحرية الذين قدموا حياتهم فداء للاوطان على امتداد ثورات الربيع العربي. ولا نقول في هذه اللحظات الا شكرا لشباب تمرد في مصر ونجاحم في افساد المخطط الامريكي ، وشكرا للجيش المصري الذي استجاب لارادة الشعب ، لنستطيع ان نرى حقا مسيرة التصحيح والعودة بثورات الربيع العربي الى اهلها بعد محاولة الاختطاف الفاشلة .  </w:t>
      </w:r>
    </w:p>
    <w:p w14:paraId="5E1ED688" w14:textId="77777777" w:rsidR="00BB18D2" w:rsidRDefault="00BB18D2" w:rsidP="005B6546">
      <w:pPr>
        <w:bidi/>
        <w:rPr>
          <w:rtl/>
        </w:rPr>
      </w:pPr>
    </w:p>
    <w:p w14:paraId="60191A36" w14:textId="77777777" w:rsidR="005B6546" w:rsidRPr="005B6546" w:rsidRDefault="005B6546" w:rsidP="005B6546">
      <w:pPr>
        <w:bidi/>
        <w:spacing w:before="100" w:beforeAutospacing="1" w:after="100" w:afterAutospacing="1" w:line="240" w:lineRule="auto"/>
        <w:jc w:val="center"/>
        <w:rPr>
          <w:rFonts w:ascii="Times New Roman" w:eastAsia="Times New Roman" w:hAnsi="Times New Roman" w:cs="Times New Roman"/>
          <w:sz w:val="24"/>
          <w:szCs w:val="24"/>
        </w:rPr>
      </w:pPr>
      <w:r w:rsidRPr="005B6546">
        <w:rPr>
          <w:rFonts w:ascii="Times New Roman" w:eastAsia="Times New Roman" w:hAnsi="Times New Roman" w:cs="Monotype Koufi" w:hint="cs"/>
          <w:sz w:val="26"/>
          <w:szCs w:val="30"/>
          <w:rtl/>
        </w:rPr>
        <w:t xml:space="preserve">تعليق على ما حدث فى أمريكا </w:t>
      </w:r>
    </w:p>
    <w:p w14:paraId="3E0F7EA8" w14:textId="77777777" w:rsidR="005B6546" w:rsidRPr="005B6546" w:rsidRDefault="005B6546" w:rsidP="005B6546">
      <w:pPr>
        <w:bidi/>
        <w:spacing w:before="240" w:after="100" w:afterAutospacing="1" w:line="240" w:lineRule="auto"/>
        <w:ind w:firstLine="720"/>
        <w:jc w:val="lowKashida"/>
        <w:rPr>
          <w:rFonts w:ascii="Times New Roman" w:eastAsia="Times New Roman" w:hAnsi="Times New Roman" w:cs="Times New Roman"/>
          <w:sz w:val="24"/>
          <w:szCs w:val="24"/>
          <w:rtl/>
        </w:rPr>
      </w:pPr>
      <w:r w:rsidRPr="005B6546">
        <w:rPr>
          <w:rFonts w:ascii="Simplified Arabic" w:eastAsia="Times New Roman" w:hAnsi="Simplified Arabic" w:cs="Simplified Arabic"/>
          <w:sz w:val="24"/>
          <w:szCs w:val="28"/>
          <w:rtl/>
        </w:rPr>
        <w:t xml:space="preserve">سأخرج فى هذه المقالة على السياق من الذى انتظمت فيه مقالات الأسابيع الماضية، حول مرحلة التكوين فى حياتى، لأعود إليه لاحقا، وأحاول هذا الأسبوع متابعة الأحداث الفاجعة التى شاهدنا وقائعها الحية على شاشات التلفاز وقرأنا أخبارها فى الصحف، التى أصابت العاصمتين السياسية والاقتصادية للولايات المتحدة الأمريكية، وهما واشنطن ونيويورك وألحقت بهما أضراراً مادية وسياسية ونفسية جسيمة، وخسائر مهولة فى الأرواح البشرية بما يمكن اعتباره أكبر عملية إرهابية فى التاريخ الحديث0 </w:t>
      </w:r>
    </w:p>
    <w:p w14:paraId="737AC23A" w14:textId="77777777" w:rsidR="005B6546" w:rsidRPr="005B6546" w:rsidRDefault="005B6546" w:rsidP="005B6546">
      <w:pPr>
        <w:bidi/>
        <w:spacing w:before="240" w:after="100" w:afterAutospacing="1" w:line="240" w:lineRule="auto"/>
        <w:ind w:firstLine="720"/>
        <w:jc w:val="lowKashida"/>
        <w:rPr>
          <w:rFonts w:ascii="Times New Roman" w:eastAsia="Times New Roman" w:hAnsi="Times New Roman" w:cs="Times New Roman"/>
          <w:sz w:val="24"/>
          <w:szCs w:val="24"/>
          <w:rtl/>
        </w:rPr>
      </w:pPr>
      <w:r w:rsidRPr="005B6546">
        <w:rPr>
          <w:rFonts w:ascii="Simplified Arabic" w:eastAsia="Times New Roman" w:hAnsi="Simplified Arabic" w:cs="Simplified Arabic"/>
          <w:sz w:val="24"/>
          <w:szCs w:val="28"/>
          <w:rtl/>
        </w:rPr>
        <w:lastRenderedPageBreak/>
        <w:t xml:space="preserve">وأول ما يسترعى الانتباه الطريقة التى نفذت بها هذه العمليات، وما تضمنته من قسوة وشراسة، قل وجود نظير لهما فى الأعمال الانتحارية الإرهابية الإجرامية التى شهدها العالم فى السنوات الأخيرة فقد يحدد الإرهابيون هدفاً، يحقق لهم أغراضاً سياسية، أو دعائية أو مكسباً مادياً، ثم يضربون بالعنف والقسوة المعهودة فى مثل هذه الأعمال، فذلك ليس بجديد، وليس بجديد أيضاً أن ينتج عن مثل هذا العمل سقوط الأبرياء من الضحايا ، كما أنه ليس بالجديد أن يستخدم الإرهابيون طائرات مدنية، يساومون بها بعد اختطافها ويجعلون من ركابها المدنيين رهائن يهددون بقتلهم إذا لم تستجيب الدول والمجتمعات لمطالبهم، ولكن أن يختطف الإرهابيون طائرات مدنية، بمن فيها من ركاب (أبرياء) لمجرد استخدامها فى ضرب هدف آخر، وتوجيهها للارتطام بأبنية جعلوها هدفاً لضرباتهم دون اعتبار لهذه الحمولة البشرية من الأطفال والنساء والشيوخ والرجال الذين ينتمون لمختلف الجنسيات والألوان والأعراق، فذلك عمل غير مسبوق فى تاريخ  العمليات الإرهابية فى جنونه وإجرامه وقسوته0 </w:t>
      </w:r>
    </w:p>
    <w:p w14:paraId="477A2B0C" w14:textId="77777777" w:rsidR="005B6546" w:rsidRPr="005B6546" w:rsidRDefault="005B6546" w:rsidP="005B6546">
      <w:pPr>
        <w:bidi/>
        <w:spacing w:before="240" w:after="100" w:afterAutospacing="1" w:line="240" w:lineRule="auto"/>
        <w:ind w:firstLine="720"/>
        <w:jc w:val="lowKashida"/>
        <w:rPr>
          <w:rFonts w:ascii="Times New Roman" w:eastAsia="Times New Roman" w:hAnsi="Times New Roman" w:cs="Times New Roman"/>
          <w:sz w:val="24"/>
          <w:szCs w:val="24"/>
          <w:rtl/>
        </w:rPr>
      </w:pPr>
      <w:r w:rsidRPr="005B6546">
        <w:rPr>
          <w:rFonts w:ascii="Simplified Arabic" w:eastAsia="Times New Roman" w:hAnsi="Simplified Arabic" w:cs="Simplified Arabic"/>
          <w:sz w:val="24"/>
          <w:szCs w:val="28"/>
          <w:rtl/>
        </w:rPr>
        <w:t xml:space="preserve">الأمر الثانى هو أنه، مهما اختلف الناس فى تعريف الإرهاب، وتباينت أفكارهم وآراؤهم حوله، فإن بأحدث يوم الثلاثاء الماضى فى أمريكا، هو عمل إرهابى بكل المقاييس لا مجال لاختلاف الناس حوله، أو إيجاد عذر تبرير له، وعمل إرهابى من النوع الجسيم ارتكبه رجال غلاظ القلوب، تحجرت عواطفهم، وملأ الظلام صدورهم وأعمى الحقد بصيرتهم، مهما كان نبل الشعارات التى يرفعونها أو القضايا التى يدافعون عنها والتضحية بحياتهم فى سبيلها، فهم يسيئون إلى تلك القضايا بدل خدمتها والدفاع عنها0 </w:t>
      </w:r>
    </w:p>
    <w:p w14:paraId="34D24E7E" w14:textId="77777777" w:rsidR="005B6546" w:rsidRPr="005B6546" w:rsidRDefault="005B6546" w:rsidP="005B6546">
      <w:pPr>
        <w:bidi/>
        <w:spacing w:before="240" w:after="100" w:afterAutospacing="1" w:line="240" w:lineRule="auto"/>
        <w:ind w:firstLine="720"/>
        <w:jc w:val="lowKashida"/>
        <w:rPr>
          <w:rFonts w:ascii="Times New Roman" w:eastAsia="Times New Roman" w:hAnsi="Times New Roman" w:cs="Times New Roman"/>
          <w:sz w:val="24"/>
          <w:szCs w:val="24"/>
          <w:rtl/>
        </w:rPr>
      </w:pPr>
      <w:r w:rsidRPr="005B6546">
        <w:rPr>
          <w:rFonts w:ascii="Simplified Arabic" w:eastAsia="Times New Roman" w:hAnsi="Simplified Arabic" w:cs="Simplified Arabic"/>
          <w:sz w:val="24"/>
          <w:szCs w:val="28"/>
          <w:rtl/>
        </w:rPr>
        <w:t xml:space="preserve">الأمر الثالث هو أن الطائرات مهما كان العلم الذى ترفعه أو المطار الذى تنطلق منه أو الآخر الذى تنطلق إليه إنما تمثل مجتمعاً إنسانياً عالمياً، يرقى فوق الاعتبارت القطرية والأقلية لأن ركاب الطائرة المدنية هم كل البشر، وكل الأعراق، وكل الألوان واستهدافها جريمة ضد الإنسانية، وظاهرة استخدام الطائرات المدنية فى هذه الحروب القذرة التى تنشأ بين أطراف متعددة إنما هى عار على كل من يقوم بها، قبل أن نقول أيضاً أن التضحية بالأبرياء المدنيين فى عمل عسكرى يسقط عن هذا العمل شرف انتسابه للنضال والكفاح مهما كانت عدالة القضية التى يدافع عنها0 </w:t>
      </w:r>
    </w:p>
    <w:p w14:paraId="0319F72B" w14:textId="77777777" w:rsidR="005B6546" w:rsidRPr="005B6546" w:rsidRDefault="005B6546" w:rsidP="005B6546">
      <w:pPr>
        <w:bidi/>
        <w:spacing w:before="240" w:after="100" w:afterAutospacing="1" w:line="240" w:lineRule="auto"/>
        <w:ind w:firstLine="720"/>
        <w:jc w:val="lowKashida"/>
        <w:rPr>
          <w:rFonts w:ascii="Times New Roman" w:eastAsia="Times New Roman" w:hAnsi="Times New Roman" w:cs="Times New Roman"/>
          <w:sz w:val="24"/>
          <w:szCs w:val="24"/>
          <w:rtl/>
        </w:rPr>
      </w:pPr>
      <w:r w:rsidRPr="005B6546">
        <w:rPr>
          <w:rFonts w:ascii="Simplified Arabic" w:eastAsia="Times New Roman" w:hAnsi="Simplified Arabic" w:cs="Simplified Arabic"/>
          <w:sz w:val="24"/>
          <w:szCs w:val="28"/>
          <w:rtl/>
        </w:rPr>
        <w:t xml:space="preserve">نأتى بعد ذلك إلى مساءلة هذا الحادث الإجرامى الإرهابى، من زوايا اخرى، تتصل بأمريكا كهدف لهذه العمليات لماذا يبلغ الحق على أمريكا هذا المبلغ، ولماذا تصل روح الانتقام والضغينة ضدها إلى هذا الحد، وكيف وصل هذا الإنسان الذى قرر أن يضحى بنفسه، ويقدم حياته قرباناً على مذبح قناعاته، ويضحى بحياة الآخرين أيضا، إلى هذه الدرجة من التعصب الذى أعماه عن رؤية المذنب والبرئ، والحق الباطل، والخير والشر، فارتكب باسم الدفاع عن الحق، والعدالة، عملاً من أقسى وأكبر وأعظم أعمال الشر والجريمة0 </w:t>
      </w:r>
    </w:p>
    <w:p w14:paraId="162BD35D" w14:textId="77777777" w:rsidR="005B6546" w:rsidRPr="005B6546" w:rsidRDefault="005B6546" w:rsidP="005B6546">
      <w:pPr>
        <w:bidi/>
        <w:spacing w:before="240" w:after="100" w:afterAutospacing="1" w:line="240" w:lineRule="auto"/>
        <w:ind w:firstLine="720"/>
        <w:jc w:val="lowKashida"/>
        <w:rPr>
          <w:rFonts w:ascii="Times New Roman" w:eastAsia="Times New Roman" w:hAnsi="Times New Roman" w:cs="Times New Roman"/>
          <w:sz w:val="24"/>
          <w:szCs w:val="24"/>
          <w:rtl/>
        </w:rPr>
      </w:pPr>
      <w:r w:rsidRPr="005B6546">
        <w:rPr>
          <w:rFonts w:ascii="Simplified Arabic" w:eastAsia="Times New Roman" w:hAnsi="Simplified Arabic" w:cs="Simplified Arabic"/>
          <w:sz w:val="24"/>
          <w:szCs w:val="28"/>
          <w:rtl/>
        </w:rPr>
        <w:t xml:space="preserve">من حق أمريكا أن تغضب، وأن تبحث عن الجناة لمعاقبتهم، ومن حق العالم أن يعينها فى هذا البحث، إلا أن الجناة ماتوا مع ضحاياهم، ولذلك فهى ستبحث الآن عمن هم وراء هؤلاء الجناة من دول ومنظمات، ولكن أهم ما يجب أن تبحث عنه أمريكا، هو ماذا وراء هؤلاء الجناة من دوافع وأسباب، وأن تدرس موجه العداء للسياسات الأمريكية التى تعم شعوب العالم الثالث، من أين جاءت، وكيف ولدت، وكيف يمكن محو الضغينة والقضاء على أسباب الكراهية لأمريكا، ومعالجة أخطاء الماضى، التى ارتكبتها ضد هذه الشعوب، واعتماد سياسة جديدة أكثر عدلاً وإنصافاً تجاه القضايا </w:t>
      </w:r>
      <w:r w:rsidRPr="005B6546">
        <w:rPr>
          <w:rFonts w:ascii="Simplified Arabic" w:eastAsia="Times New Roman" w:hAnsi="Simplified Arabic" w:cs="Simplified Arabic"/>
          <w:sz w:val="24"/>
          <w:szCs w:val="28"/>
          <w:rtl/>
        </w:rPr>
        <w:lastRenderedPageBreak/>
        <w:t xml:space="preserve">الكبيرة فى العالم، باعتبارها القوة العظمى القادرة على تحقيق التوازن وضبط الصراع بين مختلف القوى والأطراف الدولية0 </w:t>
      </w:r>
    </w:p>
    <w:p w14:paraId="2A5846BE" w14:textId="77777777" w:rsidR="005B6546" w:rsidRPr="005B6546" w:rsidRDefault="005B6546" w:rsidP="005B6546">
      <w:pPr>
        <w:bidi/>
        <w:spacing w:before="240" w:after="100" w:afterAutospacing="1" w:line="240" w:lineRule="auto"/>
        <w:ind w:firstLine="720"/>
        <w:jc w:val="lowKashida"/>
        <w:rPr>
          <w:rFonts w:ascii="Times New Roman" w:eastAsia="Times New Roman" w:hAnsi="Times New Roman" w:cs="Times New Roman"/>
          <w:sz w:val="24"/>
          <w:szCs w:val="24"/>
          <w:rtl/>
        </w:rPr>
      </w:pPr>
      <w:r w:rsidRPr="005B6546">
        <w:rPr>
          <w:rFonts w:ascii="Simplified Arabic" w:eastAsia="Times New Roman" w:hAnsi="Simplified Arabic" w:cs="Simplified Arabic"/>
          <w:sz w:val="24"/>
          <w:szCs w:val="28"/>
          <w:rtl/>
        </w:rPr>
        <w:t xml:space="preserve">ولقد رأينا الإعلام الأمريكى يربط بين الكارثة التى حدثت فى أمريكا وبين الصراع الناشب فى الشرق الأوسط، وما زال العالم ينتظر نتائج التحقيقات التى تجريها السلطات الأمريكية، لإثبات هذه الصلة من عدمها، ولكن حتى لو ثبت وجود مثل هذه الصلة، ألا يستدعى ذلك مراجعة للسياسة الأمريكية حيال هذه القضية، والنظر فى الإجراءات التعسفية والمعاملة الإجرامية التى تعامل بها قوى الاحتلال الإسرائيلى الشعب الفلسطينى فوق أرضه، إن قضية الصراع العربى الصهيونى، هى إحدى القضايا الكثيرة التى لابد لأمريكا فى ضوء الكارثة التى تعرضت لها، إن تراجع سياستها حولها وأسلوب تعاملها معها0 </w:t>
      </w:r>
    </w:p>
    <w:p w14:paraId="179EBB19" w14:textId="77777777" w:rsidR="005B6546" w:rsidRPr="005B6546" w:rsidRDefault="005B6546" w:rsidP="005B6546">
      <w:pPr>
        <w:bidi/>
        <w:spacing w:before="240" w:after="100" w:afterAutospacing="1" w:line="240" w:lineRule="auto"/>
        <w:ind w:firstLine="720"/>
        <w:jc w:val="lowKashida"/>
        <w:rPr>
          <w:rFonts w:ascii="Times New Roman" w:eastAsia="Times New Roman" w:hAnsi="Times New Roman" w:cs="Times New Roman"/>
          <w:sz w:val="24"/>
          <w:szCs w:val="24"/>
          <w:rtl/>
        </w:rPr>
      </w:pPr>
      <w:r w:rsidRPr="005B6546">
        <w:rPr>
          <w:rFonts w:ascii="Simplified Arabic" w:eastAsia="Times New Roman" w:hAnsi="Simplified Arabic" w:cs="Simplified Arabic"/>
          <w:sz w:val="24"/>
          <w:szCs w:val="28"/>
          <w:rtl/>
        </w:rPr>
        <w:t xml:space="preserve">وقبل حديث الانتقام والعقاب، فإن هناك مهمة أخرى لا بد لأمريكا أن تقوم بها وهى أن تبحث فى تاريخها عن سياسات مارستها لم كن بعيدة عن تفريخ الظاهرة الإرهابية، ويمكن أن نشير إلى عدد من الانقلابات العسكرية فى أمريكا اللاتينية، التى كانت أمريكاً سبباً فى حدوثها واستمرارها فى الحكم بكل ما ارتبط بهذه الأنظمة من انتهاكات لحقوق الإنسان، وما ارتكبته من جرائم ضد الإنسانية وهو الحاكم الذى تعترف السلطات الأمريكية، بدورها فى تنصيبه حاكماً على أنقاض نظام جاء باختيار الشعب هو نظام سلفادور الليندى، وأصابع وكالة المخابرات المركزية كانت وراء أعمال كثيرة لا تتفق إطلاقاً مع ما تنادى به أمريكا من قيم الحرية والعدالة وحقوق الإنسان، ولهذه الوكالة دور لا ينكره قادتها، فى تشجيع بعض حركات التطرف فى العالم، وتوظيفها لخدمة مصالح وأهداف قصيرة الأجل، واستخدامها كأداة فى الحرب البادرة مع المعسكر الشرقى قبل انهياره، لتصبح فيما بعد أداة إرهاب ضد أمريكا نفسها، وتعيد إلى الحياة قصة مخلوق فرانكشتاين، الذى قتل صاحبه، وأخيراً فإن الدين الإسلامى الحنيف الذى كرم الروح البشرية واعتبر الإنسان الذى يقتل نفساً بريئة، كأنه قتل الناس جميعاً، لا يمكن إلا أن يدين بلا تحفظ هذه الأعمال الإرهابية الإجرامية التى استهدفت المدنيين الأبرياء فى أمريكا ويلاحق باللعنات كل مجرم يقتل النفس التى خلقها الله، دون حق، لأنه دين الحق والعدل والخير للبشرية جمعاء0 </w:t>
      </w:r>
    </w:p>
    <w:p w14:paraId="3F7C59EA" w14:textId="77777777" w:rsidR="005B6546" w:rsidRPr="005B6546" w:rsidRDefault="005B6546" w:rsidP="005B6546">
      <w:pPr>
        <w:bidi/>
        <w:spacing w:before="100" w:beforeAutospacing="1" w:after="100" w:afterAutospacing="1" w:line="240" w:lineRule="auto"/>
        <w:jc w:val="lowKashida"/>
        <w:rPr>
          <w:rFonts w:ascii="Times New Roman" w:eastAsia="Times New Roman" w:hAnsi="Times New Roman" w:cs="Times New Roman"/>
          <w:sz w:val="24"/>
          <w:szCs w:val="24"/>
          <w:rtl/>
        </w:rPr>
      </w:pPr>
      <w:r w:rsidRPr="005B6546">
        <w:rPr>
          <w:rFonts w:ascii="Simplified Arabic" w:eastAsia="Times New Roman" w:hAnsi="Simplified Arabic" w:cs="Simplified Arabic"/>
          <w:sz w:val="24"/>
          <w:szCs w:val="28"/>
          <w:rtl/>
        </w:rPr>
        <w:t>الوطن 16/9/2001</w:t>
      </w:r>
    </w:p>
    <w:p w14:paraId="209249D1" w14:textId="77777777" w:rsidR="005B6546" w:rsidRDefault="005B6546" w:rsidP="005B6546">
      <w:pPr>
        <w:autoSpaceDE w:val="0"/>
        <w:autoSpaceDN w:val="0"/>
        <w:bidi/>
        <w:adjustRightInd w:val="0"/>
        <w:spacing w:after="0" w:line="240" w:lineRule="auto"/>
        <w:rPr>
          <w:rFonts w:ascii="SimplifiedArabic,Bold" w:cs="SimplifiedArabic,Bold"/>
          <w:b/>
          <w:bCs/>
          <w:sz w:val="40"/>
          <w:szCs w:val="40"/>
        </w:rPr>
      </w:pPr>
      <w:r>
        <w:rPr>
          <w:rFonts w:ascii="SimplifiedArabic,Bold" w:cs="SimplifiedArabic,Bold" w:hint="cs"/>
          <w:b/>
          <w:bCs/>
          <w:sz w:val="40"/>
          <w:szCs w:val="40"/>
          <w:rtl/>
        </w:rPr>
        <w:t>القتل</w:t>
      </w:r>
      <w:r>
        <w:rPr>
          <w:rFonts w:ascii="SimplifiedArabic,Bold" w:cs="SimplifiedArabic,Bold"/>
          <w:b/>
          <w:bCs/>
          <w:sz w:val="40"/>
          <w:szCs w:val="40"/>
        </w:rPr>
        <w:t xml:space="preserve"> </w:t>
      </w:r>
      <w:r>
        <w:rPr>
          <w:rFonts w:ascii="SimplifiedArabic,Bold" w:cs="SimplifiedArabic,Bold" w:hint="cs"/>
          <w:b/>
          <w:bCs/>
          <w:sz w:val="40"/>
          <w:szCs w:val="40"/>
          <w:rtl/>
        </w:rPr>
        <w:t>العلنى</w:t>
      </w:r>
      <w:r>
        <w:rPr>
          <w:rFonts w:ascii="SimplifiedArabic,Bold" w:cs="SimplifiedArabic,Bold"/>
          <w:b/>
          <w:bCs/>
          <w:sz w:val="40"/>
          <w:szCs w:val="40"/>
        </w:rPr>
        <w:t xml:space="preserve"> </w:t>
      </w:r>
      <w:r>
        <w:rPr>
          <w:rFonts w:ascii="SimplifiedArabic,Bold" w:cs="SimplifiedArabic,Bold" w:hint="cs"/>
          <w:b/>
          <w:bCs/>
          <w:sz w:val="40"/>
          <w:szCs w:val="40"/>
          <w:rtl/>
        </w:rPr>
        <w:t>لرئيس</w:t>
      </w:r>
      <w:r>
        <w:rPr>
          <w:rFonts w:ascii="SimplifiedArabic,Bold" w:cs="SimplifiedArabic,Bold"/>
          <w:b/>
          <w:bCs/>
          <w:sz w:val="40"/>
          <w:szCs w:val="40"/>
        </w:rPr>
        <w:t xml:space="preserve"> </w:t>
      </w:r>
      <w:r>
        <w:rPr>
          <w:rFonts w:ascii="SimplifiedArabic,Bold" w:cs="SimplifiedArabic,Bold" w:hint="cs"/>
          <w:b/>
          <w:bCs/>
          <w:sz w:val="40"/>
          <w:szCs w:val="40"/>
          <w:rtl/>
        </w:rPr>
        <w:t>أمريكا</w:t>
      </w:r>
    </w:p>
    <w:p w14:paraId="2726884E" w14:textId="77777777" w:rsidR="005B6546" w:rsidRDefault="005B6546" w:rsidP="005B6546">
      <w:pPr>
        <w:autoSpaceDE w:val="0"/>
        <w:autoSpaceDN w:val="0"/>
        <w:bidi/>
        <w:adjustRightInd w:val="0"/>
        <w:spacing w:after="0" w:line="240" w:lineRule="auto"/>
        <w:rPr>
          <w:rFonts w:ascii="SimplifiedArabic,Bold" w:cs="SimplifiedArabic,Bold"/>
          <w:b/>
          <w:bCs/>
          <w:sz w:val="34"/>
          <w:szCs w:val="34"/>
        </w:rPr>
      </w:pPr>
      <w:r>
        <w:rPr>
          <w:rFonts w:ascii="SimplifiedArabic,Bold" w:cs="SimplifiedArabic,Bold" w:hint="cs"/>
          <w:b/>
          <w:bCs/>
          <w:sz w:val="34"/>
          <w:szCs w:val="34"/>
          <w:rtl/>
        </w:rPr>
        <w:t>يبدو</w:t>
      </w:r>
      <w:r>
        <w:rPr>
          <w:rFonts w:ascii="SimplifiedArabic,Bold" w:cs="SimplifiedArabic,Bold"/>
          <w:b/>
          <w:bCs/>
          <w:sz w:val="34"/>
          <w:szCs w:val="34"/>
        </w:rPr>
        <w:t xml:space="preserve"> </w:t>
      </w:r>
      <w:r>
        <w:rPr>
          <w:rFonts w:ascii="SimplifiedArabic,Bold" w:cs="SimplifiedArabic,Bold" w:hint="cs"/>
          <w:b/>
          <w:bCs/>
          <w:sz w:val="34"/>
          <w:szCs w:val="34"/>
          <w:rtl/>
        </w:rPr>
        <w:t>ثمناً</w:t>
      </w:r>
      <w:r>
        <w:rPr>
          <w:rFonts w:ascii="SimplifiedArabic,Bold" w:cs="SimplifiedArabic,Bold"/>
          <w:b/>
          <w:bCs/>
          <w:sz w:val="34"/>
          <w:szCs w:val="34"/>
        </w:rPr>
        <w:t xml:space="preserve"> </w:t>
      </w:r>
      <w:r>
        <w:rPr>
          <w:rFonts w:ascii="SimplifiedArabic,Bold" w:cs="SimplifiedArabic,Bold" w:hint="cs"/>
          <w:b/>
          <w:bCs/>
          <w:sz w:val="34"/>
          <w:szCs w:val="34"/>
          <w:rtl/>
        </w:rPr>
        <w:t>فادحاً</w:t>
      </w:r>
      <w:r>
        <w:rPr>
          <w:rFonts w:ascii="SimplifiedArabic,Bold" w:cs="SimplifiedArabic,Bold"/>
          <w:b/>
          <w:bCs/>
          <w:sz w:val="34"/>
          <w:szCs w:val="34"/>
        </w:rPr>
        <w:t xml:space="preserve"> </w:t>
      </w:r>
      <w:r>
        <w:rPr>
          <w:rFonts w:ascii="SimplifiedArabic,Bold" w:cs="SimplifiedArabic,Bold" w:hint="cs"/>
          <w:b/>
          <w:bCs/>
          <w:sz w:val="34"/>
          <w:szCs w:val="34"/>
          <w:rtl/>
        </w:rPr>
        <w:t>جداً</w:t>
      </w:r>
      <w:r>
        <w:rPr>
          <w:rFonts w:ascii="SimplifiedArabic,Bold" w:cs="SimplifiedArabic,Bold"/>
          <w:b/>
          <w:bCs/>
          <w:sz w:val="34"/>
          <w:szCs w:val="34"/>
        </w:rPr>
        <w:t xml:space="preserve"> </w:t>
      </w:r>
      <w:r>
        <w:rPr>
          <w:rFonts w:ascii="SimplifiedArabic,Bold" w:cs="SimplifiedArabic,Bold" w:hint="cs"/>
          <w:b/>
          <w:bCs/>
          <w:sz w:val="34"/>
          <w:szCs w:val="34"/>
          <w:rtl/>
        </w:rPr>
        <w:t>ذلك</w:t>
      </w:r>
      <w:r>
        <w:rPr>
          <w:rFonts w:ascii="SimplifiedArabic,Bold" w:cs="SimplifiedArabic,Bold"/>
          <w:b/>
          <w:bCs/>
          <w:sz w:val="34"/>
          <w:szCs w:val="34"/>
        </w:rPr>
        <w:t xml:space="preserve"> </w:t>
      </w:r>
      <w:r>
        <w:rPr>
          <w:rFonts w:ascii="SimplifiedArabic,Bold" w:cs="SimplifiedArabic,Bold" w:hint="cs"/>
          <w:b/>
          <w:bCs/>
          <w:sz w:val="34"/>
          <w:szCs w:val="34"/>
          <w:rtl/>
        </w:rPr>
        <w:t>الذى</w:t>
      </w:r>
      <w:r>
        <w:rPr>
          <w:rFonts w:ascii="SimplifiedArabic,Bold" w:cs="SimplifiedArabic,Bold"/>
          <w:b/>
          <w:bCs/>
          <w:sz w:val="34"/>
          <w:szCs w:val="34"/>
        </w:rPr>
        <w:t xml:space="preserve"> </w:t>
      </w:r>
      <w:r>
        <w:rPr>
          <w:rFonts w:ascii="SimplifiedArabic,Bold" w:cs="SimplifiedArabic,Bold" w:hint="cs"/>
          <w:b/>
          <w:bCs/>
          <w:sz w:val="34"/>
          <w:szCs w:val="34"/>
          <w:rtl/>
        </w:rPr>
        <w:t>دفعه</w:t>
      </w:r>
      <w:r>
        <w:rPr>
          <w:rFonts w:ascii="SimplifiedArabic,Bold" w:cs="SimplifiedArabic,Bold"/>
          <w:b/>
          <w:bCs/>
          <w:sz w:val="34"/>
          <w:szCs w:val="34"/>
        </w:rPr>
        <w:t xml:space="preserve"> </w:t>
      </w:r>
      <w:r>
        <w:rPr>
          <w:rFonts w:ascii="SimplifiedArabic,Bold" w:cs="SimplifiedArabic,Bold" w:hint="cs"/>
          <w:b/>
          <w:bCs/>
          <w:sz w:val="34"/>
          <w:szCs w:val="34"/>
          <w:rtl/>
        </w:rPr>
        <w:t>ويدفعه</w:t>
      </w:r>
      <w:r>
        <w:rPr>
          <w:rFonts w:ascii="SimplifiedArabic,Bold" w:cs="SimplifiedArabic,Bold"/>
          <w:b/>
          <w:bCs/>
          <w:sz w:val="34"/>
          <w:szCs w:val="34"/>
        </w:rPr>
        <w:t xml:space="preserve"> </w:t>
      </w:r>
      <w:r>
        <w:rPr>
          <w:rFonts w:ascii="SimplifiedArabic,Bold" w:cs="SimplifiedArabic,Bold" w:hint="cs"/>
          <w:b/>
          <w:bCs/>
          <w:sz w:val="34"/>
          <w:szCs w:val="34"/>
          <w:rtl/>
        </w:rPr>
        <w:t>وسيدفعه</w:t>
      </w:r>
      <w:r>
        <w:rPr>
          <w:rFonts w:ascii="SimplifiedArabic,Bold" w:cs="SimplifiedArabic,Bold"/>
          <w:b/>
          <w:bCs/>
          <w:sz w:val="34"/>
          <w:szCs w:val="34"/>
        </w:rPr>
        <w:t xml:space="preserve"> </w:t>
      </w:r>
      <w:r>
        <w:rPr>
          <w:rFonts w:ascii="SimplifiedArabic,Bold" w:cs="SimplifiedArabic,Bold" w:hint="cs"/>
          <w:b/>
          <w:bCs/>
          <w:sz w:val="34"/>
          <w:szCs w:val="34"/>
          <w:rtl/>
        </w:rPr>
        <w:t>الرئيس</w:t>
      </w:r>
      <w:r>
        <w:rPr>
          <w:rFonts w:ascii="SimplifiedArabic,Bold" w:cs="SimplifiedArabic,Bold"/>
          <w:b/>
          <w:bCs/>
          <w:sz w:val="34"/>
          <w:szCs w:val="34"/>
        </w:rPr>
        <w:t xml:space="preserve"> </w:t>
      </w:r>
      <w:r>
        <w:rPr>
          <w:rFonts w:ascii="SimplifiedArabic,Bold" w:cs="SimplifiedArabic,Bold" w:hint="cs"/>
          <w:b/>
          <w:bCs/>
          <w:sz w:val="34"/>
          <w:szCs w:val="34"/>
          <w:rtl/>
        </w:rPr>
        <w:t>الأمريكى</w:t>
      </w:r>
    </w:p>
    <w:p w14:paraId="0C47E6B7" w14:textId="77777777" w:rsidR="005B6546" w:rsidRDefault="005B6546" w:rsidP="005B6546">
      <w:pPr>
        <w:autoSpaceDE w:val="0"/>
        <w:autoSpaceDN w:val="0"/>
        <w:bidi/>
        <w:adjustRightInd w:val="0"/>
        <w:spacing w:after="0" w:line="240" w:lineRule="auto"/>
        <w:rPr>
          <w:rFonts w:ascii="Simplified Arabic" w:hAnsi="Simplified Arabic" w:cs="Simplified Arabic"/>
          <w:b/>
          <w:bCs/>
          <w:sz w:val="34"/>
          <w:szCs w:val="34"/>
        </w:rPr>
      </w:pPr>
      <w:r>
        <w:rPr>
          <w:rFonts w:ascii="SimplifiedArabic,Bold" w:cs="SimplifiedArabic,Bold" w:hint="cs"/>
          <w:b/>
          <w:bCs/>
          <w:sz w:val="34"/>
          <w:szCs w:val="34"/>
          <w:rtl/>
        </w:rPr>
        <w:t>بيل</w:t>
      </w:r>
      <w:r>
        <w:rPr>
          <w:rFonts w:ascii="SimplifiedArabic,Bold" w:cs="SimplifiedArabic,Bold"/>
          <w:b/>
          <w:bCs/>
          <w:sz w:val="34"/>
          <w:szCs w:val="34"/>
        </w:rPr>
        <w:t xml:space="preserve"> </w:t>
      </w:r>
      <w:r>
        <w:rPr>
          <w:rFonts w:ascii="SimplifiedArabic,Bold" w:cs="SimplifiedArabic,Bold" w:hint="cs"/>
          <w:b/>
          <w:bCs/>
          <w:sz w:val="34"/>
          <w:szCs w:val="34"/>
          <w:rtl/>
        </w:rPr>
        <w:t>كلينتون</w:t>
      </w:r>
      <w:r>
        <w:rPr>
          <w:rFonts w:ascii="SimplifiedArabic,Bold" w:cs="SimplifiedArabic,Bold"/>
          <w:b/>
          <w:bCs/>
          <w:sz w:val="34"/>
          <w:szCs w:val="34"/>
        </w:rPr>
        <w:t xml:space="preserve"> </w:t>
      </w:r>
      <w:r>
        <w:rPr>
          <w:rFonts w:ascii="SimplifiedArabic,Bold" w:cs="SimplifiedArabic,Bold" w:hint="cs"/>
          <w:b/>
          <w:bCs/>
          <w:sz w:val="34"/>
          <w:szCs w:val="34"/>
          <w:rtl/>
        </w:rPr>
        <w:t>من</w:t>
      </w:r>
      <w:r>
        <w:rPr>
          <w:rFonts w:ascii="SimplifiedArabic,Bold" w:cs="SimplifiedArabic,Bold"/>
          <w:b/>
          <w:bCs/>
          <w:sz w:val="34"/>
          <w:szCs w:val="34"/>
        </w:rPr>
        <w:t xml:space="preserve"> </w:t>
      </w:r>
      <w:r>
        <w:rPr>
          <w:rFonts w:ascii="SimplifiedArabic,Bold" w:cs="SimplifiedArabic,Bold" w:hint="cs"/>
          <w:b/>
          <w:bCs/>
          <w:sz w:val="34"/>
          <w:szCs w:val="34"/>
          <w:rtl/>
        </w:rPr>
        <w:t>أجل</w:t>
      </w:r>
      <w:r>
        <w:rPr>
          <w:rFonts w:ascii="SimplifiedArabic,Bold" w:cs="SimplifiedArabic,Bold"/>
          <w:b/>
          <w:bCs/>
          <w:sz w:val="34"/>
          <w:szCs w:val="34"/>
        </w:rPr>
        <w:t xml:space="preserve"> </w:t>
      </w:r>
      <w:r>
        <w:rPr>
          <w:rFonts w:ascii="SimplifiedArabic,Bold" w:cs="SimplifiedArabic,Bold" w:hint="cs"/>
          <w:b/>
          <w:bCs/>
          <w:sz w:val="34"/>
          <w:szCs w:val="34"/>
          <w:rtl/>
        </w:rPr>
        <w:t>إرضاء</w:t>
      </w:r>
      <w:r>
        <w:rPr>
          <w:rFonts w:ascii="SimplifiedArabic,Bold" w:cs="SimplifiedArabic,Bold"/>
          <w:b/>
          <w:bCs/>
          <w:sz w:val="34"/>
          <w:szCs w:val="34"/>
        </w:rPr>
        <w:t xml:space="preserve"> </w:t>
      </w:r>
      <w:r>
        <w:rPr>
          <w:rFonts w:ascii="SimplifiedArabic,Bold" w:cs="SimplifiedArabic,Bold" w:hint="cs"/>
          <w:b/>
          <w:bCs/>
          <w:sz w:val="34"/>
          <w:szCs w:val="34"/>
          <w:rtl/>
        </w:rPr>
        <w:t>نزوة</w:t>
      </w:r>
      <w:r>
        <w:rPr>
          <w:rFonts w:ascii="SimplifiedArabic,Bold" w:cs="SimplifiedArabic,Bold"/>
          <w:b/>
          <w:bCs/>
          <w:sz w:val="34"/>
          <w:szCs w:val="34"/>
        </w:rPr>
        <w:t xml:space="preserve"> </w:t>
      </w:r>
      <w:r>
        <w:rPr>
          <w:rFonts w:ascii="SimplifiedArabic,Bold" w:cs="SimplifiedArabic,Bold" w:hint="cs"/>
          <w:b/>
          <w:bCs/>
          <w:sz w:val="34"/>
          <w:szCs w:val="34"/>
          <w:rtl/>
        </w:rPr>
        <w:t>عابرة</w:t>
      </w:r>
      <w:r>
        <w:rPr>
          <w:rFonts w:ascii="SimplifiedArabic,Bold" w:cs="SimplifiedArabic,Bold"/>
          <w:b/>
          <w:bCs/>
          <w:sz w:val="34"/>
          <w:szCs w:val="34"/>
        </w:rPr>
        <w:t xml:space="preserve"> </w:t>
      </w:r>
      <w:r>
        <w:rPr>
          <w:rFonts w:ascii="SimplifiedArabic,Bold" w:cs="SimplifiedArabic,Bold" w:hint="cs"/>
          <w:b/>
          <w:bCs/>
          <w:sz w:val="34"/>
          <w:szCs w:val="34"/>
          <w:rtl/>
        </w:rPr>
        <w:t>من</w:t>
      </w:r>
      <w:r>
        <w:rPr>
          <w:rFonts w:ascii="SimplifiedArabic,Bold" w:cs="SimplifiedArabic,Bold"/>
          <w:b/>
          <w:bCs/>
          <w:sz w:val="34"/>
          <w:szCs w:val="34"/>
        </w:rPr>
        <w:t xml:space="preserve"> </w:t>
      </w:r>
      <w:r>
        <w:rPr>
          <w:rFonts w:ascii="SimplifiedArabic,Bold" w:cs="SimplifiedArabic,Bold" w:hint="cs"/>
          <w:b/>
          <w:bCs/>
          <w:sz w:val="34"/>
          <w:szCs w:val="34"/>
          <w:rtl/>
        </w:rPr>
        <w:t>نزوات</w:t>
      </w:r>
      <w:r>
        <w:rPr>
          <w:rFonts w:ascii="SimplifiedArabic,Bold" w:cs="SimplifiedArabic,Bold"/>
          <w:b/>
          <w:bCs/>
          <w:sz w:val="34"/>
          <w:szCs w:val="34"/>
        </w:rPr>
        <w:t xml:space="preserve"> </w:t>
      </w:r>
      <w:r>
        <w:rPr>
          <w:rFonts w:ascii="SimplifiedArabic,Bold" w:cs="SimplifiedArabic,Bold" w:hint="cs"/>
          <w:b/>
          <w:bCs/>
          <w:sz w:val="34"/>
          <w:szCs w:val="34"/>
          <w:rtl/>
        </w:rPr>
        <w:t>المراهقين</w:t>
      </w:r>
      <w:r>
        <w:rPr>
          <w:rFonts w:ascii="Simplified Arabic" w:hAnsi="Simplified Arabic" w:cs="Simplified Arabic"/>
          <w:b/>
          <w:bCs/>
          <w:sz w:val="34"/>
          <w:szCs w:val="34"/>
        </w:rPr>
        <w:t>.</w:t>
      </w:r>
    </w:p>
    <w:p w14:paraId="3D6AADCF" w14:textId="77777777" w:rsidR="005B6546" w:rsidRDefault="005B6546" w:rsidP="005B6546">
      <w:pPr>
        <w:autoSpaceDE w:val="0"/>
        <w:autoSpaceDN w:val="0"/>
        <w:bidi/>
        <w:adjustRightInd w:val="0"/>
        <w:spacing w:after="0" w:line="240" w:lineRule="auto"/>
        <w:rPr>
          <w:rFonts w:ascii="SimplifiedArabic,Bold" w:cs="SimplifiedArabic,Bold"/>
          <w:b/>
          <w:bCs/>
          <w:sz w:val="34"/>
          <w:szCs w:val="34"/>
        </w:rPr>
      </w:pPr>
      <w:r>
        <w:rPr>
          <w:rFonts w:ascii="SimplifiedArabic,Bold" w:cs="SimplifiedArabic,Bold" w:hint="cs"/>
          <w:b/>
          <w:bCs/>
          <w:sz w:val="34"/>
          <w:szCs w:val="34"/>
          <w:rtl/>
        </w:rPr>
        <w:t>وبيل</w:t>
      </w:r>
      <w:r>
        <w:rPr>
          <w:rFonts w:ascii="SimplifiedArabic,Bold" w:cs="SimplifiedArabic,Bold"/>
          <w:b/>
          <w:bCs/>
          <w:sz w:val="34"/>
          <w:szCs w:val="34"/>
        </w:rPr>
        <w:t xml:space="preserve"> </w:t>
      </w:r>
      <w:r>
        <w:rPr>
          <w:rFonts w:ascii="SimplifiedArabic,Bold" w:cs="SimplifiedArabic,Bold" w:hint="cs"/>
          <w:b/>
          <w:bCs/>
          <w:sz w:val="34"/>
          <w:szCs w:val="34"/>
          <w:rtl/>
        </w:rPr>
        <w:t>كلينتون</w:t>
      </w:r>
      <w:r>
        <w:rPr>
          <w:rFonts w:ascii="SimplifiedArabic,Bold" w:cs="SimplifiedArabic,Bold"/>
          <w:b/>
          <w:bCs/>
          <w:sz w:val="34"/>
          <w:szCs w:val="34"/>
        </w:rPr>
        <w:t xml:space="preserve"> </w:t>
      </w:r>
      <w:r>
        <w:rPr>
          <w:rFonts w:ascii="SimplifiedArabic,Bold" w:cs="SimplifiedArabic,Bold" w:hint="cs"/>
          <w:b/>
          <w:bCs/>
          <w:sz w:val="34"/>
          <w:szCs w:val="34"/>
          <w:rtl/>
        </w:rPr>
        <w:t>بالمقاييس</w:t>
      </w:r>
      <w:r>
        <w:rPr>
          <w:rFonts w:ascii="SimplifiedArabic,Bold" w:cs="SimplifiedArabic,Bold"/>
          <w:b/>
          <w:bCs/>
          <w:sz w:val="34"/>
          <w:szCs w:val="34"/>
        </w:rPr>
        <w:t xml:space="preserve"> </w:t>
      </w:r>
      <w:r>
        <w:rPr>
          <w:rFonts w:ascii="SimplifiedArabic,Bold" w:cs="SimplifiedArabic,Bold" w:hint="cs"/>
          <w:b/>
          <w:bCs/>
          <w:sz w:val="34"/>
          <w:szCs w:val="34"/>
          <w:rtl/>
        </w:rPr>
        <w:t>الأمريكية</w:t>
      </w:r>
      <w:r>
        <w:rPr>
          <w:rFonts w:ascii="SimplifiedArabic,Bold" w:cs="SimplifiedArabic,Bold"/>
          <w:b/>
          <w:bCs/>
          <w:sz w:val="34"/>
          <w:szCs w:val="34"/>
        </w:rPr>
        <w:t xml:space="preserve"> </w:t>
      </w:r>
      <w:r>
        <w:rPr>
          <w:rFonts w:ascii="SimplifiedArabic,Bold" w:cs="SimplifiedArabic,Bold" w:hint="cs"/>
          <w:b/>
          <w:bCs/>
          <w:sz w:val="34"/>
          <w:szCs w:val="34"/>
          <w:rtl/>
        </w:rPr>
        <w:t>،</w:t>
      </w:r>
      <w:r>
        <w:rPr>
          <w:rFonts w:ascii="SimplifiedArabic,Bold" w:cs="SimplifiedArabic,Bold"/>
          <w:b/>
          <w:bCs/>
          <w:sz w:val="34"/>
          <w:szCs w:val="34"/>
        </w:rPr>
        <w:t xml:space="preserve"> </w:t>
      </w:r>
      <w:r>
        <w:rPr>
          <w:rFonts w:ascii="SimplifiedArabic,Bold" w:cs="SimplifiedArabic,Bold" w:hint="cs"/>
          <w:b/>
          <w:bCs/>
          <w:sz w:val="34"/>
          <w:szCs w:val="34"/>
          <w:rtl/>
        </w:rPr>
        <w:t>يمثل</w:t>
      </w:r>
      <w:r>
        <w:rPr>
          <w:rFonts w:ascii="SimplifiedArabic,Bold" w:cs="SimplifiedArabic,Bold"/>
          <w:b/>
          <w:bCs/>
          <w:sz w:val="34"/>
          <w:szCs w:val="34"/>
        </w:rPr>
        <w:t xml:space="preserve"> </w:t>
      </w:r>
      <w:r>
        <w:rPr>
          <w:rFonts w:ascii="SimplifiedArabic,Bold" w:cs="SimplifiedArabic,Bold" w:hint="cs"/>
          <w:b/>
          <w:bCs/>
          <w:sz w:val="34"/>
          <w:szCs w:val="34"/>
          <w:rtl/>
        </w:rPr>
        <w:t>قوى</w:t>
      </w:r>
      <w:r>
        <w:rPr>
          <w:rFonts w:ascii="SimplifiedArabic,Bold" w:cs="SimplifiedArabic,Bold"/>
          <w:b/>
          <w:bCs/>
          <w:sz w:val="34"/>
          <w:szCs w:val="34"/>
        </w:rPr>
        <w:t xml:space="preserve"> </w:t>
      </w:r>
      <w:r>
        <w:rPr>
          <w:rFonts w:ascii="SimplifiedArabic,Bold" w:cs="SimplifiedArabic,Bold" w:hint="cs"/>
          <w:b/>
          <w:bCs/>
          <w:sz w:val="34"/>
          <w:szCs w:val="34"/>
          <w:rtl/>
        </w:rPr>
        <w:t>اليسار</w:t>
      </w:r>
      <w:r>
        <w:rPr>
          <w:rFonts w:ascii="SimplifiedArabic,Bold" w:cs="SimplifiedArabic,Bold"/>
          <w:b/>
          <w:bCs/>
          <w:sz w:val="34"/>
          <w:szCs w:val="34"/>
        </w:rPr>
        <w:t xml:space="preserve"> </w:t>
      </w:r>
      <w:r>
        <w:rPr>
          <w:rFonts w:ascii="SimplifiedArabic,Bold" w:cs="SimplifiedArabic,Bold" w:hint="cs"/>
          <w:b/>
          <w:bCs/>
          <w:sz w:val="34"/>
          <w:szCs w:val="34"/>
          <w:rtl/>
        </w:rPr>
        <w:t>الليبرالية</w:t>
      </w:r>
      <w:r>
        <w:rPr>
          <w:rFonts w:ascii="SimplifiedArabic,Bold" w:cs="SimplifiedArabic,Bold"/>
          <w:b/>
          <w:bCs/>
          <w:sz w:val="34"/>
          <w:szCs w:val="34"/>
        </w:rPr>
        <w:t xml:space="preserve"> </w:t>
      </w:r>
      <w:r>
        <w:rPr>
          <w:rFonts w:ascii="SimplifiedArabic,Bold" w:cs="SimplifiedArabic,Bold" w:hint="cs"/>
          <w:b/>
          <w:bCs/>
          <w:sz w:val="34"/>
          <w:szCs w:val="34"/>
          <w:rtl/>
        </w:rPr>
        <w:t>فى</w:t>
      </w:r>
    </w:p>
    <w:p w14:paraId="409AA1EF" w14:textId="77777777" w:rsidR="005B6546" w:rsidRDefault="005B6546" w:rsidP="005B6546">
      <w:pPr>
        <w:autoSpaceDE w:val="0"/>
        <w:autoSpaceDN w:val="0"/>
        <w:bidi/>
        <w:adjustRightInd w:val="0"/>
        <w:spacing w:after="0" w:line="240" w:lineRule="auto"/>
        <w:rPr>
          <w:rFonts w:ascii="SimplifiedArabic,Bold" w:cs="SimplifiedArabic,Bold"/>
          <w:b/>
          <w:bCs/>
          <w:sz w:val="34"/>
          <w:szCs w:val="34"/>
        </w:rPr>
      </w:pPr>
      <w:r>
        <w:rPr>
          <w:rFonts w:ascii="SimplifiedArabic,Bold" w:cs="SimplifiedArabic,Bold" w:hint="cs"/>
          <w:b/>
          <w:bCs/>
          <w:sz w:val="34"/>
          <w:szCs w:val="34"/>
          <w:rtl/>
        </w:rPr>
        <w:t>مواجهة</w:t>
      </w:r>
      <w:r>
        <w:rPr>
          <w:rFonts w:ascii="SimplifiedArabic,Bold" w:cs="SimplifiedArabic,Bold"/>
          <w:b/>
          <w:bCs/>
          <w:sz w:val="34"/>
          <w:szCs w:val="34"/>
        </w:rPr>
        <w:t xml:space="preserve"> </w:t>
      </w:r>
      <w:r>
        <w:rPr>
          <w:rFonts w:ascii="SimplifiedArabic,Bold" w:cs="SimplifiedArabic,Bold" w:hint="cs"/>
          <w:b/>
          <w:bCs/>
          <w:sz w:val="34"/>
          <w:szCs w:val="34"/>
          <w:rtl/>
        </w:rPr>
        <w:t>قوى</w:t>
      </w:r>
      <w:r>
        <w:rPr>
          <w:rFonts w:ascii="SimplifiedArabic,Bold" w:cs="SimplifiedArabic,Bold"/>
          <w:b/>
          <w:bCs/>
          <w:sz w:val="34"/>
          <w:szCs w:val="34"/>
        </w:rPr>
        <w:t xml:space="preserve"> </w:t>
      </w:r>
      <w:r>
        <w:rPr>
          <w:rFonts w:ascii="SimplifiedArabic,Bold" w:cs="SimplifiedArabic,Bold" w:hint="cs"/>
          <w:b/>
          <w:bCs/>
          <w:sz w:val="34"/>
          <w:szCs w:val="34"/>
          <w:rtl/>
        </w:rPr>
        <w:t>اليمين</w:t>
      </w:r>
      <w:r>
        <w:rPr>
          <w:rFonts w:ascii="SimplifiedArabic,Bold" w:cs="SimplifiedArabic,Bold"/>
          <w:b/>
          <w:bCs/>
          <w:sz w:val="34"/>
          <w:szCs w:val="34"/>
        </w:rPr>
        <w:t xml:space="preserve"> </w:t>
      </w:r>
      <w:r>
        <w:rPr>
          <w:rFonts w:ascii="SimplifiedArabic,Bold" w:cs="SimplifiedArabic,Bold" w:hint="cs"/>
          <w:b/>
          <w:bCs/>
          <w:sz w:val="34"/>
          <w:szCs w:val="34"/>
          <w:rtl/>
        </w:rPr>
        <w:t>والمحافظة</w:t>
      </w:r>
      <w:r>
        <w:rPr>
          <w:rFonts w:ascii="SimplifiedArabic,Bold" w:cs="SimplifiedArabic,Bold"/>
          <w:b/>
          <w:bCs/>
          <w:sz w:val="34"/>
          <w:szCs w:val="34"/>
        </w:rPr>
        <w:t xml:space="preserve"> </w:t>
      </w:r>
      <w:r>
        <w:rPr>
          <w:rFonts w:ascii="SimplifiedArabic,Bold" w:cs="SimplifiedArabic,Bold" w:hint="cs"/>
          <w:b/>
          <w:bCs/>
          <w:sz w:val="34"/>
          <w:szCs w:val="34"/>
          <w:rtl/>
        </w:rPr>
        <w:t>والسلفية</w:t>
      </w:r>
      <w:r>
        <w:rPr>
          <w:rFonts w:ascii="SimplifiedArabic,Bold" w:cs="SimplifiedArabic,Bold"/>
          <w:b/>
          <w:bCs/>
          <w:sz w:val="34"/>
          <w:szCs w:val="34"/>
        </w:rPr>
        <w:t xml:space="preserve"> </w:t>
      </w:r>
      <w:r>
        <w:rPr>
          <w:rFonts w:ascii="SimplifiedArabic,Bold" w:cs="SimplifiedArabic,Bold" w:hint="cs"/>
          <w:b/>
          <w:bCs/>
          <w:sz w:val="34"/>
          <w:szCs w:val="34"/>
          <w:rtl/>
        </w:rPr>
        <w:t>،</w:t>
      </w:r>
      <w:r>
        <w:rPr>
          <w:rFonts w:ascii="SimplifiedArabic,Bold" w:cs="SimplifiedArabic,Bold"/>
          <w:b/>
          <w:bCs/>
          <w:sz w:val="34"/>
          <w:szCs w:val="34"/>
        </w:rPr>
        <w:t xml:space="preserve"> </w:t>
      </w:r>
      <w:r>
        <w:rPr>
          <w:rFonts w:ascii="SimplifiedArabic,Bold" w:cs="SimplifiedArabic,Bold" w:hint="cs"/>
          <w:b/>
          <w:bCs/>
          <w:sz w:val="34"/>
          <w:szCs w:val="34"/>
          <w:rtl/>
        </w:rPr>
        <w:t>وبرغم</w:t>
      </w:r>
      <w:r>
        <w:rPr>
          <w:rFonts w:ascii="SimplifiedArabic,Bold" w:cs="SimplifiedArabic,Bold"/>
          <w:b/>
          <w:bCs/>
          <w:sz w:val="34"/>
          <w:szCs w:val="34"/>
        </w:rPr>
        <w:t xml:space="preserve"> </w:t>
      </w:r>
      <w:r>
        <w:rPr>
          <w:rFonts w:ascii="SimplifiedArabic,Bold" w:cs="SimplifiedArabic,Bold" w:hint="cs"/>
          <w:b/>
          <w:bCs/>
          <w:sz w:val="34"/>
          <w:szCs w:val="34"/>
          <w:rtl/>
        </w:rPr>
        <w:t>موقفه</w:t>
      </w:r>
      <w:r>
        <w:rPr>
          <w:rFonts w:ascii="SimplifiedArabic,Bold" w:cs="SimplifiedArabic,Bold"/>
          <w:b/>
          <w:bCs/>
          <w:sz w:val="34"/>
          <w:szCs w:val="34"/>
        </w:rPr>
        <w:t xml:space="preserve"> </w:t>
      </w:r>
      <w:r>
        <w:rPr>
          <w:rFonts w:ascii="SimplifiedArabic,Bold" w:cs="SimplifiedArabic,Bold" w:hint="cs"/>
          <w:b/>
          <w:bCs/>
          <w:sz w:val="34"/>
          <w:szCs w:val="34"/>
          <w:rtl/>
        </w:rPr>
        <w:t>المتخاذل</w:t>
      </w:r>
      <w:r>
        <w:rPr>
          <w:rFonts w:ascii="SimplifiedArabic,Bold" w:cs="SimplifiedArabic,Bold"/>
          <w:b/>
          <w:bCs/>
          <w:sz w:val="34"/>
          <w:szCs w:val="34"/>
        </w:rPr>
        <w:t xml:space="preserve"> </w:t>
      </w:r>
      <w:r>
        <w:rPr>
          <w:rFonts w:ascii="SimplifiedArabic,Bold" w:cs="SimplifiedArabic,Bold" w:hint="cs"/>
          <w:b/>
          <w:bCs/>
          <w:sz w:val="34"/>
          <w:szCs w:val="34"/>
          <w:rtl/>
        </w:rPr>
        <w:t>المهين</w:t>
      </w:r>
      <w:r>
        <w:rPr>
          <w:rFonts w:ascii="SimplifiedArabic,Bold" w:cs="SimplifiedArabic,Bold"/>
          <w:b/>
          <w:bCs/>
          <w:sz w:val="34"/>
          <w:szCs w:val="34"/>
        </w:rPr>
        <w:t xml:space="preserve"> </w:t>
      </w:r>
      <w:r>
        <w:rPr>
          <w:rFonts w:ascii="SimplifiedArabic,Bold" w:cs="SimplifiedArabic,Bold" w:hint="cs"/>
          <w:b/>
          <w:bCs/>
          <w:sz w:val="34"/>
          <w:szCs w:val="34"/>
          <w:rtl/>
        </w:rPr>
        <w:t>من</w:t>
      </w:r>
    </w:p>
    <w:p w14:paraId="07432F76" w14:textId="77777777" w:rsidR="005B6546" w:rsidRDefault="005B6546" w:rsidP="005B6546">
      <w:pPr>
        <w:autoSpaceDE w:val="0"/>
        <w:autoSpaceDN w:val="0"/>
        <w:bidi/>
        <w:adjustRightInd w:val="0"/>
        <w:spacing w:after="0" w:line="240" w:lineRule="auto"/>
        <w:rPr>
          <w:rFonts w:ascii="SimplifiedArabic,Bold" w:cs="SimplifiedArabic,Bold"/>
          <w:b/>
          <w:bCs/>
          <w:sz w:val="34"/>
          <w:szCs w:val="34"/>
        </w:rPr>
      </w:pPr>
      <w:r>
        <w:rPr>
          <w:rFonts w:ascii="SimplifiedArabic,Bold" w:cs="SimplifiedArabic,Bold" w:hint="cs"/>
          <w:b/>
          <w:bCs/>
          <w:sz w:val="34"/>
          <w:szCs w:val="34"/>
          <w:rtl/>
        </w:rPr>
        <w:t>قضية</w:t>
      </w:r>
      <w:r>
        <w:rPr>
          <w:rFonts w:ascii="SimplifiedArabic,Bold" w:cs="SimplifiedArabic,Bold"/>
          <w:b/>
          <w:bCs/>
          <w:sz w:val="34"/>
          <w:szCs w:val="34"/>
        </w:rPr>
        <w:t xml:space="preserve"> </w:t>
      </w:r>
      <w:r>
        <w:rPr>
          <w:rFonts w:ascii="SimplifiedArabic,Bold" w:cs="SimplifiedArabic,Bold" w:hint="cs"/>
          <w:b/>
          <w:bCs/>
          <w:sz w:val="34"/>
          <w:szCs w:val="34"/>
          <w:rtl/>
        </w:rPr>
        <w:t>الصراع</w:t>
      </w:r>
      <w:r>
        <w:rPr>
          <w:rFonts w:ascii="SimplifiedArabic,Bold" w:cs="SimplifiedArabic,Bold"/>
          <w:b/>
          <w:bCs/>
          <w:sz w:val="34"/>
          <w:szCs w:val="34"/>
        </w:rPr>
        <w:t xml:space="preserve"> </w:t>
      </w:r>
      <w:r>
        <w:rPr>
          <w:rFonts w:ascii="SimplifiedArabic,Bold" w:cs="SimplifiedArabic,Bold" w:hint="cs"/>
          <w:b/>
          <w:bCs/>
          <w:sz w:val="34"/>
          <w:szCs w:val="34"/>
          <w:rtl/>
        </w:rPr>
        <w:t>العربى</w:t>
      </w:r>
      <w:r>
        <w:rPr>
          <w:rFonts w:ascii="SimplifiedArabic,Bold" w:cs="SimplifiedArabic,Bold"/>
          <w:b/>
          <w:bCs/>
          <w:sz w:val="34"/>
          <w:szCs w:val="34"/>
        </w:rPr>
        <w:t xml:space="preserve"> </w:t>
      </w:r>
      <w:r>
        <w:rPr>
          <w:rFonts w:ascii="SimplifiedArabic,Bold" w:cs="SimplifiedArabic,Bold" w:hint="cs"/>
          <w:b/>
          <w:bCs/>
          <w:sz w:val="34"/>
          <w:szCs w:val="34"/>
          <w:rtl/>
        </w:rPr>
        <w:t>الإسرائيلى</w:t>
      </w:r>
      <w:r>
        <w:rPr>
          <w:rFonts w:ascii="SimplifiedArabic,Bold" w:cs="SimplifiedArabic,Bold"/>
          <w:b/>
          <w:bCs/>
          <w:sz w:val="34"/>
          <w:szCs w:val="34"/>
        </w:rPr>
        <w:t xml:space="preserve"> </w:t>
      </w:r>
      <w:r>
        <w:rPr>
          <w:rFonts w:ascii="SimplifiedArabic,Bold" w:cs="SimplifiedArabic,Bold" w:hint="cs"/>
          <w:b/>
          <w:bCs/>
          <w:sz w:val="34"/>
          <w:szCs w:val="34"/>
          <w:rtl/>
        </w:rPr>
        <w:t>والتزامه</w:t>
      </w:r>
      <w:r>
        <w:rPr>
          <w:rFonts w:ascii="SimplifiedArabic,Bold" w:cs="SimplifiedArabic,Bold"/>
          <w:b/>
          <w:bCs/>
          <w:sz w:val="34"/>
          <w:szCs w:val="34"/>
        </w:rPr>
        <w:t xml:space="preserve"> </w:t>
      </w:r>
      <w:r>
        <w:rPr>
          <w:rFonts w:ascii="SimplifiedArabic,Bold" w:cs="SimplifiedArabic,Bold" w:hint="cs"/>
          <w:b/>
          <w:bCs/>
          <w:sz w:val="34"/>
          <w:szCs w:val="34"/>
          <w:rtl/>
        </w:rPr>
        <w:t>الكامل</w:t>
      </w:r>
      <w:r>
        <w:rPr>
          <w:rFonts w:ascii="SimplifiedArabic,Bold" w:cs="SimplifiedArabic,Bold"/>
          <w:b/>
          <w:bCs/>
          <w:sz w:val="34"/>
          <w:szCs w:val="34"/>
        </w:rPr>
        <w:t xml:space="preserve"> </w:t>
      </w:r>
      <w:r>
        <w:rPr>
          <w:rFonts w:ascii="SimplifiedArabic,Bold" w:cs="SimplifiedArabic,Bold" w:hint="cs"/>
          <w:b/>
          <w:bCs/>
          <w:sz w:val="34"/>
          <w:szCs w:val="34"/>
          <w:rtl/>
        </w:rPr>
        <w:t>بتعليمات</w:t>
      </w:r>
      <w:r>
        <w:rPr>
          <w:rFonts w:ascii="SimplifiedArabic,Bold" w:cs="SimplifiedArabic,Bold"/>
          <w:b/>
          <w:bCs/>
          <w:sz w:val="34"/>
          <w:szCs w:val="34"/>
        </w:rPr>
        <w:t xml:space="preserve"> </w:t>
      </w:r>
      <w:r>
        <w:rPr>
          <w:rFonts w:ascii="Simplified Arabic" w:hAnsi="Simplified Arabic" w:cs="Simplified Arabic"/>
          <w:b/>
          <w:bCs/>
          <w:sz w:val="34"/>
          <w:szCs w:val="34"/>
        </w:rPr>
        <w:t>"</w:t>
      </w:r>
      <w:r>
        <w:rPr>
          <w:rFonts w:ascii="SimplifiedArabic,Bold" w:cs="SimplifiedArabic,Bold" w:hint="cs"/>
          <w:b/>
          <w:bCs/>
          <w:sz w:val="34"/>
          <w:szCs w:val="34"/>
          <w:rtl/>
        </w:rPr>
        <w:t>الإيباك</w:t>
      </w:r>
      <w:r>
        <w:rPr>
          <w:rFonts w:ascii="Simplified Arabic" w:hAnsi="Simplified Arabic" w:cs="Simplified Arabic"/>
          <w:b/>
          <w:bCs/>
          <w:sz w:val="34"/>
          <w:szCs w:val="34"/>
        </w:rPr>
        <w:t xml:space="preserve">" </w:t>
      </w:r>
      <w:r>
        <w:rPr>
          <w:rFonts w:ascii="SimplifiedArabic,Bold" w:cs="SimplifiedArabic,Bold" w:hint="cs"/>
          <w:b/>
          <w:bCs/>
          <w:sz w:val="34"/>
          <w:szCs w:val="34"/>
          <w:rtl/>
        </w:rPr>
        <w:t>مجمع</w:t>
      </w:r>
    </w:p>
    <w:p w14:paraId="378068FB" w14:textId="77777777" w:rsidR="005B6546" w:rsidRDefault="005B6546" w:rsidP="005B6546">
      <w:pPr>
        <w:autoSpaceDE w:val="0"/>
        <w:autoSpaceDN w:val="0"/>
        <w:bidi/>
        <w:adjustRightInd w:val="0"/>
        <w:spacing w:after="0" w:line="240" w:lineRule="auto"/>
        <w:rPr>
          <w:rFonts w:ascii="SimplifiedArabic,Bold" w:cs="SimplifiedArabic,Bold"/>
          <w:b/>
          <w:bCs/>
          <w:sz w:val="34"/>
          <w:szCs w:val="34"/>
        </w:rPr>
      </w:pPr>
      <w:r>
        <w:rPr>
          <w:rFonts w:ascii="SimplifiedArabic,Bold" w:cs="SimplifiedArabic,Bold" w:hint="cs"/>
          <w:b/>
          <w:bCs/>
          <w:sz w:val="34"/>
          <w:szCs w:val="34"/>
          <w:rtl/>
        </w:rPr>
        <w:t>المنظمات</w:t>
      </w:r>
      <w:r>
        <w:rPr>
          <w:rFonts w:ascii="SimplifiedArabic,Bold" w:cs="SimplifiedArabic,Bold"/>
          <w:b/>
          <w:bCs/>
          <w:sz w:val="34"/>
          <w:szCs w:val="34"/>
        </w:rPr>
        <w:t xml:space="preserve"> </w:t>
      </w:r>
      <w:r>
        <w:rPr>
          <w:rFonts w:ascii="SimplifiedArabic,Bold" w:cs="SimplifiedArabic,Bold" w:hint="cs"/>
          <w:b/>
          <w:bCs/>
          <w:sz w:val="34"/>
          <w:szCs w:val="34"/>
          <w:rtl/>
        </w:rPr>
        <w:t>اليهودية</w:t>
      </w:r>
      <w:r>
        <w:rPr>
          <w:rFonts w:ascii="SimplifiedArabic,Bold" w:cs="SimplifiedArabic,Bold"/>
          <w:b/>
          <w:bCs/>
          <w:sz w:val="34"/>
          <w:szCs w:val="34"/>
        </w:rPr>
        <w:t xml:space="preserve"> </w:t>
      </w:r>
      <w:r>
        <w:rPr>
          <w:rFonts w:ascii="SimplifiedArabic,Bold" w:cs="SimplifiedArabic,Bold" w:hint="cs"/>
          <w:b/>
          <w:bCs/>
          <w:sz w:val="34"/>
          <w:szCs w:val="34"/>
          <w:rtl/>
        </w:rPr>
        <w:t>وعمالته</w:t>
      </w:r>
      <w:r>
        <w:rPr>
          <w:rFonts w:ascii="SimplifiedArabic,Bold" w:cs="SimplifiedArabic,Bold"/>
          <w:b/>
          <w:bCs/>
          <w:sz w:val="34"/>
          <w:szCs w:val="34"/>
        </w:rPr>
        <w:t xml:space="preserve"> </w:t>
      </w:r>
      <w:r>
        <w:rPr>
          <w:rFonts w:ascii="SimplifiedArabic,Bold" w:cs="SimplifiedArabic,Bold" w:hint="cs"/>
          <w:b/>
          <w:bCs/>
          <w:sz w:val="34"/>
          <w:szCs w:val="34"/>
          <w:rtl/>
        </w:rPr>
        <w:t>الواضحة</w:t>
      </w:r>
      <w:r>
        <w:rPr>
          <w:rFonts w:ascii="SimplifiedArabic,Bold" w:cs="SimplifiedArabic,Bold"/>
          <w:b/>
          <w:bCs/>
          <w:sz w:val="34"/>
          <w:szCs w:val="34"/>
        </w:rPr>
        <w:t xml:space="preserve"> </w:t>
      </w:r>
      <w:r>
        <w:rPr>
          <w:rFonts w:ascii="SimplifiedArabic,Bold" w:cs="SimplifiedArabic,Bold" w:hint="cs"/>
          <w:b/>
          <w:bCs/>
          <w:sz w:val="34"/>
          <w:szCs w:val="34"/>
          <w:rtl/>
        </w:rPr>
        <w:t>والصريحة</w:t>
      </w:r>
      <w:r>
        <w:rPr>
          <w:rFonts w:ascii="SimplifiedArabic,Bold" w:cs="SimplifiedArabic,Bold"/>
          <w:b/>
          <w:bCs/>
          <w:sz w:val="34"/>
          <w:szCs w:val="34"/>
        </w:rPr>
        <w:t xml:space="preserve"> </w:t>
      </w:r>
      <w:r>
        <w:rPr>
          <w:rFonts w:ascii="SimplifiedArabic,Bold" w:cs="SimplifiedArabic,Bold" w:hint="cs"/>
          <w:b/>
          <w:bCs/>
          <w:sz w:val="34"/>
          <w:szCs w:val="34"/>
          <w:rtl/>
        </w:rPr>
        <w:t>لما</w:t>
      </w:r>
      <w:r>
        <w:rPr>
          <w:rFonts w:ascii="SimplifiedArabic,Bold" w:cs="SimplifiedArabic,Bold"/>
          <w:b/>
          <w:bCs/>
          <w:sz w:val="34"/>
          <w:szCs w:val="34"/>
        </w:rPr>
        <w:t xml:space="preserve"> </w:t>
      </w:r>
      <w:r>
        <w:rPr>
          <w:rFonts w:ascii="SimplifiedArabic,Bold" w:cs="SimplifiedArabic,Bold" w:hint="cs"/>
          <w:b/>
          <w:bCs/>
          <w:sz w:val="34"/>
          <w:szCs w:val="34"/>
          <w:rtl/>
        </w:rPr>
        <w:t>يسمى</w:t>
      </w:r>
      <w:r>
        <w:rPr>
          <w:rFonts w:ascii="SimplifiedArabic,Bold" w:cs="SimplifiedArabic,Bold"/>
          <w:b/>
          <w:bCs/>
          <w:sz w:val="34"/>
          <w:szCs w:val="34"/>
        </w:rPr>
        <w:t xml:space="preserve"> </w:t>
      </w:r>
      <w:r>
        <w:rPr>
          <w:rFonts w:ascii="SimplifiedArabic,Bold" w:cs="SimplifiedArabic,Bold" w:hint="cs"/>
          <w:b/>
          <w:bCs/>
          <w:sz w:val="34"/>
          <w:szCs w:val="34"/>
          <w:rtl/>
        </w:rPr>
        <w:t>اللوبى</w:t>
      </w:r>
      <w:r>
        <w:rPr>
          <w:rFonts w:ascii="SimplifiedArabic,Bold" w:cs="SimplifiedArabic,Bold"/>
          <w:b/>
          <w:bCs/>
          <w:sz w:val="34"/>
          <w:szCs w:val="34"/>
        </w:rPr>
        <w:t xml:space="preserve"> </w:t>
      </w:r>
      <w:r>
        <w:rPr>
          <w:rFonts w:ascii="SimplifiedArabic,Bold" w:cs="SimplifiedArabic,Bold" w:hint="cs"/>
          <w:b/>
          <w:bCs/>
          <w:sz w:val="34"/>
          <w:szCs w:val="34"/>
          <w:rtl/>
        </w:rPr>
        <w:t>الصهيونى</w:t>
      </w:r>
    </w:p>
    <w:p w14:paraId="544837FA" w14:textId="77777777" w:rsidR="005B6546" w:rsidRDefault="005B6546" w:rsidP="005B6546">
      <w:pPr>
        <w:autoSpaceDE w:val="0"/>
        <w:autoSpaceDN w:val="0"/>
        <w:bidi/>
        <w:adjustRightInd w:val="0"/>
        <w:spacing w:after="0" w:line="240" w:lineRule="auto"/>
        <w:rPr>
          <w:rFonts w:ascii="SimplifiedArabic,Bold" w:cs="SimplifiedArabic,Bold"/>
          <w:b/>
          <w:bCs/>
          <w:sz w:val="34"/>
          <w:szCs w:val="34"/>
        </w:rPr>
      </w:pPr>
      <w:r>
        <w:rPr>
          <w:rFonts w:ascii="SimplifiedArabic,Bold" w:cs="SimplifiedArabic,Bold" w:hint="cs"/>
          <w:b/>
          <w:bCs/>
          <w:sz w:val="34"/>
          <w:szCs w:val="34"/>
          <w:rtl/>
        </w:rPr>
        <w:t>،</w:t>
      </w:r>
      <w:r>
        <w:rPr>
          <w:rFonts w:ascii="SimplifiedArabic,Bold" w:cs="SimplifiedArabic,Bold"/>
          <w:b/>
          <w:bCs/>
          <w:sz w:val="34"/>
          <w:szCs w:val="34"/>
        </w:rPr>
        <w:t xml:space="preserve"> </w:t>
      </w:r>
      <w:r>
        <w:rPr>
          <w:rFonts w:ascii="SimplifiedArabic,Bold" w:cs="SimplifiedArabic,Bold" w:hint="cs"/>
          <w:b/>
          <w:bCs/>
          <w:sz w:val="34"/>
          <w:szCs w:val="34"/>
          <w:rtl/>
        </w:rPr>
        <w:t>فإن</w:t>
      </w:r>
      <w:r>
        <w:rPr>
          <w:rFonts w:ascii="SimplifiedArabic,Bold" w:cs="SimplifiedArabic,Bold"/>
          <w:b/>
          <w:bCs/>
          <w:sz w:val="34"/>
          <w:szCs w:val="34"/>
        </w:rPr>
        <w:t xml:space="preserve"> </w:t>
      </w:r>
      <w:r>
        <w:rPr>
          <w:rFonts w:ascii="SimplifiedArabic,Bold" w:cs="SimplifiedArabic,Bold" w:hint="cs"/>
          <w:b/>
          <w:bCs/>
          <w:sz w:val="34"/>
          <w:szCs w:val="34"/>
          <w:rtl/>
        </w:rPr>
        <w:t>مواقفه</w:t>
      </w:r>
      <w:r>
        <w:rPr>
          <w:rFonts w:ascii="SimplifiedArabic,Bold" w:cs="SimplifiedArabic,Bold"/>
          <w:b/>
          <w:bCs/>
          <w:sz w:val="34"/>
          <w:szCs w:val="34"/>
        </w:rPr>
        <w:t xml:space="preserve"> </w:t>
      </w:r>
      <w:r>
        <w:rPr>
          <w:rFonts w:ascii="SimplifiedArabic,Bold" w:cs="SimplifiedArabic,Bold" w:hint="cs"/>
          <w:b/>
          <w:bCs/>
          <w:sz w:val="34"/>
          <w:szCs w:val="34"/>
          <w:rtl/>
        </w:rPr>
        <w:t>من</w:t>
      </w:r>
      <w:r>
        <w:rPr>
          <w:rFonts w:ascii="SimplifiedArabic,Bold" w:cs="SimplifiedArabic,Bold"/>
          <w:b/>
          <w:bCs/>
          <w:sz w:val="34"/>
          <w:szCs w:val="34"/>
        </w:rPr>
        <w:t xml:space="preserve"> </w:t>
      </w:r>
      <w:r>
        <w:rPr>
          <w:rFonts w:ascii="SimplifiedArabic,Bold" w:cs="SimplifiedArabic,Bold" w:hint="cs"/>
          <w:b/>
          <w:bCs/>
          <w:sz w:val="34"/>
          <w:szCs w:val="34"/>
          <w:rtl/>
        </w:rPr>
        <w:t>قضايا</w:t>
      </w:r>
      <w:r>
        <w:rPr>
          <w:rFonts w:ascii="SimplifiedArabic,Bold" w:cs="SimplifiedArabic,Bold"/>
          <w:b/>
          <w:bCs/>
          <w:sz w:val="34"/>
          <w:szCs w:val="34"/>
        </w:rPr>
        <w:t xml:space="preserve"> </w:t>
      </w:r>
      <w:r>
        <w:rPr>
          <w:rFonts w:ascii="SimplifiedArabic,Bold" w:cs="SimplifiedArabic,Bold" w:hint="cs"/>
          <w:b/>
          <w:bCs/>
          <w:sz w:val="34"/>
          <w:szCs w:val="34"/>
          <w:rtl/>
        </w:rPr>
        <w:t>التحول</w:t>
      </w:r>
      <w:r>
        <w:rPr>
          <w:rFonts w:ascii="SimplifiedArabic,Bold" w:cs="SimplifiedArabic,Bold"/>
          <w:b/>
          <w:bCs/>
          <w:sz w:val="34"/>
          <w:szCs w:val="34"/>
        </w:rPr>
        <w:t xml:space="preserve"> </w:t>
      </w:r>
      <w:r>
        <w:rPr>
          <w:rFonts w:ascii="SimplifiedArabic,Bold" w:cs="SimplifiedArabic,Bold" w:hint="cs"/>
          <w:b/>
          <w:bCs/>
          <w:sz w:val="34"/>
          <w:szCs w:val="34"/>
          <w:rtl/>
        </w:rPr>
        <w:t>الاجتماعى</w:t>
      </w:r>
      <w:r>
        <w:rPr>
          <w:rFonts w:ascii="SimplifiedArabic,Bold" w:cs="SimplifiedArabic,Bold"/>
          <w:b/>
          <w:bCs/>
          <w:sz w:val="34"/>
          <w:szCs w:val="34"/>
        </w:rPr>
        <w:t xml:space="preserve"> </w:t>
      </w:r>
      <w:r>
        <w:rPr>
          <w:rFonts w:ascii="SimplifiedArabic,Bold" w:cs="SimplifiedArabic,Bold" w:hint="cs"/>
          <w:b/>
          <w:bCs/>
          <w:sz w:val="34"/>
          <w:szCs w:val="34"/>
          <w:rtl/>
        </w:rPr>
        <w:t>والقضايا</w:t>
      </w:r>
      <w:r>
        <w:rPr>
          <w:rFonts w:ascii="SimplifiedArabic,Bold" w:cs="SimplifiedArabic,Bold"/>
          <w:b/>
          <w:bCs/>
          <w:sz w:val="34"/>
          <w:szCs w:val="34"/>
        </w:rPr>
        <w:t xml:space="preserve"> </w:t>
      </w:r>
      <w:r>
        <w:rPr>
          <w:rFonts w:ascii="SimplifiedArabic,Bold" w:cs="SimplifiedArabic,Bold" w:hint="cs"/>
          <w:b/>
          <w:bCs/>
          <w:sz w:val="34"/>
          <w:szCs w:val="34"/>
          <w:rtl/>
        </w:rPr>
        <w:t>السياسية</w:t>
      </w:r>
      <w:r>
        <w:rPr>
          <w:rFonts w:ascii="SimplifiedArabic,Bold" w:cs="SimplifiedArabic,Bold"/>
          <w:b/>
          <w:bCs/>
          <w:sz w:val="34"/>
          <w:szCs w:val="34"/>
        </w:rPr>
        <w:t xml:space="preserve"> </w:t>
      </w:r>
      <w:r>
        <w:rPr>
          <w:rFonts w:ascii="SimplifiedArabic,Bold" w:cs="SimplifiedArabic,Bold" w:hint="cs"/>
          <w:b/>
          <w:bCs/>
          <w:sz w:val="34"/>
          <w:szCs w:val="34"/>
          <w:rtl/>
        </w:rPr>
        <w:t>الداخلية</w:t>
      </w:r>
      <w:r>
        <w:rPr>
          <w:rFonts w:ascii="SimplifiedArabic,Bold" w:cs="SimplifiedArabic,Bold"/>
          <w:b/>
          <w:bCs/>
          <w:sz w:val="34"/>
          <w:szCs w:val="34"/>
        </w:rPr>
        <w:t xml:space="preserve"> </w:t>
      </w:r>
      <w:r>
        <w:rPr>
          <w:rFonts w:ascii="SimplifiedArabic,Bold" w:cs="SimplifiedArabic,Bold" w:hint="cs"/>
          <w:b/>
          <w:bCs/>
          <w:sz w:val="34"/>
          <w:szCs w:val="34"/>
          <w:rtl/>
        </w:rPr>
        <w:t>،</w:t>
      </w:r>
    </w:p>
    <w:p w14:paraId="71986701" w14:textId="77777777" w:rsidR="005B6546" w:rsidRDefault="005B6546" w:rsidP="005B6546">
      <w:pPr>
        <w:autoSpaceDE w:val="0"/>
        <w:autoSpaceDN w:val="0"/>
        <w:bidi/>
        <w:adjustRightInd w:val="0"/>
        <w:spacing w:after="0" w:line="240" w:lineRule="auto"/>
        <w:rPr>
          <w:rFonts w:ascii="SimplifiedArabic,Bold" w:cs="SimplifiedArabic,Bold"/>
          <w:b/>
          <w:bCs/>
          <w:sz w:val="34"/>
          <w:szCs w:val="34"/>
        </w:rPr>
      </w:pPr>
      <w:r>
        <w:rPr>
          <w:rFonts w:ascii="SimplifiedArabic,Bold" w:cs="SimplifiedArabic,Bold" w:hint="cs"/>
          <w:b/>
          <w:bCs/>
          <w:sz w:val="34"/>
          <w:szCs w:val="34"/>
          <w:rtl/>
        </w:rPr>
        <w:t>خاصة</w:t>
      </w:r>
      <w:r>
        <w:rPr>
          <w:rFonts w:ascii="SimplifiedArabic,Bold" w:cs="SimplifiedArabic,Bold"/>
          <w:b/>
          <w:bCs/>
          <w:sz w:val="34"/>
          <w:szCs w:val="34"/>
        </w:rPr>
        <w:t xml:space="preserve"> </w:t>
      </w:r>
      <w:r>
        <w:rPr>
          <w:rFonts w:ascii="SimplifiedArabic,Bold" w:cs="SimplifiedArabic,Bold" w:hint="cs"/>
          <w:b/>
          <w:bCs/>
          <w:sz w:val="34"/>
          <w:szCs w:val="34"/>
          <w:rtl/>
        </w:rPr>
        <w:t>موقفه</w:t>
      </w:r>
      <w:r>
        <w:rPr>
          <w:rFonts w:ascii="SimplifiedArabic,Bold" w:cs="SimplifiedArabic,Bold"/>
          <w:b/>
          <w:bCs/>
          <w:sz w:val="34"/>
          <w:szCs w:val="34"/>
        </w:rPr>
        <w:t xml:space="preserve"> </w:t>
      </w:r>
      <w:r>
        <w:rPr>
          <w:rFonts w:ascii="SimplifiedArabic,Bold" w:cs="SimplifiedArabic,Bold" w:hint="cs"/>
          <w:b/>
          <w:bCs/>
          <w:sz w:val="34"/>
          <w:szCs w:val="34"/>
          <w:rtl/>
        </w:rPr>
        <w:t>من</w:t>
      </w:r>
      <w:r>
        <w:rPr>
          <w:rFonts w:ascii="SimplifiedArabic,Bold" w:cs="SimplifiedArabic,Bold"/>
          <w:b/>
          <w:bCs/>
          <w:sz w:val="34"/>
          <w:szCs w:val="34"/>
        </w:rPr>
        <w:t xml:space="preserve"> </w:t>
      </w:r>
      <w:r>
        <w:rPr>
          <w:rFonts w:ascii="SimplifiedArabic,Bold" w:cs="SimplifiedArabic,Bold" w:hint="cs"/>
          <w:b/>
          <w:bCs/>
          <w:sz w:val="34"/>
          <w:szCs w:val="34"/>
          <w:rtl/>
        </w:rPr>
        <w:t>السود</w:t>
      </w:r>
      <w:r>
        <w:rPr>
          <w:rFonts w:ascii="SimplifiedArabic,Bold" w:cs="SimplifiedArabic,Bold"/>
          <w:b/>
          <w:bCs/>
          <w:sz w:val="34"/>
          <w:szCs w:val="34"/>
        </w:rPr>
        <w:t xml:space="preserve"> </w:t>
      </w:r>
      <w:r>
        <w:rPr>
          <w:rFonts w:ascii="SimplifiedArabic,Bold" w:cs="SimplifiedArabic,Bold" w:hint="cs"/>
          <w:b/>
          <w:bCs/>
          <w:sz w:val="34"/>
          <w:szCs w:val="34"/>
          <w:rtl/>
        </w:rPr>
        <w:t>وحقوق</w:t>
      </w:r>
      <w:r>
        <w:rPr>
          <w:rFonts w:ascii="SimplifiedArabic,Bold" w:cs="SimplifiedArabic,Bold"/>
          <w:b/>
          <w:bCs/>
          <w:sz w:val="34"/>
          <w:szCs w:val="34"/>
        </w:rPr>
        <w:t xml:space="preserve"> </w:t>
      </w:r>
      <w:r>
        <w:rPr>
          <w:rFonts w:ascii="SimplifiedArabic,Bold" w:cs="SimplifiedArabic,Bold" w:hint="cs"/>
          <w:b/>
          <w:bCs/>
          <w:sz w:val="34"/>
          <w:szCs w:val="34"/>
          <w:rtl/>
        </w:rPr>
        <w:t>الأقليات</w:t>
      </w:r>
      <w:r>
        <w:rPr>
          <w:rFonts w:ascii="SimplifiedArabic,Bold" w:cs="SimplifiedArabic,Bold"/>
          <w:b/>
          <w:bCs/>
          <w:sz w:val="34"/>
          <w:szCs w:val="34"/>
        </w:rPr>
        <w:t xml:space="preserve"> </w:t>
      </w:r>
      <w:r>
        <w:rPr>
          <w:rFonts w:ascii="SimplifiedArabic,Bold" w:cs="SimplifiedArabic,Bold" w:hint="cs"/>
          <w:b/>
          <w:bCs/>
          <w:sz w:val="34"/>
          <w:szCs w:val="34"/>
          <w:rtl/>
        </w:rPr>
        <w:t>والضمانات</w:t>
      </w:r>
      <w:r>
        <w:rPr>
          <w:rFonts w:ascii="SimplifiedArabic,Bold" w:cs="SimplifiedArabic,Bold"/>
          <w:b/>
          <w:bCs/>
          <w:sz w:val="34"/>
          <w:szCs w:val="34"/>
        </w:rPr>
        <w:t xml:space="preserve"> </w:t>
      </w:r>
      <w:r>
        <w:rPr>
          <w:rFonts w:ascii="SimplifiedArabic,Bold" w:cs="SimplifiedArabic,Bold" w:hint="cs"/>
          <w:b/>
          <w:bCs/>
          <w:sz w:val="34"/>
          <w:szCs w:val="34"/>
          <w:rtl/>
        </w:rPr>
        <w:t>الاجتماعية</w:t>
      </w:r>
      <w:r>
        <w:rPr>
          <w:rFonts w:ascii="SimplifiedArabic,Bold" w:cs="SimplifiedArabic,Bold"/>
          <w:b/>
          <w:bCs/>
          <w:sz w:val="34"/>
          <w:szCs w:val="34"/>
        </w:rPr>
        <w:t xml:space="preserve"> </w:t>
      </w:r>
      <w:r>
        <w:rPr>
          <w:rFonts w:ascii="SimplifiedArabic,Bold" w:cs="SimplifiedArabic,Bold" w:hint="cs"/>
          <w:b/>
          <w:bCs/>
          <w:sz w:val="34"/>
          <w:szCs w:val="34"/>
          <w:rtl/>
        </w:rPr>
        <w:t>والصحية</w:t>
      </w:r>
    </w:p>
    <w:p w14:paraId="7EB494DC" w14:textId="77777777" w:rsidR="005B6546" w:rsidRDefault="005B6546" w:rsidP="005B6546">
      <w:pPr>
        <w:autoSpaceDE w:val="0"/>
        <w:autoSpaceDN w:val="0"/>
        <w:bidi/>
        <w:adjustRightInd w:val="0"/>
        <w:spacing w:after="0" w:line="240" w:lineRule="auto"/>
        <w:rPr>
          <w:rFonts w:ascii="SimplifiedArabic,Bold" w:cs="SimplifiedArabic,Bold"/>
          <w:b/>
          <w:bCs/>
          <w:sz w:val="34"/>
          <w:szCs w:val="34"/>
        </w:rPr>
      </w:pPr>
      <w:r>
        <w:rPr>
          <w:rFonts w:ascii="SimplifiedArabic,Bold" w:cs="SimplifiedArabic,Bold" w:hint="cs"/>
          <w:b/>
          <w:bCs/>
          <w:sz w:val="34"/>
          <w:szCs w:val="34"/>
          <w:rtl/>
        </w:rPr>
        <w:t>للفقراء</w:t>
      </w:r>
      <w:r>
        <w:rPr>
          <w:rFonts w:ascii="SimplifiedArabic,Bold" w:cs="SimplifiedArabic,Bold"/>
          <w:b/>
          <w:bCs/>
          <w:sz w:val="34"/>
          <w:szCs w:val="34"/>
        </w:rPr>
        <w:t xml:space="preserve"> </w:t>
      </w:r>
      <w:r>
        <w:rPr>
          <w:rFonts w:ascii="SimplifiedArabic,Bold" w:cs="SimplifiedArabic,Bold" w:hint="cs"/>
          <w:b/>
          <w:bCs/>
          <w:sz w:val="34"/>
          <w:szCs w:val="34"/>
          <w:rtl/>
        </w:rPr>
        <w:t>،</w:t>
      </w:r>
      <w:r>
        <w:rPr>
          <w:rFonts w:ascii="SimplifiedArabic,Bold" w:cs="SimplifiedArabic,Bold"/>
          <w:b/>
          <w:bCs/>
          <w:sz w:val="34"/>
          <w:szCs w:val="34"/>
        </w:rPr>
        <w:t xml:space="preserve"> </w:t>
      </w:r>
      <w:r>
        <w:rPr>
          <w:rFonts w:ascii="SimplifiedArabic,Bold" w:cs="SimplifiedArabic,Bold" w:hint="cs"/>
          <w:b/>
          <w:bCs/>
          <w:sz w:val="34"/>
          <w:szCs w:val="34"/>
          <w:rtl/>
        </w:rPr>
        <w:t>كلها</w:t>
      </w:r>
      <w:r>
        <w:rPr>
          <w:rFonts w:ascii="SimplifiedArabic,Bold" w:cs="SimplifiedArabic,Bold"/>
          <w:b/>
          <w:bCs/>
          <w:sz w:val="34"/>
          <w:szCs w:val="34"/>
        </w:rPr>
        <w:t xml:space="preserve"> </w:t>
      </w:r>
      <w:r>
        <w:rPr>
          <w:rFonts w:ascii="SimplifiedArabic,Bold" w:cs="SimplifiedArabic,Bold" w:hint="cs"/>
          <w:b/>
          <w:bCs/>
          <w:sz w:val="34"/>
          <w:szCs w:val="34"/>
          <w:rtl/>
        </w:rPr>
        <w:t>تصب</w:t>
      </w:r>
      <w:r>
        <w:rPr>
          <w:rFonts w:ascii="SimplifiedArabic,Bold" w:cs="SimplifiedArabic,Bold"/>
          <w:b/>
          <w:bCs/>
          <w:sz w:val="34"/>
          <w:szCs w:val="34"/>
        </w:rPr>
        <w:t xml:space="preserve"> </w:t>
      </w:r>
      <w:r>
        <w:rPr>
          <w:rFonts w:ascii="SimplifiedArabic,Bold" w:cs="SimplifiedArabic,Bold" w:hint="cs"/>
          <w:b/>
          <w:bCs/>
          <w:sz w:val="34"/>
          <w:szCs w:val="34"/>
          <w:rtl/>
        </w:rPr>
        <w:t>فى</w:t>
      </w:r>
      <w:r>
        <w:rPr>
          <w:rFonts w:ascii="SimplifiedArabic,Bold" w:cs="SimplifiedArabic,Bold"/>
          <w:b/>
          <w:bCs/>
          <w:sz w:val="34"/>
          <w:szCs w:val="34"/>
        </w:rPr>
        <w:t xml:space="preserve"> </w:t>
      </w:r>
      <w:r>
        <w:rPr>
          <w:rFonts w:ascii="SimplifiedArabic,Bold" w:cs="SimplifiedArabic,Bold" w:hint="cs"/>
          <w:b/>
          <w:bCs/>
          <w:sz w:val="34"/>
          <w:szCs w:val="34"/>
          <w:rtl/>
        </w:rPr>
        <w:t>خانة</w:t>
      </w:r>
      <w:r>
        <w:rPr>
          <w:rFonts w:ascii="SimplifiedArabic,Bold" w:cs="SimplifiedArabic,Bold"/>
          <w:b/>
          <w:bCs/>
          <w:sz w:val="34"/>
          <w:szCs w:val="34"/>
        </w:rPr>
        <w:t xml:space="preserve"> </w:t>
      </w:r>
      <w:r>
        <w:rPr>
          <w:rFonts w:ascii="SimplifiedArabic,Bold" w:cs="SimplifiedArabic,Bold" w:hint="cs"/>
          <w:b/>
          <w:bCs/>
          <w:sz w:val="34"/>
          <w:szCs w:val="34"/>
          <w:rtl/>
        </w:rPr>
        <w:t>التقدم</w:t>
      </w:r>
      <w:r>
        <w:rPr>
          <w:rFonts w:ascii="SimplifiedArabic,Bold" w:cs="SimplifiedArabic,Bold"/>
          <w:b/>
          <w:bCs/>
          <w:sz w:val="34"/>
          <w:szCs w:val="34"/>
        </w:rPr>
        <w:t xml:space="preserve"> </w:t>
      </w:r>
      <w:r>
        <w:rPr>
          <w:rFonts w:ascii="SimplifiedArabic,Bold" w:cs="SimplifiedArabic,Bold" w:hint="cs"/>
          <w:b/>
          <w:bCs/>
          <w:sz w:val="34"/>
          <w:szCs w:val="34"/>
          <w:rtl/>
        </w:rPr>
        <w:t>وتتعارض</w:t>
      </w:r>
      <w:r>
        <w:rPr>
          <w:rFonts w:ascii="SimplifiedArabic,Bold" w:cs="SimplifiedArabic,Bold"/>
          <w:b/>
          <w:bCs/>
          <w:sz w:val="34"/>
          <w:szCs w:val="34"/>
        </w:rPr>
        <w:t xml:space="preserve"> </w:t>
      </w:r>
      <w:r>
        <w:rPr>
          <w:rFonts w:ascii="SimplifiedArabic,Bold" w:cs="SimplifiedArabic,Bold" w:hint="cs"/>
          <w:b/>
          <w:bCs/>
          <w:sz w:val="34"/>
          <w:szCs w:val="34"/>
          <w:rtl/>
        </w:rPr>
        <w:t>مع</w:t>
      </w:r>
      <w:r>
        <w:rPr>
          <w:rFonts w:ascii="SimplifiedArabic,Bold" w:cs="SimplifiedArabic,Bold"/>
          <w:b/>
          <w:bCs/>
          <w:sz w:val="34"/>
          <w:szCs w:val="34"/>
        </w:rPr>
        <w:t xml:space="preserve"> </w:t>
      </w:r>
      <w:r>
        <w:rPr>
          <w:rFonts w:ascii="SimplifiedArabic,Bold" w:cs="SimplifiedArabic,Bold" w:hint="cs"/>
          <w:b/>
          <w:bCs/>
          <w:sz w:val="34"/>
          <w:szCs w:val="34"/>
          <w:rtl/>
        </w:rPr>
        <w:t>بعض</w:t>
      </w:r>
      <w:r>
        <w:rPr>
          <w:rFonts w:ascii="SimplifiedArabic,Bold" w:cs="SimplifiedArabic,Bold"/>
          <w:b/>
          <w:bCs/>
          <w:sz w:val="34"/>
          <w:szCs w:val="34"/>
        </w:rPr>
        <w:t xml:space="preserve"> </w:t>
      </w:r>
      <w:r>
        <w:rPr>
          <w:rFonts w:ascii="SimplifiedArabic,Bold" w:cs="SimplifiedArabic,Bold" w:hint="cs"/>
          <w:b/>
          <w:bCs/>
          <w:sz w:val="34"/>
          <w:szCs w:val="34"/>
          <w:rtl/>
        </w:rPr>
        <w:t>الأنماط</w:t>
      </w:r>
      <w:r>
        <w:rPr>
          <w:rFonts w:ascii="SimplifiedArabic,Bold" w:cs="SimplifiedArabic,Bold"/>
          <w:b/>
          <w:bCs/>
          <w:sz w:val="34"/>
          <w:szCs w:val="34"/>
        </w:rPr>
        <w:t xml:space="preserve"> </w:t>
      </w:r>
      <w:r>
        <w:rPr>
          <w:rFonts w:ascii="SimplifiedArabic,Bold" w:cs="SimplifiedArabic,Bold" w:hint="cs"/>
          <w:b/>
          <w:bCs/>
          <w:sz w:val="34"/>
          <w:szCs w:val="34"/>
          <w:rtl/>
        </w:rPr>
        <w:t>والقوالب</w:t>
      </w:r>
    </w:p>
    <w:p w14:paraId="70BFB3BB" w14:textId="77777777" w:rsidR="005B6546" w:rsidRDefault="005B6546" w:rsidP="005B6546">
      <w:pPr>
        <w:autoSpaceDE w:val="0"/>
        <w:autoSpaceDN w:val="0"/>
        <w:bidi/>
        <w:adjustRightInd w:val="0"/>
        <w:spacing w:after="0" w:line="240" w:lineRule="auto"/>
        <w:rPr>
          <w:rFonts w:ascii="SimplifiedArabic,Bold" w:cs="SimplifiedArabic,Bold"/>
          <w:b/>
          <w:bCs/>
          <w:sz w:val="34"/>
          <w:szCs w:val="34"/>
        </w:rPr>
      </w:pPr>
      <w:r>
        <w:rPr>
          <w:rFonts w:ascii="SimplifiedArabic,Bold" w:cs="SimplifiedArabic,Bold" w:hint="cs"/>
          <w:b/>
          <w:bCs/>
          <w:sz w:val="34"/>
          <w:szCs w:val="34"/>
          <w:rtl/>
        </w:rPr>
        <w:lastRenderedPageBreak/>
        <w:t>السائدة</w:t>
      </w:r>
      <w:r>
        <w:rPr>
          <w:rFonts w:ascii="SimplifiedArabic,Bold" w:cs="SimplifiedArabic,Bold"/>
          <w:b/>
          <w:bCs/>
          <w:sz w:val="34"/>
          <w:szCs w:val="34"/>
        </w:rPr>
        <w:t xml:space="preserve"> </w:t>
      </w:r>
      <w:r>
        <w:rPr>
          <w:rFonts w:ascii="SimplifiedArabic,Bold" w:cs="SimplifiedArabic,Bold" w:hint="cs"/>
          <w:b/>
          <w:bCs/>
          <w:sz w:val="34"/>
          <w:szCs w:val="34"/>
          <w:rtl/>
        </w:rPr>
        <w:t>والمصالح</w:t>
      </w:r>
      <w:r>
        <w:rPr>
          <w:rFonts w:ascii="SimplifiedArabic,Bold" w:cs="SimplifiedArabic,Bold"/>
          <w:b/>
          <w:bCs/>
          <w:sz w:val="34"/>
          <w:szCs w:val="34"/>
        </w:rPr>
        <w:t xml:space="preserve"> </w:t>
      </w:r>
      <w:r>
        <w:rPr>
          <w:rFonts w:ascii="SimplifiedArabic,Bold" w:cs="SimplifiedArabic,Bold" w:hint="cs"/>
          <w:b/>
          <w:bCs/>
          <w:sz w:val="34"/>
          <w:szCs w:val="34"/>
          <w:rtl/>
        </w:rPr>
        <w:t>الراسخة</w:t>
      </w:r>
      <w:r>
        <w:rPr>
          <w:rFonts w:ascii="SimplifiedArabic,Bold" w:cs="SimplifiedArabic,Bold"/>
          <w:b/>
          <w:bCs/>
          <w:sz w:val="34"/>
          <w:szCs w:val="34"/>
        </w:rPr>
        <w:t xml:space="preserve"> </w:t>
      </w:r>
      <w:r>
        <w:rPr>
          <w:rFonts w:ascii="SimplifiedArabic,Bold" w:cs="SimplifiedArabic,Bold" w:hint="cs"/>
          <w:b/>
          <w:bCs/>
          <w:sz w:val="34"/>
          <w:szCs w:val="34"/>
          <w:rtl/>
        </w:rPr>
        <w:t>لبعض</w:t>
      </w:r>
      <w:r>
        <w:rPr>
          <w:rFonts w:ascii="SimplifiedArabic,Bold" w:cs="SimplifiedArabic,Bold"/>
          <w:b/>
          <w:bCs/>
          <w:sz w:val="34"/>
          <w:szCs w:val="34"/>
        </w:rPr>
        <w:t xml:space="preserve"> </w:t>
      </w:r>
      <w:r>
        <w:rPr>
          <w:rFonts w:ascii="SimplifiedArabic,Bold" w:cs="SimplifiedArabic,Bold" w:hint="cs"/>
          <w:b/>
          <w:bCs/>
          <w:sz w:val="34"/>
          <w:szCs w:val="34"/>
          <w:rtl/>
        </w:rPr>
        <w:t>الاحتكارات</w:t>
      </w:r>
      <w:r>
        <w:rPr>
          <w:rFonts w:ascii="SimplifiedArabic,Bold" w:cs="SimplifiedArabic,Bold"/>
          <w:b/>
          <w:bCs/>
          <w:sz w:val="34"/>
          <w:szCs w:val="34"/>
        </w:rPr>
        <w:t xml:space="preserve"> </w:t>
      </w:r>
      <w:r>
        <w:rPr>
          <w:rFonts w:ascii="SimplifiedArabic,Bold" w:cs="SimplifiedArabic,Bold" w:hint="cs"/>
          <w:b/>
          <w:bCs/>
          <w:sz w:val="34"/>
          <w:szCs w:val="34"/>
          <w:rtl/>
        </w:rPr>
        <w:t>والشرائح</w:t>
      </w:r>
      <w:r>
        <w:rPr>
          <w:rFonts w:ascii="SimplifiedArabic,Bold" w:cs="SimplifiedArabic,Bold"/>
          <w:b/>
          <w:bCs/>
          <w:sz w:val="34"/>
          <w:szCs w:val="34"/>
        </w:rPr>
        <w:t xml:space="preserve"> </w:t>
      </w:r>
      <w:r>
        <w:rPr>
          <w:rFonts w:ascii="SimplifiedArabic,Bold" w:cs="SimplifiedArabic,Bold" w:hint="cs"/>
          <w:b/>
          <w:bCs/>
          <w:sz w:val="34"/>
          <w:szCs w:val="34"/>
          <w:rtl/>
        </w:rPr>
        <w:t>الاجتماعية</w:t>
      </w:r>
      <w:r>
        <w:rPr>
          <w:rFonts w:ascii="SimplifiedArabic,Bold" w:cs="SimplifiedArabic,Bold"/>
          <w:b/>
          <w:bCs/>
          <w:sz w:val="34"/>
          <w:szCs w:val="34"/>
        </w:rPr>
        <w:t xml:space="preserve"> </w:t>
      </w:r>
      <w:r>
        <w:rPr>
          <w:rFonts w:ascii="SimplifiedArabic,Bold" w:cs="SimplifiedArabic,Bold" w:hint="cs"/>
          <w:b/>
          <w:bCs/>
          <w:sz w:val="34"/>
          <w:szCs w:val="34"/>
          <w:rtl/>
        </w:rPr>
        <w:t>المحظوظة</w:t>
      </w:r>
    </w:p>
    <w:p w14:paraId="055EF7DC" w14:textId="77777777" w:rsidR="005B6546" w:rsidRDefault="005B6546" w:rsidP="005B6546">
      <w:pPr>
        <w:autoSpaceDE w:val="0"/>
        <w:autoSpaceDN w:val="0"/>
        <w:bidi/>
        <w:adjustRightInd w:val="0"/>
        <w:spacing w:after="0" w:line="240" w:lineRule="auto"/>
        <w:rPr>
          <w:rFonts w:ascii="SimplifiedArabic,Bold" w:cs="SimplifiedArabic,Bold"/>
          <w:b/>
          <w:bCs/>
          <w:sz w:val="34"/>
          <w:szCs w:val="34"/>
        </w:rPr>
      </w:pPr>
      <w:r>
        <w:rPr>
          <w:rFonts w:ascii="SimplifiedArabic,Bold" w:cs="SimplifiedArabic,Bold" w:hint="cs"/>
          <w:b/>
          <w:bCs/>
          <w:sz w:val="34"/>
          <w:szCs w:val="34"/>
          <w:rtl/>
        </w:rPr>
        <w:t>،</w:t>
      </w:r>
      <w:r>
        <w:rPr>
          <w:rFonts w:ascii="SimplifiedArabic,Bold" w:cs="SimplifiedArabic,Bold"/>
          <w:b/>
          <w:bCs/>
          <w:sz w:val="34"/>
          <w:szCs w:val="34"/>
        </w:rPr>
        <w:t xml:space="preserve"> </w:t>
      </w:r>
      <w:r>
        <w:rPr>
          <w:rFonts w:ascii="SimplifiedArabic,Bold" w:cs="SimplifiedArabic,Bold" w:hint="cs"/>
          <w:b/>
          <w:bCs/>
          <w:sz w:val="34"/>
          <w:szCs w:val="34"/>
          <w:rtl/>
        </w:rPr>
        <w:t>وهو</w:t>
      </w:r>
      <w:r>
        <w:rPr>
          <w:rFonts w:ascii="SimplifiedArabic,Bold" w:cs="SimplifiedArabic,Bold"/>
          <w:b/>
          <w:bCs/>
          <w:sz w:val="34"/>
          <w:szCs w:val="34"/>
        </w:rPr>
        <w:t xml:space="preserve"> </w:t>
      </w:r>
      <w:r>
        <w:rPr>
          <w:rFonts w:ascii="SimplifiedArabic,Bold" w:cs="SimplifiedArabic,Bold" w:hint="cs"/>
          <w:b/>
          <w:bCs/>
          <w:sz w:val="34"/>
          <w:szCs w:val="34"/>
          <w:rtl/>
        </w:rPr>
        <w:t>يحاول</w:t>
      </w:r>
      <w:r>
        <w:rPr>
          <w:rFonts w:ascii="SimplifiedArabic,Bold" w:cs="SimplifiedArabic,Bold"/>
          <w:b/>
          <w:bCs/>
          <w:sz w:val="34"/>
          <w:szCs w:val="34"/>
        </w:rPr>
        <w:t xml:space="preserve"> </w:t>
      </w:r>
      <w:r>
        <w:rPr>
          <w:rFonts w:ascii="SimplifiedArabic,Bold" w:cs="SimplifiedArabic,Bold" w:hint="cs"/>
          <w:b/>
          <w:bCs/>
          <w:sz w:val="34"/>
          <w:szCs w:val="34"/>
          <w:rtl/>
        </w:rPr>
        <w:t>منذ</w:t>
      </w:r>
      <w:r>
        <w:rPr>
          <w:rFonts w:ascii="SimplifiedArabic,Bold" w:cs="SimplifiedArabic,Bold"/>
          <w:b/>
          <w:bCs/>
          <w:sz w:val="34"/>
          <w:szCs w:val="34"/>
        </w:rPr>
        <w:t xml:space="preserve"> </w:t>
      </w:r>
      <w:r>
        <w:rPr>
          <w:rFonts w:ascii="SimplifiedArabic,Bold" w:cs="SimplifiedArabic,Bold" w:hint="cs"/>
          <w:b/>
          <w:bCs/>
          <w:sz w:val="34"/>
          <w:szCs w:val="34"/>
          <w:rtl/>
        </w:rPr>
        <w:t>ولايته</w:t>
      </w:r>
      <w:r>
        <w:rPr>
          <w:rFonts w:ascii="SimplifiedArabic,Bold" w:cs="SimplifiedArabic,Bold"/>
          <w:b/>
          <w:bCs/>
          <w:sz w:val="34"/>
          <w:szCs w:val="34"/>
        </w:rPr>
        <w:t xml:space="preserve"> </w:t>
      </w:r>
      <w:r>
        <w:rPr>
          <w:rFonts w:ascii="SimplifiedArabic,Bold" w:cs="SimplifiedArabic,Bold" w:hint="cs"/>
          <w:b/>
          <w:bCs/>
          <w:sz w:val="34"/>
          <w:szCs w:val="34"/>
          <w:rtl/>
        </w:rPr>
        <w:t>الأولى</w:t>
      </w:r>
      <w:r>
        <w:rPr>
          <w:rFonts w:ascii="SimplifiedArabic,Bold" w:cs="SimplifiedArabic,Bold"/>
          <w:b/>
          <w:bCs/>
          <w:sz w:val="34"/>
          <w:szCs w:val="34"/>
        </w:rPr>
        <w:t xml:space="preserve"> </w:t>
      </w:r>
      <w:r>
        <w:rPr>
          <w:rFonts w:ascii="SimplifiedArabic,Bold" w:cs="SimplifiedArabic,Bold" w:hint="cs"/>
          <w:b/>
          <w:bCs/>
          <w:sz w:val="34"/>
          <w:szCs w:val="34"/>
          <w:rtl/>
        </w:rPr>
        <w:t>أن</w:t>
      </w:r>
      <w:r>
        <w:rPr>
          <w:rFonts w:ascii="SimplifiedArabic,Bold" w:cs="SimplifiedArabic,Bold"/>
          <w:b/>
          <w:bCs/>
          <w:sz w:val="34"/>
          <w:szCs w:val="34"/>
        </w:rPr>
        <w:t xml:space="preserve"> </w:t>
      </w:r>
      <w:r>
        <w:rPr>
          <w:rFonts w:ascii="SimplifiedArabic,Bold" w:cs="SimplifiedArabic,Bold" w:hint="cs"/>
          <w:b/>
          <w:bCs/>
          <w:sz w:val="34"/>
          <w:szCs w:val="34"/>
          <w:rtl/>
        </w:rPr>
        <w:t>يكون</w:t>
      </w:r>
      <w:r>
        <w:rPr>
          <w:rFonts w:ascii="SimplifiedArabic,Bold" w:cs="SimplifiedArabic,Bold"/>
          <w:b/>
          <w:bCs/>
          <w:sz w:val="34"/>
          <w:szCs w:val="34"/>
        </w:rPr>
        <w:t xml:space="preserve"> </w:t>
      </w:r>
      <w:r>
        <w:rPr>
          <w:rFonts w:ascii="SimplifiedArabic,Bold" w:cs="SimplifiedArabic,Bold" w:hint="cs"/>
          <w:b/>
          <w:bCs/>
          <w:sz w:val="34"/>
          <w:szCs w:val="34"/>
          <w:rtl/>
        </w:rPr>
        <w:t>قريباً</w:t>
      </w:r>
      <w:r>
        <w:rPr>
          <w:rFonts w:ascii="SimplifiedArabic,Bold" w:cs="SimplifiedArabic,Bold"/>
          <w:b/>
          <w:bCs/>
          <w:sz w:val="34"/>
          <w:szCs w:val="34"/>
        </w:rPr>
        <w:t xml:space="preserve"> </w:t>
      </w:r>
      <w:r>
        <w:rPr>
          <w:rFonts w:ascii="SimplifiedArabic,Bold" w:cs="SimplifiedArabic,Bold" w:hint="cs"/>
          <w:b/>
          <w:bCs/>
          <w:sz w:val="34"/>
          <w:szCs w:val="34"/>
          <w:rtl/>
        </w:rPr>
        <w:t>من</w:t>
      </w:r>
      <w:r>
        <w:rPr>
          <w:rFonts w:ascii="SimplifiedArabic,Bold" w:cs="SimplifiedArabic,Bold"/>
          <w:b/>
          <w:bCs/>
          <w:sz w:val="34"/>
          <w:szCs w:val="34"/>
        </w:rPr>
        <w:t xml:space="preserve"> </w:t>
      </w:r>
      <w:r>
        <w:rPr>
          <w:rFonts w:ascii="SimplifiedArabic,Bold" w:cs="SimplifiedArabic,Bold" w:hint="cs"/>
          <w:b/>
          <w:bCs/>
          <w:sz w:val="34"/>
          <w:szCs w:val="34"/>
          <w:rtl/>
        </w:rPr>
        <w:t>أفكار</w:t>
      </w:r>
      <w:r>
        <w:rPr>
          <w:rFonts w:ascii="SimplifiedArabic,Bold" w:cs="SimplifiedArabic,Bold"/>
          <w:b/>
          <w:bCs/>
          <w:sz w:val="34"/>
          <w:szCs w:val="34"/>
        </w:rPr>
        <w:t xml:space="preserve"> </w:t>
      </w:r>
      <w:r>
        <w:rPr>
          <w:rFonts w:ascii="SimplifiedArabic,Bold" w:cs="SimplifiedArabic,Bold" w:hint="cs"/>
          <w:b/>
          <w:bCs/>
          <w:sz w:val="34"/>
          <w:szCs w:val="34"/>
          <w:rtl/>
        </w:rPr>
        <w:t>مثله</w:t>
      </w:r>
      <w:r>
        <w:rPr>
          <w:rFonts w:ascii="SimplifiedArabic,Bold" w:cs="SimplifiedArabic,Bold"/>
          <w:b/>
          <w:bCs/>
          <w:sz w:val="34"/>
          <w:szCs w:val="34"/>
        </w:rPr>
        <w:t xml:space="preserve"> </w:t>
      </w:r>
      <w:r>
        <w:rPr>
          <w:rFonts w:ascii="SimplifiedArabic,Bold" w:cs="SimplifiedArabic,Bold" w:hint="cs"/>
          <w:b/>
          <w:bCs/>
          <w:sz w:val="34"/>
          <w:szCs w:val="34"/>
          <w:rtl/>
        </w:rPr>
        <w:t>الأعلى</w:t>
      </w:r>
      <w:r>
        <w:rPr>
          <w:rFonts w:ascii="SimplifiedArabic,Bold" w:cs="SimplifiedArabic,Bold"/>
          <w:b/>
          <w:bCs/>
          <w:sz w:val="34"/>
          <w:szCs w:val="34"/>
        </w:rPr>
        <w:t xml:space="preserve"> </w:t>
      </w:r>
      <w:r>
        <w:rPr>
          <w:rFonts w:ascii="SimplifiedArabic,Bold" w:cs="SimplifiedArabic,Bold" w:hint="cs"/>
          <w:b/>
          <w:bCs/>
          <w:sz w:val="34"/>
          <w:szCs w:val="34"/>
          <w:rtl/>
        </w:rPr>
        <w:t>الرئيس</w:t>
      </w:r>
    </w:p>
    <w:p w14:paraId="27576E31" w14:textId="77777777" w:rsidR="005B6546" w:rsidRDefault="005B6546" w:rsidP="005B6546">
      <w:pPr>
        <w:autoSpaceDE w:val="0"/>
        <w:autoSpaceDN w:val="0"/>
        <w:bidi/>
        <w:adjustRightInd w:val="0"/>
        <w:spacing w:after="0" w:line="240" w:lineRule="auto"/>
        <w:rPr>
          <w:rFonts w:ascii="SimplifiedArabic,Bold" w:cs="SimplifiedArabic,Bold"/>
          <w:b/>
          <w:bCs/>
          <w:sz w:val="34"/>
          <w:szCs w:val="34"/>
        </w:rPr>
      </w:pPr>
      <w:r>
        <w:rPr>
          <w:rFonts w:ascii="SimplifiedArabic,Bold" w:cs="SimplifiedArabic,Bold" w:hint="cs"/>
          <w:b/>
          <w:bCs/>
          <w:sz w:val="34"/>
          <w:szCs w:val="34"/>
          <w:rtl/>
        </w:rPr>
        <w:t>المغدور</w:t>
      </w:r>
      <w:r>
        <w:rPr>
          <w:rFonts w:ascii="SimplifiedArabic,Bold" w:cs="SimplifiedArabic,Bold"/>
          <w:b/>
          <w:bCs/>
          <w:sz w:val="34"/>
          <w:szCs w:val="34"/>
        </w:rPr>
        <w:t xml:space="preserve"> </w:t>
      </w:r>
      <w:r>
        <w:rPr>
          <w:rFonts w:ascii="SimplifiedArabic,Bold" w:cs="SimplifiedArabic,Bold" w:hint="cs"/>
          <w:b/>
          <w:bCs/>
          <w:sz w:val="34"/>
          <w:szCs w:val="34"/>
          <w:rtl/>
        </w:rPr>
        <w:t>جون</w:t>
      </w:r>
      <w:r>
        <w:rPr>
          <w:rFonts w:ascii="SimplifiedArabic,Bold" w:cs="SimplifiedArabic,Bold"/>
          <w:b/>
          <w:bCs/>
          <w:sz w:val="34"/>
          <w:szCs w:val="34"/>
        </w:rPr>
        <w:t xml:space="preserve"> </w:t>
      </w:r>
      <w:r>
        <w:rPr>
          <w:rFonts w:ascii="SimplifiedArabic,Bold" w:cs="SimplifiedArabic,Bold" w:hint="cs"/>
          <w:b/>
          <w:bCs/>
          <w:sz w:val="34"/>
          <w:szCs w:val="34"/>
          <w:rtl/>
        </w:rPr>
        <w:t>كينيدى</w:t>
      </w:r>
      <w:r>
        <w:rPr>
          <w:rFonts w:ascii="SimplifiedArabic,Bold" w:cs="SimplifiedArabic,Bold"/>
          <w:b/>
          <w:bCs/>
          <w:sz w:val="34"/>
          <w:szCs w:val="34"/>
        </w:rPr>
        <w:t xml:space="preserve"> </w:t>
      </w:r>
      <w:r>
        <w:rPr>
          <w:rFonts w:ascii="SimplifiedArabic,Bold" w:cs="SimplifiedArabic,Bold" w:hint="cs"/>
          <w:b/>
          <w:bCs/>
          <w:sz w:val="34"/>
          <w:szCs w:val="34"/>
          <w:rtl/>
        </w:rPr>
        <w:t>،</w:t>
      </w:r>
      <w:r>
        <w:rPr>
          <w:rFonts w:ascii="SimplifiedArabic,Bold" w:cs="SimplifiedArabic,Bold"/>
          <w:b/>
          <w:bCs/>
          <w:sz w:val="34"/>
          <w:szCs w:val="34"/>
        </w:rPr>
        <w:t xml:space="preserve"> </w:t>
      </w:r>
      <w:r>
        <w:rPr>
          <w:rFonts w:ascii="SimplifiedArabic,Bold" w:cs="SimplifiedArabic,Bold" w:hint="cs"/>
          <w:b/>
          <w:bCs/>
          <w:sz w:val="34"/>
          <w:szCs w:val="34"/>
          <w:rtl/>
        </w:rPr>
        <w:t>وهو</w:t>
      </w:r>
      <w:r>
        <w:rPr>
          <w:rFonts w:ascii="SimplifiedArabic,Bold" w:cs="SimplifiedArabic,Bold"/>
          <w:b/>
          <w:bCs/>
          <w:sz w:val="34"/>
          <w:szCs w:val="34"/>
        </w:rPr>
        <w:t xml:space="preserve"> </w:t>
      </w:r>
      <w:r>
        <w:rPr>
          <w:rFonts w:ascii="SimplifiedArabic,Bold" w:cs="SimplifiedArabic,Bold" w:hint="cs"/>
          <w:b/>
          <w:bCs/>
          <w:sz w:val="34"/>
          <w:szCs w:val="34"/>
          <w:rtl/>
        </w:rPr>
        <w:t>الرئيس</w:t>
      </w:r>
      <w:r>
        <w:rPr>
          <w:rFonts w:ascii="SimplifiedArabic,Bold" w:cs="SimplifiedArabic,Bold"/>
          <w:b/>
          <w:bCs/>
          <w:sz w:val="34"/>
          <w:szCs w:val="34"/>
        </w:rPr>
        <w:t xml:space="preserve"> </w:t>
      </w:r>
      <w:r>
        <w:rPr>
          <w:rFonts w:ascii="SimplifiedArabic,Bold" w:cs="SimplifiedArabic,Bold" w:hint="cs"/>
          <w:b/>
          <w:bCs/>
          <w:sz w:val="34"/>
          <w:szCs w:val="34"/>
          <w:rtl/>
        </w:rPr>
        <w:t>الذى</w:t>
      </w:r>
      <w:r>
        <w:rPr>
          <w:rFonts w:ascii="SimplifiedArabic,Bold" w:cs="SimplifiedArabic,Bold"/>
          <w:b/>
          <w:bCs/>
          <w:sz w:val="34"/>
          <w:szCs w:val="34"/>
        </w:rPr>
        <w:t xml:space="preserve"> </w:t>
      </w:r>
      <w:r>
        <w:rPr>
          <w:rFonts w:ascii="SimplifiedArabic,Bold" w:cs="SimplifiedArabic,Bold" w:hint="cs"/>
          <w:b/>
          <w:bCs/>
          <w:sz w:val="34"/>
          <w:szCs w:val="34"/>
          <w:rtl/>
        </w:rPr>
        <w:t>اشترك</w:t>
      </w:r>
      <w:r>
        <w:rPr>
          <w:rFonts w:ascii="SimplifiedArabic,Bold" w:cs="SimplifiedArabic,Bold"/>
          <w:b/>
          <w:bCs/>
          <w:sz w:val="34"/>
          <w:szCs w:val="34"/>
        </w:rPr>
        <w:t xml:space="preserve"> </w:t>
      </w:r>
      <w:r>
        <w:rPr>
          <w:rFonts w:ascii="SimplifiedArabic,Bold" w:cs="SimplifiedArabic,Bold" w:hint="cs"/>
          <w:b/>
          <w:bCs/>
          <w:sz w:val="34"/>
          <w:szCs w:val="34"/>
          <w:rtl/>
        </w:rPr>
        <w:t>فى</w:t>
      </w:r>
      <w:r>
        <w:rPr>
          <w:rFonts w:ascii="SimplifiedArabic,Bold" w:cs="SimplifiedArabic,Bold"/>
          <w:b/>
          <w:bCs/>
          <w:sz w:val="34"/>
          <w:szCs w:val="34"/>
        </w:rPr>
        <w:t xml:space="preserve"> </w:t>
      </w:r>
      <w:r>
        <w:rPr>
          <w:rFonts w:ascii="SimplifiedArabic,Bold" w:cs="SimplifiedArabic,Bold" w:hint="cs"/>
          <w:b/>
          <w:bCs/>
          <w:sz w:val="34"/>
          <w:szCs w:val="34"/>
          <w:rtl/>
        </w:rPr>
        <w:t>جريمة</w:t>
      </w:r>
      <w:r>
        <w:rPr>
          <w:rFonts w:ascii="SimplifiedArabic,Bold" w:cs="SimplifiedArabic,Bold"/>
          <w:b/>
          <w:bCs/>
          <w:sz w:val="34"/>
          <w:szCs w:val="34"/>
        </w:rPr>
        <w:t xml:space="preserve"> </w:t>
      </w:r>
      <w:r>
        <w:rPr>
          <w:rFonts w:ascii="SimplifiedArabic,Bold" w:cs="SimplifiedArabic,Bold" w:hint="cs"/>
          <w:b/>
          <w:bCs/>
          <w:sz w:val="34"/>
          <w:szCs w:val="34"/>
          <w:rtl/>
        </w:rPr>
        <w:t>قتله</w:t>
      </w:r>
      <w:r>
        <w:rPr>
          <w:rFonts w:ascii="SimplifiedArabic,Bold" w:cs="SimplifiedArabic,Bold"/>
          <w:b/>
          <w:bCs/>
          <w:sz w:val="34"/>
          <w:szCs w:val="34"/>
        </w:rPr>
        <w:t xml:space="preserve"> </w:t>
      </w:r>
      <w:r>
        <w:rPr>
          <w:rFonts w:ascii="SimplifiedArabic,Bold" w:cs="SimplifiedArabic,Bold" w:hint="cs"/>
          <w:b/>
          <w:bCs/>
          <w:sz w:val="34"/>
          <w:szCs w:val="34"/>
          <w:rtl/>
        </w:rPr>
        <w:t>ملوك</w:t>
      </w:r>
    </w:p>
    <w:p w14:paraId="602B1B46" w14:textId="77777777" w:rsidR="005B6546" w:rsidRDefault="005B6546" w:rsidP="005B6546">
      <w:pPr>
        <w:autoSpaceDE w:val="0"/>
        <w:autoSpaceDN w:val="0"/>
        <w:bidi/>
        <w:adjustRightInd w:val="0"/>
        <w:spacing w:after="0" w:line="240" w:lineRule="auto"/>
        <w:rPr>
          <w:rFonts w:ascii="SimplifiedArabic,Bold" w:cs="SimplifiedArabic,Bold"/>
          <w:b/>
          <w:bCs/>
          <w:sz w:val="34"/>
          <w:szCs w:val="34"/>
        </w:rPr>
      </w:pPr>
      <w:r>
        <w:rPr>
          <w:rFonts w:ascii="SimplifiedArabic,Bold" w:cs="SimplifiedArabic,Bold" w:hint="cs"/>
          <w:b/>
          <w:bCs/>
          <w:sz w:val="34"/>
          <w:szCs w:val="34"/>
          <w:rtl/>
        </w:rPr>
        <w:t>الاحتكارات</w:t>
      </w:r>
      <w:r>
        <w:rPr>
          <w:rFonts w:ascii="SimplifiedArabic,Bold" w:cs="SimplifiedArabic,Bold"/>
          <w:b/>
          <w:bCs/>
          <w:sz w:val="34"/>
          <w:szCs w:val="34"/>
        </w:rPr>
        <w:t xml:space="preserve"> </w:t>
      </w:r>
      <w:r>
        <w:rPr>
          <w:rFonts w:ascii="SimplifiedArabic,Bold" w:cs="SimplifiedArabic,Bold" w:hint="cs"/>
          <w:b/>
          <w:bCs/>
          <w:sz w:val="34"/>
          <w:szCs w:val="34"/>
          <w:rtl/>
        </w:rPr>
        <w:t>الكبرى</w:t>
      </w:r>
      <w:r>
        <w:rPr>
          <w:rFonts w:ascii="SimplifiedArabic,Bold" w:cs="SimplifiedArabic,Bold"/>
          <w:b/>
          <w:bCs/>
          <w:sz w:val="34"/>
          <w:szCs w:val="34"/>
        </w:rPr>
        <w:t xml:space="preserve"> </w:t>
      </w:r>
      <w:r>
        <w:rPr>
          <w:rFonts w:ascii="SimplifiedArabic,Bold" w:cs="SimplifiedArabic,Bold" w:hint="cs"/>
          <w:b/>
          <w:bCs/>
          <w:sz w:val="34"/>
          <w:szCs w:val="34"/>
          <w:rtl/>
        </w:rPr>
        <w:t>وحراس</w:t>
      </w:r>
      <w:r>
        <w:rPr>
          <w:rFonts w:ascii="SimplifiedArabic,Bold" w:cs="SimplifiedArabic,Bold"/>
          <w:b/>
          <w:bCs/>
          <w:sz w:val="34"/>
          <w:szCs w:val="34"/>
        </w:rPr>
        <w:t xml:space="preserve"> </w:t>
      </w:r>
      <w:r>
        <w:rPr>
          <w:rFonts w:ascii="SimplifiedArabic,Bold" w:cs="SimplifiedArabic,Bold" w:hint="cs"/>
          <w:b/>
          <w:bCs/>
          <w:sz w:val="34"/>
          <w:szCs w:val="34"/>
          <w:rtl/>
        </w:rPr>
        <w:t>المؤسسة</w:t>
      </w:r>
      <w:r>
        <w:rPr>
          <w:rFonts w:ascii="SimplifiedArabic,Bold" w:cs="SimplifiedArabic,Bold"/>
          <w:b/>
          <w:bCs/>
          <w:sz w:val="34"/>
          <w:szCs w:val="34"/>
        </w:rPr>
        <w:t xml:space="preserve"> </w:t>
      </w:r>
      <w:r>
        <w:rPr>
          <w:rFonts w:ascii="SimplifiedArabic,Bold" w:cs="SimplifiedArabic,Bold" w:hint="cs"/>
          <w:b/>
          <w:bCs/>
          <w:sz w:val="34"/>
          <w:szCs w:val="34"/>
          <w:rtl/>
        </w:rPr>
        <w:t>الحاكمة،</w:t>
      </w:r>
      <w:r>
        <w:rPr>
          <w:rFonts w:ascii="SimplifiedArabic,Bold" w:cs="SimplifiedArabic,Bold"/>
          <w:b/>
          <w:bCs/>
          <w:sz w:val="34"/>
          <w:szCs w:val="34"/>
        </w:rPr>
        <w:t xml:space="preserve"> </w:t>
      </w:r>
      <w:r>
        <w:rPr>
          <w:rFonts w:ascii="SimplifiedArabic,Bold" w:cs="SimplifiedArabic,Bold" w:hint="cs"/>
          <w:b/>
          <w:bCs/>
          <w:sz w:val="34"/>
          <w:szCs w:val="34"/>
          <w:rtl/>
        </w:rPr>
        <w:t>ومن</w:t>
      </w:r>
      <w:r>
        <w:rPr>
          <w:rFonts w:ascii="SimplifiedArabic,Bold" w:cs="SimplifiedArabic,Bold"/>
          <w:b/>
          <w:bCs/>
          <w:sz w:val="34"/>
          <w:szCs w:val="34"/>
        </w:rPr>
        <w:t xml:space="preserve"> </w:t>
      </w:r>
      <w:r>
        <w:rPr>
          <w:rFonts w:ascii="SimplifiedArabic,Bold" w:cs="SimplifiedArabic,Bold" w:hint="cs"/>
          <w:b/>
          <w:bCs/>
          <w:sz w:val="34"/>
          <w:szCs w:val="34"/>
          <w:rtl/>
        </w:rPr>
        <w:t>بينهم</w:t>
      </w:r>
      <w:r>
        <w:rPr>
          <w:rFonts w:ascii="SimplifiedArabic,Bold" w:cs="SimplifiedArabic,Bold"/>
          <w:b/>
          <w:bCs/>
          <w:sz w:val="34"/>
          <w:szCs w:val="34"/>
        </w:rPr>
        <w:t xml:space="preserve"> </w:t>
      </w:r>
      <w:r>
        <w:rPr>
          <w:rFonts w:ascii="Simplified Arabic" w:hAnsi="Simplified Arabic" w:cs="Simplified Arabic"/>
          <w:b/>
          <w:bCs/>
          <w:sz w:val="34"/>
          <w:szCs w:val="34"/>
        </w:rPr>
        <w:t>"</w:t>
      </w:r>
      <w:r>
        <w:rPr>
          <w:rFonts w:ascii="SimplifiedArabic,Bold" w:cs="SimplifiedArabic,Bold" w:hint="cs"/>
          <w:b/>
          <w:bCs/>
          <w:sz w:val="34"/>
          <w:szCs w:val="34"/>
          <w:rtl/>
        </w:rPr>
        <w:t>جار</w:t>
      </w:r>
      <w:r>
        <w:rPr>
          <w:rFonts w:ascii="SimplifiedArabic,Bold" w:cs="SimplifiedArabic,Bold"/>
          <w:b/>
          <w:bCs/>
          <w:sz w:val="34"/>
          <w:szCs w:val="34"/>
        </w:rPr>
        <w:t xml:space="preserve"> </w:t>
      </w:r>
      <w:r>
        <w:rPr>
          <w:rFonts w:ascii="SimplifiedArabic,Bold" w:cs="SimplifiedArabic,Bold" w:hint="cs"/>
          <w:b/>
          <w:bCs/>
          <w:sz w:val="34"/>
          <w:szCs w:val="34"/>
          <w:rtl/>
        </w:rPr>
        <w:t>هوفر</w:t>
      </w:r>
      <w:r>
        <w:rPr>
          <w:rFonts w:ascii="Simplified Arabic" w:hAnsi="Simplified Arabic" w:cs="Simplified Arabic"/>
          <w:b/>
          <w:bCs/>
          <w:sz w:val="34"/>
          <w:szCs w:val="34"/>
        </w:rPr>
        <w:t xml:space="preserve">" </w:t>
      </w:r>
      <w:r>
        <w:rPr>
          <w:rFonts w:ascii="SimplifiedArabic,Bold" w:cs="SimplifiedArabic,Bold" w:hint="cs"/>
          <w:b/>
          <w:bCs/>
          <w:sz w:val="34"/>
          <w:szCs w:val="34"/>
          <w:rtl/>
        </w:rPr>
        <w:t>مدير</w:t>
      </w:r>
    </w:p>
    <w:p w14:paraId="70C24596" w14:textId="77777777" w:rsidR="005B6546" w:rsidRDefault="005B6546" w:rsidP="005B6546">
      <w:pPr>
        <w:autoSpaceDE w:val="0"/>
        <w:autoSpaceDN w:val="0"/>
        <w:bidi/>
        <w:adjustRightInd w:val="0"/>
        <w:spacing w:after="0" w:line="240" w:lineRule="auto"/>
        <w:rPr>
          <w:rFonts w:ascii="SimplifiedArabic,Bold" w:cs="SimplifiedArabic,Bold"/>
          <w:b/>
          <w:bCs/>
          <w:sz w:val="34"/>
          <w:szCs w:val="34"/>
        </w:rPr>
      </w:pPr>
      <w:r>
        <w:rPr>
          <w:rFonts w:ascii="SimplifiedArabic,Bold" w:cs="SimplifiedArabic,Bold" w:hint="cs"/>
          <w:b/>
          <w:bCs/>
          <w:sz w:val="34"/>
          <w:szCs w:val="34"/>
          <w:rtl/>
        </w:rPr>
        <w:t>المخابرات</w:t>
      </w:r>
      <w:r>
        <w:rPr>
          <w:rFonts w:ascii="SimplifiedArabic,Bold" w:cs="SimplifiedArabic,Bold"/>
          <w:b/>
          <w:bCs/>
          <w:sz w:val="34"/>
          <w:szCs w:val="34"/>
        </w:rPr>
        <w:t xml:space="preserve"> </w:t>
      </w:r>
      <w:r>
        <w:rPr>
          <w:rFonts w:ascii="SimplifiedArabic,Bold" w:cs="SimplifiedArabic,Bold" w:hint="cs"/>
          <w:b/>
          <w:bCs/>
          <w:sz w:val="34"/>
          <w:szCs w:val="34"/>
          <w:rtl/>
        </w:rPr>
        <w:t>الفدرالية</w:t>
      </w:r>
      <w:r>
        <w:rPr>
          <w:rFonts w:ascii="SimplifiedArabic,Bold" w:cs="SimplifiedArabic,Bold"/>
          <w:b/>
          <w:bCs/>
          <w:sz w:val="34"/>
          <w:szCs w:val="34"/>
        </w:rPr>
        <w:t xml:space="preserve"> </w:t>
      </w:r>
      <w:r>
        <w:rPr>
          <w:rFonts w:ascii="SimplifiedArabic,Bold" w:cs="SimplifiedArabic,Bold" w:hint="cs"/>
          <w:b/>
          <w:bCs/>
          <w:sz w:val="34"/>
          <w:szCs w:val="34"/>
          <w:rtl/>
        </w:rPr>
        <w:t>الذى</w:t>
      </w:r>
      <w:r>
        <w:rPr>
          <w:rFonts w:ascii="SimplifiedArabic,Bold" w:cs="SimplifiedArabic,Bold"/>
          <w:b/>
          <w:bCs/>
          <w:sz w:val="34"/>
          <w:szCs w:val="34"/>
        </w:rPr>
        <w:t xml:space="preserve"> </w:t>
      </w:r>
      <w:r>
        <w:rPr>
          <w:rFonts w:ascii="SimplifiedArabic,Bold" w:cs="SimplifiedArabic,Bold" w:hint="cs"/>
          <w:b/>
          <w:bCs/>
          <w:sz w:val="34"/>
          <w:szCs w:val="34"/>
          <w:rtl/>
        </w:rPr>
        <w:t>ثبت</w:t>
      </w:r>
      <w:r>
        <w:rPr>
          <w:rFonts w:ascii="SimplifiedArabic,Bold" w:cs="SimplifiedArabic,Bold"/>
          <w:b/>
          <w:bCs/>
          <w:sz w:val="34"/>
          <w:szCs w:val="34"/>
        </w:rPr>
        <w:t xml:space="preserve"> </w:t>
      </w:r>
      <w:r>
        <w:rPr>
          <w:rFonts w:ascii="SimplifiedArabic,Bold" w:cs="SimplifiedArabic,Bold" w:hint="cs"/>
          <w:b/>
          <w:bCs/>
          <w:sz w:val="34"/>
          <w:szCs w:val="34"/>
          <w:rtl/>
        </w:rPr>
        <w:t>أخيراً</w:t>
      </w:r>
      <w:r>
        <w:rPr>
          <w:rFonts w:ascii="SimplifiedArabic,Bold" w:cs="SimplifiedArabic,Bold"/>
          <w:b/>
          <w:bCs/>
          <w:sz w:val="34"/>
          <w:szCs w:val="34"/>
        </w:rPr>
        <w:t xml:space="preserve"> </w:t>
      </w:r>
      <w:r>
        <w:rPr>
          <w:rFonts w:ascii="SimplifiedArabic,Bold" w:cs="SimplifiedArabic,Bold" w:hint="cs"/>
          <w:b/>
          <w:bCs/>
          <w:sz w:val="34"/>
          <w:szCs w:val="34"/>
          <w:rtl/>
        </w:rPr>
        <w:t>أنه</w:t>
      </w:r>
      <w:r>
        <w:rPr>
          <w:rFonts w:ascii="SimplifiedArabic,Bold" w:cs="SimplifiedArabic,Bold"/>
          <w:b/>
          <w:bCs/>
          <w:sz w:val="34"/>
          <w:szCs w:val="34"/>
        </w:rPr>
        <w:t xml:space="preserve"> </w:t>
      </w:r>
      <w:r>
        <w:rPr>
          <w:rFonts w:ascii="SimplifiedArabic,Bold" w:cs="SimplifiedArabic,Bold" w:hint="cs"/>
          <w:b/>
          <w:bCs/>
          <w:sz w:val="34"/>
          <w:szCs w:val="34"/>
          <w:rtl/>
        </w:rPr>
        <w:t>حافظ</w:t>
      </w:r>
      <w:r>
        <w:rPr>
          <w:rFonts w:ascii="SimplifiedArabic,Bold" w:cs="SimplifiedArabic,Bold"/>
          <w:b/>
          <w:bCs/>
          <w:sz w:val="34"/>
          <w:szCs w:val="34"/>
        </w:rPr>
        <w:t xml:space="preserve"> </w:t>
      </w:r>
      <w:r>
        <w:rPr>
          <w:rFonts w:ascii="SimplifiedArabic,Bold" w:cs="SimplifiedArabic,Bold" w:hint="cs"/>
          <w:b/>
          <w:bCs/>
          <w:sz w:val="34"/>
          <w:szCs w:val="34"/>
          <w:rtl/>
        </w:rPr>
        <w:t>على</w:t>
      </w:r>
      <w:r>
        <w:rPr>
          <w:rFonts w:ascii="SimplifiedArabic,Bold" w:cs="SimplifiedArabic,Bold"/>
          <w:b/>
          <w:bCs/>
          <w:sz w:val="34"/>
          <w:szCs w:val="34"/>
        </w:rPr>
        <w:t xml:space="preserve"> </w:t>
      </w:r>
      <w:r>
        <w:rPr>
          <w:rFonts w:ascii="SimplifiedArabic,Bold" w:cs="SimplifiedArabic,Bold" w:hint="cs"/>
          <w:b/>
          <w:bCs/>
          <w:sz w:val="34"/>
          <w:szCs w:val="34"/>
          <w:rtl/>
        </w:rPr>
        <w:t>علاقة</w:t>
      </w:r>
      <w:r>
        <w:rPr>
          <w:rFonts w:ascii="SimplifiedArabic,Bold" w:cs="SimplifiedArabic,Bold"/>
          <w:b/>
          <w:bCs/>
          <w:sz w:val="34"/>
          <w:szCs w:val="34"/>
        </w:rPr>
        <w:t xml:space="preserve"> </w:t>
      </w:r>
      <w:r>
        <w:rPr>
          <w:rFonts w:ascii="SimplifiedArabic,Bold" w:cs="SimplifiedArabic,Bold" w:hint="cs"/>
          <w:b/>
          <w:bCs/>
          <w:sz w:val="34"/>
          <w:szCs w:val="34"/>
          <w:rtl/>
        </w:rPr>
        <w:t>خاصة</w:t>
      </w:r>
      <w:r>
        <w:rPr>
          <w:rFonts w:ascii="SimplifiedArabic,Bold" w:cs="SimplifiedArabic,Bold"/>
          <w:b/>
          <w:bCs/>
          <w:sz w:val="34"/>
          <w:szCs w:val="34"/>
        </w:rPr>
        <w:t xml:space="preserve"> </w:t>
      </w:r>
      <w:r>
        <w:rPr>
          <w:rFonts w:ascii="SimplifiedArabic,Bold" w:cs="SimplifiedArabic,Bold" w:hint="cs"/>
          <w:b/>
          <w:bCs/>
          <w:sz w:val="34"/>
          <w:szCs w:val="34"/>
          <w:rtl/>
        </w:rPr>
        <w:t>مع</w:t>
      </w:r>
      <w:r>
        <w:rPr>
          <w:rFonts w:ascii="SimplifiedArabic,Bold" w:cs="SimplifiedArabic,Bold"/>
          <w:b/>
          <w:bCs/>
          <w:sz w:val="34"/>
          <w:szCs w:val="34"/>
        </w:rPr>
        <w:t xml:space="preserve"> </w:t>
      </w:r>
      <w:r>
        <w:rPr>
          <w:rFonts w:ascii="SimplifiedArabic,Bold" w:cs="SimplifiedArabic,Bold" w:hint="cs"/>
          <w:b/>
          <w:bCs/>
          <w:sz w:val="34"/>
          <w:szCs w:val="34"/>
          <w:rtl/>
        </w:rPr>
        <w:t>المافيا</w:t>
      </w:r>
    </w:p>
    <w:p w14:paraId="67F480AE" w14:textId="77777777" w:rsidR="005B6546" w:rsidRDefault="005B6546" w:rsidP="005B6546">
      <w:pPr>
        <w:autoSpaceDE w:val="0"/>
        <w:autoSpaceDN w:val="0"/>
        <w:bidi/>
        <w:adjustRightInd w:val="0"/>
        <w:spacing w:after="0" w:line="240" w:lineRule="auto"/>
        <w:rPr>
          <w:rFonts w:ascii="Simplified Arabic" w:hAnsi="Simplified Arabic" w:cs="Simplified Arabic"/>
          <w:b/>
          <w:bCs/>
          <w:sz w:val="34"/>
          <w:szCs w:val="34"/>
        </w:rPr>
      </w:pPr>
      <w:r>
        <w:rPr>
          <w:rFonts w:ascii="SimplifiedArabic,Bold" w:cs="SimplifiedArabic,Bold" w:hint="cs"/>
          <w:b/>
          <w:bCs/>
          <w:sz w:val="34"/>
          <w:szCs w:val="34"/>
          <w:rtl/>
        </w:rPr>
        <w:t>خلال</w:t>
      </w:r>
      <w:r>
        <w:rPr>
          <w:rFonts w:ascii="SimplifiedArabic,Bold" w:cs="SimplifiedArabic,Bold"/>
          <w:b/>
          <w:bCs/>
          <w:sz w:val="34"/>
          <w:szCs w:val="34"/>
        </w:rPr>
        <w:t xml:space="preserve"> </w:t>
      </w:r>
      <w:r>
        <w:rPr>
          <w:rFonts w:ascii="SimplifiedArabic,Bold" w:cs="SimplifiedArabic,Bold" w:hint="cs"/>
          <w:b/>
          <w:bCs/>
          <w:sz w:val="34"/>
          <w:szCs w:val="34"/>
          <w:rtl/>
        </w:rPr>
        <w:t>أربعين</w:t>
      </w:r>
      <w:r>
        <w:rPr>
          <w:rFonts w:ascii="SimplifiedArabic,Bold" w:cs="SimplifiedArabic,Bold"/>
          <w:b/>
          <w:bCs/>
          <w:sz w:val="34"/>
          <w:szCs w:val="34"/>
        </w:rPr>
        <w:t xml:space="preserve"> </w:t>
      </w:r>
      <w:r>
        <w:rPr>
          <w:rFonts w:ascii="SimplifiedArabic,Bold" w:cs="SimplifiedArabic,Bold" w:hint="cs"/>
          <w:b/>
          <w:bCs/>
          <w:sz w:val="34"/>
          <w:szCs w:val="34"/>
          <w:rtl/>
        </w:rPr>
        <w:t>عاماً</w:t>
      </w:r>
      <w:r>
        <w:rPr>
          <w:rFonts w:ascii="SimplifiedArabic,Bold" w:cs="SimplifiedArabic,Bold"/>
          <w:b/>
          <w:bCs/>
          <w:sz w:val="34"/>
          <w:szCs w:val="34"/>
        </w:rPr>
        <w:t xml:space="preserve"> </w:t>
      </w:r>
      <w:r>
        <w:rPr>
          <w:rFonts w:ascii="SimplifiedArabic,Bold" w:cs="SimplifiedArabic,Bold" w:hint="cs"/>
          <w:b/>
          <w:bCs/>
          <w:sz w:val="34"/>
          <w:szCs w:val="34"/>
          <w:rtl/>
        </w:rPr>
        <w:t>من</w:t>
      </w:r>
      <w:r>
        <w:rPr>
          <w:rFonts w:ascii="SimplifiedArabic,Bold" w:cs="SimplifiedArabic,Bold"/>
          <w:b/>
          <w:bCs/>
          <w:sz w:val="34"/>
          <w:szCs w:val="34"/>
        </w:rPr>
        <w:t xml:space="preserve"> </w:t>
      </w:r>
      <w:r>
        <w:rPr>
          <w:rFonts w:ascii="SimplifiedArabic,Bold" w:cs="SimplifiedArabic,Bold" w:hint="cs"/>
          <w:b/>
          <w:bCs/>
          <w:sz w:val="34"/>
          <w:szCs w:val="34"/>
          <w:rtl/>
        </w:rPr>
        <w:t>توليه</w:t>
      </w:r>
      <w:r>
        <w:rPr>
          <w:rFonts w:ascii="SimplifiedArabic,Bold" w:cs="SimplifiedArabic,Bold"/>
          <w:b/>
          <w:bCs/>
          <w:sz w:val="34"/>
          <w:szCs w:val="34"/>
        </w:rPr>
        <w:t xml:space="preserve"> </w:t>
      </w:r>
      <w:r>
        <w:rPr>
          <w:rFonts w:ascii="SimplifiedArabic,Bold" w:cs="SimplifiedArabic,Bold" w:hint="cs"/>
          <w:b/>
          <w:bCs/>
          <w:sz w:val="34"/>
          <w:szCs w:val="34"/>
          <w:rtl/>
        </w:rPr>
        <w:t>رئاسة</w:t>
      </w:r>
      <w:r>
        <w:rPr>
          <w:rFonts w:ascii="SimplifiedArabic,Bold" w:cs="SimplifiedArabic,Bold"/>
          <w:b/>
          <w:bCs/>
          <w:sz w:val="34"/>
          <w:szCs w:val="34"/>
        </w:rPr>
        <w:t xml:space="preserve"> </w:t>
      </w:r>
      <w:r>
        <w:rPr>
          <w:rFonts w:ascii="SimplifiedArabic,Bold" w:cs="SimplifiedArabic,Bold" w:hint="cs"/>
          <w:b/>
          <w:bCs/>
          <w:sz w:val="34"/>
          <w:szCs w:val="34"/>
          <w:rtl/>
        </w:rPr>
        <w:t>المخابرات</w:t>
      </w:r>
      <w:r>
        <w:rPr>
          <w:rFonts w:ascii="Simplified Arabic" w:hAnsi="Simplified Arabic" w:cs="Simplified Arabic"/>
          <w:b/>
          <w:bCs/>
          <w:sz w:val="34"/>
          <w:szCs w:val="34"/>
        </w:rPr>
        <w:t>.</w:t>
      </w:r>
    </w:p>
    <w:p w14:paraId="29F97059" w14:textId="77777777" w:rsidR="005B6546" w:rsidRDefault="005B6546" w:rsidP="005B6546">
      <w:pPr>
        <w:autoSpaceDE w:val="0"/>
        <w:autoSpaceDN w:val="0"/>
        <w:bidi/>
        <w:adjustRightInd w:val="0"/>
        <w:spacing w:after="0" w:line="240" w:lineRule="auto"/>
        <w:rPr>
          <w:rFonts w:ascii="SimplifiedArabic,Bold" w:cs="SimplifiedArabic,Bold"/>
          <w:b/>
          <w:bCs/>
          <w:sz w:val="34"/>
          <w:szCs w:val="34"/>
        </w:rPr>
      </w:pPr>
      <w:r>
        <w:rPr>
          <w:rFonts w:ascii="SimplifiedArabic,Bold" w:cs="SimplifiedArabic,Bold" w:hint="cs"/>
          <w:b/>
          <w:bCs/>
          <w:sz w:val="34"/>
          <w:szCs w:val="34"/>
          <w:rtl/>
        </w:rPr>
        <w:t>كلينتون</w:t>
      </w:r>
      <w:r>
        <w:rPr>
          <w:rFonts w:ascii="SimplifiedArabic,Bold" w:cs="SimplifiedArabic,Bold"/>
          <w:b/>
          <w:bCs/>
          <w:sz w:val="34"/>
          <w:szCs w:val="34"/>
        </w:rPr>
        <w:t xml:space="preserve"> </w:t>
      </w:r>
      <w:r>
        <w:rPr>
          <w:rFonts w:ascii="SimplifiedArabic,Bold" w:cs="SimplifiedArabic,Bold" w:hint="cs"/>
          <w:b/>
          <w:bCs/>
          <w:sz w:val="34"/>
          <w:szCs w:val="34"/>
          <w:rtl/>
        </w:rPr>
        <w:t>،</w:t>
      </w:r>
      <w:r>
        <w:rPr>
          <w:rFonts w:ascii="SimplifiedArabic,Bold" w:cs="SimplifiedArabic,Bold"/>
          <w:b/>
          <w:bCs/>
          <w:sz w:val="34"/>
          <w:szCs w:val="34"/>
        </w:rPr>
        <w:t xml:space="preserve"> </w:t>
      </w:r>
      <w:r>
        <w:rPr>
          <w:rFonts w:ascii="SimplifiedArabic,Bold" w:cs="SimplifiedArabic,Bold" w:hint="cs"/>
          <w:b/>
          <w:bCs/>
          <w:sz w:val="34"/>
          <w:szCs w:val="34"/>
          <w:rtl/>
        </w:rPr>
        <w:t>أقل</w:t>
      </w:r>
      <w:r>
        <w:rPr>
          <w:rFonts w:ascii="SimplifiedArabic,Bold" w:cs="SimplifiedArabic,Bold"/>
          <w:b/>
          <w:bCs/>
          <w:sz w:val="34"/>
          <w:szCs w:val="34"/>
        </w:rPr>
        <w:t xml:space="preserve"> </w:t>
      </w:r>
      <w:r>
        <w:rPr>
          <w:rFonts w:ascii="SimplifiedArabic,Bold" w:cs="SimplifiedArabic,Bold" w:hint="cs"/>
          <w:b/>
          <w:bCs/>
          <w:sz w:val="34"/>
          <w:szCs w:val="34"/>
          <w:rtl/>
        </w:rPr>
        <w:t>شجاعة</w:t>
      </w:r>
      <w:r>
        <w:rPr>
          <w:rFonts w:ascii="SimplifiedArabic,Bold" w:cs="SimplifiedArabic,Bold"/>
          <w:b/>
          <w:bCs/>
          <w:sz w:val="34"/>
          <w:szCs w:val="34"/>
        </w:rPr>
        <w:t xml:space="preserve"> </w:t>
      </w:r>
      <w:r>
        <w:rPr>
          <w:rFonts w:ascii="SimplifiedArabic,Bold" w:cs="SimplifiedArabic,Bold" w:hint="cs"/>
          <w:b/>
          <w:bCs/>
          <w:sz w:val="34"/>
          <w:szCs w:val="34"/>
          <w:rtl/>
        </w:rPr>
        <w:t>،</w:t>
      </w:r>
      <w:r>
        <w:rPr>
          <w:rFonts w:ascii="SimplifiedArabic,Bold" w:cs="SimplifiedArabic,Bold"/>
          <w:b/>
          <w:bCs/>
          <w:sz w:val="34"/>
          <w:szCs w:val="34"/>
        </w:rPr>
        <w:t xml:space="preserve"> </w:t>
      </w:r>
      <w:r>
        <w:rPr>
          <w:rFonts w:ascii="SimplifiedArabic,Bold" w:cs="SimplifiedArabic,Bold" w:hint="cs"/>
          <w:b/>
          <w:bCs/>
          <w:sz w:val="34"/>
          <w:szCs w:val="34"/>
          <w:rtl/>
        </w:rPr>
        <w:t>وأكثر</w:t>
      </w:r>
      <w:r>
        <w:rPr>
          <w:rFonts w:ascii="SimplifiedArabic,Bold" w:cs="SimplifiedArabic,Bold"/>
          <w:b/>
          <w:bCs/>
          <w:sz w:val="34"/>
          <w:szCs w:val="34"/>
        </w:rPr>
        <w:t xml:space="preserve"> </w:t>
      </w:r>
      <w:r>
        <w:rPr>
          <w:rFonts w:ascii="SimplifiedArabic,Bold" w:cs="SimplifiedArabic,Bold" w:hint="cs"/>
          <w:b/>
          <w:bCs/>
          <w:sz w:val="34"/>
          <w:szCs w:val="34"/>
          <w:rtl/>
        </w:rPr>
        <w:t>ضعفاً</w:t>
      </w:r>
      <w:r>
        <w:rPr>
          <w:rFonts w:ascii="SimplifiedArabic,Bold" w:cs="SimplifiedArabic,Bold"/>
          <w:b/>
          <w:bCs/>
          <w:sz w:val="34"/>
          <w:szCs w:val="34"/>
        </w:rPr>
        <w:t xml:space="preserve"> </w:t>
      </w:r>
      <w:r>
        <w:rPr>
          <w:rFonts w:ascii="SimplifiedArabic,Bold" w:cs="SimplifiedArabic,Bold" w:hint="cs"/>
          <w:b/>
          <w:bCs/>
          <w:sz w:val="34"/>
          <w:szCs w:val="34"/>
          <w:rtl/>
        </w:rPr>
        <w:t>من</w:t>
      </w:r>
      <w:r>
        <w:rPr>
          <w:rFonts w:ascii="SimplifiedArabic,Bold" w:cs="SimplifiedArabic,Bold"/>
          <w:b/>
          <w:bCs/>
          <w:sz w:val="34"/>
          <w:szCs w:val="34"/>
        </w:rPr>
        <w:t xml:space="preserve"> </w:t>
      </w:r>
      <w:r>
        <w:rPr>
          <w:rFonts w:ascii="SimplifiedArabic,Bold" w:cs="SimplifiedArabic,Bold" w:hint="cs"/>
          <w:b/>
          <w:bCs/>
          <w:sz w:val="34"/>
          <w:szCs w:val="34"/>
          <w:rtl/>
        </w:rPr>
        <w:t>جون</w:t>
      </w:r>
      <w:r>
        <w:rPr>
          <w:rFonts w:ascii="SimplifiedArabic,Bold" w:cs="SimplifiedArabic,Bold"/>
          <w:b/>
          <w:bCs/>
          <w:sz w:val="34"/>
          <w:szCs w:val="34"/>
        </w:rPr>
        <w:t xml:space="preserve"> </w:t>
      </w:r>
      <w:r>
        <w:rPr>
          <w:rFonts w:ascii="SimplifiedArabic,Bold" w:cs="SimplifiedArabic,Bold" w:hint="cs"/>
          <w:b/>
          <w:bCs/>
          <w:sz w:val="34"/>
          <w:szCs w:val="34"/>
          <w:rtl/>
        </w:rPr>
        <w:t>كينيدى</w:t>
      </w:r>
      <w:r>
        <w:rPr>
          <w:rFonts w:ascii="SimplifiedArabic,Bold" w:cs="SimplifiedArabic,Bold"/>
          <w:b/>
          <w:bCs/>
          <w:sz w:val="34"/>
          <w:szCs w:val="34"/>
        </w:rPr>
        <w:t xml:space="preserve"> </w:t>
      </w:r>
      <w:r>
        <w:rPr>
          <w:rFonts w:ascii="SimplifiedArabic,Bold" w:cs="SimplifiedArabic,Bold" w:hint="cs"/>
          <w:b/>
          <w:bCs/>
          <w:sz w:val="34"/>
          <w:szCs w:val="34"/>
          <w:rtl/>
        </w:rPr>
        <w:t>،</w:t>
      </w:r>
      <w:r>
        <w:rPr>
          <w:rFonts w:ascii="SimplifiedArabic,Bold" w:cs="SimplifiedArabic,Bold"/>
          <w:b/>
          <w:bCs/>
          <w:sz w:val="34"/>
          <w:szCs w:val="34"/>
        </w:rPr>
        <w:t xml:space="preserve"> </w:t>
      </w:r>
      <w:r>
        <w:rPr>
          <w:rFonts w:ascii="SimplifiedArabic,Bold" w:cs="SimplifiedArabic,Bold" w:hint="cs"/>
          <w:b/>
          <w:bCs/>
          <w:sz w:val="34"/>
          <w:szCs w:val="34"/>
          <w:rtl/>
        </w:rPr>
        <w:t>علاوة</w:t>
      </w:r>
      <w:r>
        <w:rPr>
          <w:rFonts w:ascii="SimplifiedArabic,Bold" w:cs="SimplifiedArabic,Bold"/>
          <w:b/>
          <w:bCs/>
          <w:sz w:val="34"/>
          <w:szCs w:val="34"/>
        </w:rPr>
        <w:t xml:space="preserve"> </w:t>
      </w:r>
      <w:r>
        <w:rPr>
          <w:rFonts w:ascii="SimplifiedArabic,Bold" w:cs="SimplifiedArabic,Bold" w:hint="cs"/>
          <w:b/>
          <w:bCs/>
          <w:sz w:val="34"/>
          <w:szCs w:val="34"/>
          <w:rtl/>
        </w:rPr>
        <w:t>على</w:t>
      </w:r>
      <w:r>
        <w:rPr>
          <w:rFonts w:ascii="SimplifiedArabic,Bold" w:cs="SimplifiedArabic,Bold"/>
          <w:b/>
          <w:bCs/>
          <w:sz w:val="34"/>
          <w:szCs w:val="34"/>
        </w:rPr>
        <w:t xml:space="preserve"> </w:t>
      </w:r>
      <w:r>
        <w:rPr>
          <w:rFonts w:ascii="SimplifiedArabic,Bold" w:cs="SimplifiedArabic,Bold" w:hint="cs"/>
          <w:b/>
          <w:bCs/>
          <w:sz w:val="34"/>
          <w:szCs w:val="34"/>
          <w:rtl/>
        </w:rPr>
        <w:t>أن</w:t>
      </w:r>
    </w:p>
    <w:p w14:paraId="6157D7B4" w14:textId="77777777" w:rsidR="005B6546" w:rsidRDefault="005B6546" w:rsidP="005B6546">
      <w:pPr>
        <w:autoSpaceDE w:val="0"/>
        <w:autoSpaceDN w:val="0"/>
        <w:bidi/>
        <w:adjustRightInd w:val="0"/>
        <w:spacing w:after="0" w:line="240" w:lineRule="auto"/>
        <w:rPr>
          <w:rFonts w:ascii="SimplifiedArabic,Bold" w:cs="SimplifiedArabic,Bold"/>
          <w:b/>
          <w:bCs/>
          <w:sz w:val="34"/>
          <w:szCs w:val="34"/>
        </w:rPr>
      </w:pPr>
      <w:r>
        <w:rPr>
          <w:rFonts w:ascii="SimplifiedArabic,Bold" w:cs="SimplifiedArabic,Bold" w:hint="cs"/>
          <w:b/>
          <w:bCs/>
          <w:sz w:val="34"/>
          <w:szCs w:val="34"/>
          <w:rtl/>
        </w:rPr>
        <w:t>الأغلبية</w:t>
      </w:r>
      <w:r>
        <w:rPr>
          <w:rFonts w:ascii="SimplifiedArabic,Bold" w:cs="SimplifiedArabic,Bold"/>
          <w:b/>
          <w:bCs/>
          <w:sz w:val="34"/>
          <w:szCs w:val="34"/>
        </w:rPr>
        <w:t xml:space="preserve"> </w:t>
      </w:r>
      <w:r>
        <w:rPr>
          <w:rFonts w:ascii="SimplifiedArabic,Bold" w:cs="SimplifiedArabic,Bold" w:hint="cs"/>
          <w:b/>
          <w:bCs/>
          <w:sz w:val="34"/>
          <w:szCs w:val="34"/>
          <w:rtl/>
        </w:rPr>
        <w:t>الجمهورية</w:t>
      </w:r>
      <w:r>
        <w:rPr>
          <w:rFonts w:ascii="SimplifiedArabic,Bold" w:cs="SimplifiedArabic,Bold"/>
          <w:b/>
          <w:bCs/>
          <w:sz w:val="34"/>
          <w:szCs w:val="34"/>
        </w:rPr>
        <w:t xml:space="preserve"> </w:t>
      </w:r>
      <w:r>
        <w:rPr>
          <w:rFonts w:ascii="SimplifiedArabic,Bold" w:cs="SimplifiedArabic,Bold" w:hint="cs"/>
          <w:b/>
          <w:bCs/>
          <w:sz w:val="34"/>
          <w:szCs w:val="34"/>
          <w:rtl/>
        </w:rPr>
        <w:t>فى</w:t>
      </w:r>
      <w:r>
        <w:rPr>
          <w:rFonts w:ascii="SimplifiedArabic,Bold" w:cs="SimplifiedArabic,Bold"/>
          <w:b/>
          <w:bCs/>
          <w:sz w:val="34"/>
          <w:szCs w:val="34"/>
        </w:rPr>
        <w:t xml:space="preserve"> </w:t>
      </w:r>
      <w:r>
        <w:rPr>
          <w:rFonts w:ascii="SimplifiedArabic,Bold" w:cs="SimplifiedArabic,Bold" w:hint="cs"/>
          <w:b/>
          <w:bCs/>
          <w:sz w:val="34"/>
          <w:szCs w:val="34"/>
          <w:rtl/>
        </w:rPr>
        <w:t>مجلسى</w:t>
      </w:r>
      <w:r>
        <w:rPr>
          <w:rFonts w:ascii="SimplifiedArabic,Bold" w:cs="SimplifiedArabic,Bold"/>
          <w:b/>
          <w:bCs/>
          <w:sz w:val="34"/>
          <w:szCs w:val="34"/>
        </w:rPr>
        <w:t xml:space="preserve"> </w:t>
      </w:r>
      <w:r>
        <w:rPr>
          <w:rFonts w:ascii="SimplifiedArabic,Bold" w:cs="SimplifiedArabic,Bold" w:hint="cs"/>
          <w:b/>
          <w:bCs/>
          <w:sz w:val="34"/>
          <w:szCs w:val="34"/>
          <w:rtl/>
        </w:rPr>
        <w:t>النواب</w:t>
      </w:r>
      <w:r>
        <w:rPr>
          <w:rFonts w:ascii="SimplifiedArabic,Bold" w:cs="SimplifiedArabic,Bold"/>
          <w:b/>
          <w:bCs/>
          <w:sz w:val="34"/>
          <w:szCs w:val="34"/>
        </w:rPr>
        <w:t xml:space="preserve"> </w:t>
      </w:r>
      <w:r>
        <w:rPr>
          <w:rFonts w:ascii="SimplifiedArabic,Bold" w:cs="SimplifiedArabic,Bold" w:hint="cs"/>
          <w:b/>
          <w:bCs/>
          <w:sz w:val="34"/>
          <w:szCs w:val="34"/>
          <w:rtl/>
        </w:rPr>
        <w:t>والشيوخ</w:t>
      </w:r>
      <w:r>
        <w:rPr>
          <w:rFonts w:ascii="SimplifiedArabic,Bold" w:cs="SimplifiedArabic,Bold"/>
          <w:b/>
          <w:bCs/>
          <w:sz w:val="34"/>
          <w:szCs w:val="34"/>
        </w:rPr>
        <w:t xml:space="preserve"> </w:t>
      </w:r>
      <w:r>
        <w:rPr>
          <w:rFonts w:ascii="SimplifiedArabic,Bold" w:cs="SimplifiedArabic,Bold" w:hint="cs"/>
          <w:b/>
          <w:bCs/>
          <w:sz w:val="34"/>
          <w:szCs w:val="34"/>
          <w:rtl/>
        </w:rPr>
        <w:t>قادرة</w:t>
      </w:r>
      <w:r>
        <w:rPr>
          <w:rFonts w:ascii="SimplifiedArabic,Bold" w:cs="SimplifiedArabic,Bold"/>
          <w:b/>
          <w:bCs/>
          <w:sz w:val="34"/>
          <w:szCs w:val="34"/>
        </w:rPr>
        <w:t xml:space="preserve"> </w:t>
      </w:r>
      <w:r>
        <w:rPr>
          <w:rFonts w:ascii="SimplifiedArabic,Bold" w:cs="SimplifiedArabic,Bold" w:hint="cs"/>
          <w:b/>
          <w:bCs/>
          <w:sz w:val="34"/>
          <w:szCs w:val="34"/>
          <w:rtl/>
        </w:rPr>
        <w:t>على</w:t>
      </w:r>
      <w:r>
        <w:rPr>
          <w:rFonts w:ascii="SimplifiedArabic,Bold" w:cs="SimplifiedArabic,Bold"/>
          <w:b/>
          <w:bCs/>
          <w:sz w:val="34"/>
          <w:szCs w:val="34"/>
        </w:rPr>
        <w:t xml:space="preserve"> </w:t>
      </w:r>
      <w:r>
        <w:rPr>
          <w:rFonts w:ascii="SimplifiedArabic,Bold" w:cs="SimplifiedArabic,Bold" w:hint="cs"/>
          <w:b/>
          <w:bCs/>
          <w:sz w:val="34"/>
          <w:szCs w:val="34"/>
          <w:rtl/>
        </w:rPr>
        <w:t>عرقلة</w:t>
      </w:r>
      <w:r>
        <w:rPr>
          <w:rFonts w:ascii="SimplifiedArabic,Bold" w:cs="SimplifiedArabic,Bold"/>
          <w:b/>
          <w:bCs/>
          <w:sz w:val="34"/>
          <w:szCs w:val="34"/>
        </w:rPr>
        <w:t xml:space="preserve"> </w:t>
      </w:r>
      <w:r>
        <w:rPr>
          <w:rFonts w:ascii="SimplifiedArabic,Bold" w:cs="SimplifiedArabic,Bold" w:hint="cs"/>
          <w:b/>
          <w:bCs/>
          <w:sz w:val="34"/>
          <w:szCs w:val="34"/>
          <w:rtl/>
        </w:rPr>
        <w:t>برنامجه</w:t>
      </w:r>
    </w:p>
    <w:p w14:paraId="01FAF846" w14:textId="77777777" w:rsidR="005B6546" w:rsidRDefault="005B6546" w:rsidP="005B6546">
      <w:pPr>
        <w:autoSpaceDE w:val="0"/>
        <w:autoSpaceDN w:val="0"/>
        <w:bidi/>
        <w:adjustRightInd w:val="0"/>
        <w:spacing w:after="0" w:line="240" w:lineRule="auto"/>
        <w:rPr>
          <w:rFonts w:ascii="SimplifiedArabic,Bold" w:cs="SimplifiedArabic,Bold"/>
          <w:b/>
          <w:bCs/>
          <w:sz w:val="34"/>
          <w:szCs w:val="34"/>
        </w:rPr>
      </w:pPr>
      <w:r>
        <w:rPr>
          <w:rFonts w:ascii="SimplifiedArabic,Bold" w:cs="SimplifiedArabic,Bold" w:hint="cs"/>
          <w:b/>
          <w:bCs/>
          <w:sz w:val="34"/>
          <w:szCs w:val="34"/>
          <w:rtl/>
        </w:rPr>
        <w:t>الاجتماعى</w:t>
      </w:r>
      <w:r>
        <w:rPr>
          <w:rFonts w:ascii="SimplifiedArabic,Bold" w:cs="SimplifiedArabic,Bold"/>
          <w:b/>
          <w:bCs/>
          <w:sz w:val="34"/>
          <w:szCs w:val="34"/>
        </w:rPr>
        <w:t xml:space="preserve"> </w:t>
      </w:r>
      <w:r>
        <w:rPr>
          <w:rFonts w:ascii="SimplifiedArabic,Bold" w:cs="SimplifiedArabic,Bold" w:hint="cs"/>
          <w:b/>
          <w:bCs/>
          <w:sz w:val="34"/>
          <w:szCs w:val="34"/>
          <w:rtl/>
        </w:rPr>
        <w:t>،</w:t>
      </w:r>
      <w:r>
        <w:rPr>
          <w:rFonts w:ascii="SimplifiedArabic,Bold" w:cs="SimplifiedArabic,Bold"/>
          <w:b/>
          <w:bCs/>
          <w:sz w:val="34"/>
          <w:szCs w:val="34"/>
        </w:rPr>
        <w:t xml:space="preserve"> </w:t>
      </w:r>
      <w:r>
        <w:rPr>
          <w:rFonts w:ascii="SimplifiedArabic,Bold" w:cs="SimplifiedArabic,Bold" w:hint="cs"/>
          <w:b/>
          <w:bCs/>
          <w:sz w:val="34"/>
          <w:szCs w:val="34"/>
          <w:rtl/>
        </w:rPr>
        <w:t>ومع</w:t>
      </w:r>
      <w:r>
        <w:rPr>
          <w:rFonts w:ascii="SimplifiedArabic,Bold" w:cs="SimplifiedArabic,Bold"/>
          <w:b/>
          <w:bCs/>
          <w:sz w:val="34"/>
          <w:szCs w:val="34"/>
        </w:rPr>
        <w:t xml:space="preserve"> </w:t>
      </w:r>
      <w:r>
        <w:rPr>
          <w:rFonts w:ascii="SimplifiedArabic,Bold" w:cs="SimplifiedArabic,Bold" w:hint="cs"/>
          <w:b/>
          <w:bCs/>
          <w:sz w:val="34"/>
          <w:szCs w:val="34"/>
          <w:rtl/>
        </w:rPr>
        <w:t>ذلك</w:t>
      </w:r>
      <w:r>
        <w:rPr>
          <w:rFonts w:ascii="SimplifiedArabic,Bold" w:cs="SimplifiedArabic,Bold"/>
          <w:b/>
          <w:bCs/>
          <w:sz w:val="34"/>
          <w:szCs w:val="34"/>
        </w:rPr>
        <w:t xml:space="preserve"> </w:t>
      </w:r>
      <w:r>
        <w:rPr>
          <w:rFonts w:ascii="SimplifiedArabic,Bold" w:cs="SimplifiedArabic,Bold" w:hint="cs"/>
          <w:b/>
          <w:bCs/>
          <w:sz w:val="34"/>
          <w:szCs w:val="34"/>
          <w:rtl/>
        </w:rPr>
        <w:t>وجدت</w:t>
      </w:r>
      <w:r>
        <w:rPr>
          <w:rFonts w:ascii="SimplifiedArabic,Bold" w:cs="SimplifiedArabic,Bold"/>
          <w:b/>
          <w:bCs/>
          <w:sz w:val="34"/>
          <w:szCs w:val="34"/>
        </w:rPr>
        <w:t xml:space="preserve"> </w:t>
      </w:r>
      <w:r>
        <w:rPr>
          <w:rFonts w:ascii="SimplifiedArabic,Bold" w:cs="SimplifiedArabic,Bold" w:hint="cs"/>
          <w:b/>
          <w:bCs/>
          <w:sz w:val="34"/>
          <w:szCs w:val="34"/>
          <w:rtl/>
        </w:rPr>
        <w:t>المؤسسة</w:t>
      </w:r>
      <w:r>
        <w:rPr>
          <w:rFonts w:ascii="SimplifiedArabic,Bold" w:cs="SimplifiedArabic,Bold"/>
          <w:b/>
          <w:bCs/>
          <w:sz w:val="34"/>
          <w:szCs w:val="34"/>
        </w:rPr>
        <w:t xml:space="preserve"> </w:t>
      </w:r>
      <w:r>
        <w:rPr>
          <w:rFonts w:ascii="SimplifiedArabic,Bold" w:cs="SimplifiedArabic,Bold" w:hint="cs"/>
          <w:b/>
          <w:bCs/>
          <w:sz w:val="34"/>
          <w:szCs w:val="34"/>
          <w:rtl/>
        </w:rPr>
        <w:t>،</w:t>
      </w:r>
      <w:r>
        <w:rPr>
          <w:rFonts w:ascii="SimplifiedArabic,Bold" w:cs="SimplifiedArabic,Bold"/>
          <w:b/>
          <w:bCs/>
          <w:sz w:val="34"/>
          <w:szCs w:val="34"/>
        </w:rPr>
        <w:t xml:space="preserve"> </w:t>
      </w:r>
      <w:r>
        <w:rPr>
          <w:rFonts w:ascii="SimplifiedArabic,Bold" w:cs="SimplifiedArabic,Bold" w:hint="cs"/>
          <w:b/>
          <w:bCs/>
          <w:sz w:val="34"/>
          <w:szCs w:val="34"/>
          <w:rtl/>
        </w:rPr>
        <w:t>بطبيعتها</w:t>
      </w:r>
      <w:r>
        <w:rPr>
          <w:rFonts w:ascii="SimplifiedArabic,Bold" w:cs="SimplifiedArabic,Bold"/>
          <w:b/>
          <w:bCs/>
          <w:sz w:val="34"/>
          <w:szCs w:val="34"/>
        </w:rPr>
        <w:t xml:space="preserve"> </w:t>
      </w:r>
      <w:r>
        <w:rPr>
          <w:rFonts w:ascii="SimplifiedArabic,Bold" w:cs="SimplifiedArabic,Bold" w:hint="cs"/>
          <w:b/>
          <w:bCs/>
          <w:sz w:val="34"/>
          <w:szCs w:val="34"/>
          <w:rtl/>
        </w:rPr>
        <w:t>اليمينية</w:t>
      </w:r>
      <w:r>
        <w:rPr>
          <w:rFonts w:ascii="SimplifiedArabic,Bold" w:cs="SimplifiedArabic,Bold"/>
          <w:b/>
          <w:bCs/>
          <w:sz w:val="34"/>
          <w:szCs w:val="34"/>
        </w:rPr>
        <w:t xml:space="preserve"> </w:t>
      </w:r>
      <w:r>
        <w:rPr>
          <w:rFonts w:ascii="SimplifiedArabic,Bold" w:cs="SimplifiedArabic,Bold" w:hint="cs"/>
          <w:b/>
          <w:bCs/>
          <w:sz w:val="34"/>
          <w:szCs w:val="34"/>
          <w:rtl/>
        </w:rPr>
        <w:t>المحافظة</w:t>
      </w:r>
      <w:r>
        <w:rPr>
          <w:rFonts w:ascii="SimplifiedArabic,Bold" w:cs="SimplifiedArabic,Bold"/>
          <w:b/>
          <w:bCs/>
          <w:sz w:val="34"/>
          <w:szCs w:val="34"/>
        </w:rPr>
        <w:t xml:space="preserve"> </w:t>
      </w:r>
      <w:r>
        <w:rPr>
          <w:rFonts w:ascii="SimplifiedArabic,Bold" w:cs="SimplifiedArabic,Bold" w:hint="cs"/>
          <w:b/>
          <w:bCs/>
          <w:sz w:val="34"/>
          <w:szCs w:val="34"/>
          <w:rtl/>
        </w:rPr>
        <w:t>،</w:t>
      </w:r>
      <w:r>
        <w:rPr>
          <w:rFonts w:ascii="SimplifiedArabic,Bold" w:cs="SimplifiedArabic,Bold"/>
          <w:b/>
          <w:bCs/>
          <w:sz w:val="34"/>
          <w:szCs w:val="34"/>
        </w:rPr>
        <w:t xml:space="preserve"> </w:t>
      </w:r>
      <w:r>
        <w:rPr>
          <w:rFonts w:ascii="SimplifiedArabic,Bold" w:cs="SimplifiedArabic,Bold" w:hint="cs"/>
          <w:b/>
          <w:bCs/>
          <w:sz w:val="34"/>
          <w:szCs w:val="34"/>
          <w:rtl/>
        </w:rPr>
        <w:t>نفسها</w:t>
      </w:r>
    </w:p>
    <w:p w14:paraId="14134DC7" w14:textId="77777777" w:rsidR="005B6546" w:rsidRDefault="005B6546" w:rsidP="005B6546">
      <w:pPr>
        <w:autoSpaceDE w:val="0"/>
        <w:autoSpaceDN w:val="0"/>
        <w:bidi/>
        <w:adjustRightInd w:val="0"/>
        <w:spacing w:after="0" w:line="240" w:lineRule="auto"/>
        <w:rPr>
          <w:rFonts w:ascii="SimplifiedArabic,Bold" w:cs="SimplifiedArabic,Bold"/>
          <w:b/>
          <w:bCs/>
          <w:sz w:val="34"/>
          <w:szCs w:val="34"/>
        </w:rPr>
      </w:pPr>
      <w:r>
        <w:rPr>
          <w:rFonts w:ascii="SimplifiedArabic,Bold" w:cs="SimplifiedArabic,Bold" w:hint="cs"/>
          <w:b/>
          <w:bCs/>
          <w:sz w:val="34"/>
          <w:szCs w:val="34"/>
          <w:rtl/>
        </w:rPr>
        <w:t>فى</w:t>
      </w:r>
      <w:r>
        <w:rPr>
          <w:rFonts w:ascii="SimplifiedArabic,Bold" w:cs="SimplifiedArabic,Bold"/>
          <w:b/>
          <w:bCs/>
          <w:sz w:val="34"/>
          <w:szCs w:val="34"/>
        </w:rPr>
        <w:t xml:space="preserve"> </w:t>
      </w:r>
      <w:r>
        <w:rPr>
          <w:rFonts w:ascii="SimplifiedArabic,Bold" w:cs="SimplifiedArabic,Bold" w:hint="cs"/>
          <w:b/>
          <w:bCs/>
          <w:sz w:val="34"/>
          <w:szCs w:val="34"/>
          <w:rtl/>
        </w:rPr>
        <w:t>صدام</w:t>
      </w:r>
      <w:r>
        <w:rPr>
          <w:rFonts w:ascii="SimplifiedArabic,Bold" w:cs="SimplifiedArabic,Bold"/>
          <w:b/>
          <w:bCs/>
          <w:sz w:val="34"/>
          <w:szCs w:val="34"/>
        </w:rPr>
        <w:t xml:space="preserve"> </w:t>
      </w:r>
      <w:r>
        <w:rPr>
          <w:rFonts w:ascii="SimplifiedArabic,Bold" w:cs="SimplifiedArabic,Bold" w:hint="cs"/>
          <w:b/>
          <w:bCs/>
          <w:sz w:val="34"/>
          <w:szCs w:val="34"/>
          <w:rtl/>
        </w:rPr>
        <w:t>مع</w:t>
      </w:r>
      <w:r>
        <w:rPr>
          <w:rFonts w:ascii="SimplifiedArabic,Bold" w:cs="SimplifiedArabic,Bold"/>
          <w:b/>
          <w:bCs/>
          <w:sz w:val="34"/>
          <w:szCs w:val="34"/>
        </w:rPr>
        <w:t xml:space="preserve"> </w:t>
      </w:r>
      <w:r>
        <w:rPr>
          <w:rFonts w:ascii="SimplifiedArabic,Bold" w:cs="SimplifiedArabic,Bold" w:hint="cs"/>
          <w:b/>
          <w:bCs/>
          <w:sz w:val="34"/>
          <w:szCs w:val="34"/>
          <w:rtl/>
        </w:rPr>
        <w:t>بعض</w:t>
      </w:r>
      <w:r>
        <w:rPr>
          <w:rFonts w:ascii="SimplifiedArabic,Bold" w:cs="SimplifiedArabic,Bold"/>
          <w:b/>
          <w:bCs/>
          <w:sz w:val="34"/>
          <w:szCs w:val="34"/>
        </w:rPr>
        <w:t xml:space="preserve"> </w:t>
      </w:r>
      <w:r>
        <w:rPr>
          <w:rFonts w:ascii="SimplifiedArabic,Bold" w:cs="SimplifiedArabic,Bold" w:hint="cs"/>
          <w:b/>
          <w:bCs/>
          <w:sz w:val="34"/>
          <w:szCs w:val="34"/>
          <w:rtl/>
        </w:rPr>
        <w:t>أفكار</w:t>
      </w:r>
      <w:r>
        <w:rPr>
          <w:rFonts w:ascii="SimplifiedArabic,Bold" w:cs="SimplifiedArabic,Bold"/>
          <w:b/>
          <w:bCs/>
          <w:sz w:val="34"/>
          <w:szCs w:val="34"/>
        </w:rPr>
        <w:t xml:space="preserve"> </w:t>
      </w:r>
      <w:r>
        <w:rPr>
          <w:rFonts w:ascii="SimplifiedArabic,Bold" w:cs="SimplifiedArabic,Bold" w:hint="cs"/>
          <w:b/>
          <w:bCs/>
          <w:sz w:val="34"/>
          <w:szCs w:val="34"/>
          <w:rtl/>
        </w:rPr>
        <w:t>وبرامج</w:t>
      </w:r>
      <w:r>
        <w:rPr>
          <w:rFonts w:ascii="SimplifiedArabic,Bold" w:cs="SimplifiedArabic,Bold"/>
          <w:b/>
          <w:bCs/>
          <w:sz w:val="34"/>
          <w:szCs w:val="34"/>
        </w:rPr>
        <w:t xml:space="preserve"> </w:t>
      </w:r>
      <w:r>
        <w:rPr>
          <w:rFonts w:ascii="SimplifiedArabic,Bold" w:cs="SimplifiedArabic,Bold" w:hint="cs"/>
          <w:b/>
          <w:bCs/>
          <w:sz w:val="34"/>
          <w:szCs w:val="34"/>
          <w:rtl/>
        </w:rPr>
        <w:t>كلينتون</w:t>
      </w:r>
      <w:r>
        <w:rPr>
          <w:rFonts w:ascii="SimplifiedArabic,Bold" w:cs="SimplifiedArabic,Bold"/>
          <w:b/>
          <w:bCs/>
          <w:sz w:val="34"/>
          <w:szCs w:val="34"/>
        </w:rPr>
        <w:t xml:space="preserve"> </w:t>
      </w:r>
      <w:r>
        <w:rPr>
          <w:rFonts w:ascii="SimplifiedArabic,Bold" w:cs="SimplifiedArabic,Bold" w:hint="cs"/>
          <w:b/>
          <w:bCs/>
          <w:sz w:val="34"/>
          <w:szCs w:val="34"/>
          <w:rtl/>
        </w:rPr>
        <w:t>ولهذا</w:t>
      </w:r>
      <w:r>
        <w:rPr>
          <w:rFonts w:ascii="SimplifiedArabic,Bold" w:cs="SimplifiedArabic,Bold"/>
          <w:b/>
          <w:bCs/>
          <w:sz w:val="34"/>
          <w:szCs w:val="34"/>
        </w:rPr>
        <w:t xml:space="preserve"> </w:t>
      </w:r>
      <w:r>
        <w:rPr>
          <w:rFonts w:ascii="SimplifiedArabic,Bold" w:cs="SimplifiedArabic,Bold" w:hint="cs"/>
          <w:b/>
          <w:bCs/>
          <w:sz w:val="34"/>
          <w:szCs w:val="34"/>
          <w:rtl/>
        </w:rPr>
        <w:t>أطلقت</w:t>
      </w:r>
      <w:r>
        <w:rPr>
          <w:rFonts w:ascii="SimplifiedArabic,Bold" w:cs="SimplifiedArabic,Bold"/>
          <w:b/>
          <w:bCs/>
          <w:sz w:val="34"/>
          <w:szCs w:val="34"/>
        </w:rPr>
        <w:t xml:space="preserve"> </w:t>
      </w:r>
      <w:r>
        <w:rPr>
          <w:rFonts w:ascii="SimplifiedArabic,Bold" w:cs="SimplifiedArabic,Bold" w:hint="cs"/>
          <w:b/>
          <w:bCs/>
          <w:sz w:val="34"/>
          <w:szCs w:val="34"/>
          <w:rtl/>
        </w:rPr>
        <w:t>عليه</w:t>
      </w:r>
      <w:r>
        <w:rPr>
          <w:rFonts w:ascii="SimplifiedArabic,Bold" w:cs="SimplifiedArabic,Bold"/>
          <w:b/>
          <w:bCs/>
          <w:sz w:val="34"/>
          <w:szCs w:val="34"/>
        </w:rPr>
        <w:t xml:space="preserve"> </w:t>
      </w:r>
      <w:r>
        <w:rPr>
          <w:rFonts w:ascii="SimplifiedArabic,Bold" w:cs="SimplifiedArabic,Bold" w:hint="cs"/>
          <w:b/>
          <w:bCs/>
          <w:sz w:val="34"/>
          <w:szCs w:val="34"/>
          <w:rtl/>
        </w:rPr>
        <w:t>النار</w:t>
      </w:r>
      <w:r>
        <w:rPr>
          <w:rFonts w:ascii="SimplifiedArabic,Bold" w:cs="SimplifiedArabic,Bold"/>
          <w:b/>
          <w:bCs/>
          <w:sz w:val="34"/>
          <w:szCs w:val="34"/>
        </w:rPr>
        <w:t xml:space="preserve"> </w:t>
      </w:r>
      <w:r>
        <w:rPr>
          <w:rFonts w:ascii="SimplifiedArabic,Bold" w:cs="SimplifiedArabic,Bold" w:hint="cs"/>
          <w:b/>
          <w:bCs/>
          <w:sz w:val="34"/>
          <w:szCs w:val="34"/>
          <w:rtl/>
        </w:rPr>
        <w:t>،</w:t>
      </w:r>
      <w:r>
        <w:rPr>
          <w:rFonts w:ascii="SimplifiedArabic,Bold" w:cs="SimplifiedArabic,Bold"/>
          <w:b/>
          <w:bCs/>
          <w:sz w:val="34"/>
          <w:szCs w:val="34"/>
        </w:rPr>
        <w:t xml:space="preserve"> </w:t>
      </w:r>
      <w:r>
        <w:rPr>
          <w:rFonts w:ascii="SimplifiedArabic,Bold" w:cs="SimplifiedArabic,Bold" w:hint="cs"/>
          <w:b/>
          <w:bCs/>
          <w:sz w:val="34"/>
          <w:szCs w:val="34"/>
          <w:rtl/>
        </w:rPr>
        <w:t>بطريقة</w:t>
      </w:r>
    </w:p>
    <w:p w14:paraId="439B958D" w14:textId="77777777" w:rsidR="005B6546" w:rsidRDefault="005B6546" w:rsidP="005B6546">
      <w:pPr>
        <w:autoSpaceDE w:val="0"/>
        <w:autoSpaceDN w:val="0"/>
        <w:bidi/>
        <w:adjustRightInd w:val="0"/>
        <w:spacing w:after="0" w:line="240" w:lineRule="auto"/>
        <w:rPr>
          <w:rFonts w:ascii="SimplifiedArabic,Bold" w:cs="SimplifiedArabic,Bold"/>
          <w:b/>
          <w:bCs/>
          <w:sz w:val="34"/>
          <w:szCs w:val="34"/>
        </w:rPr>
      </w:pPr>
      <w:r>
        <w:rPr>
          <w:rFonts w:ascii="SimplifiedArabic,Bold" w:cs="SimplifiedArabic,Bold" w:hint="cs"/>
          <w:b/>
          <w:bCs/>
          <w:sz w:val="34"/>
          <w:szCs w:val="34"/>
          <w:rtl/>
        </w:rPr>
        <w:t>مباشرة</w:t>
      </w:r>
      <w:r>
        <w:rPr>
          <w:rFonts w:ascii="SimplifiedArabic,Bold" w:cs="SimplifiedArabic,Bold"/>
          <w:b/>
          <w:bCs/>
          <w:sz w:val="34"/>
          <w:szCs w:val="34"/>
        </w:rPr>
        <w:t xml:space="preserve"> </w:t>
      </w:r>
      <w:r>
        <w:rPr>
          <w:rFonts w:ascii="SimplifiedArabic,Bold" w:cs="SimplifiedArabic,Bold" w:hint="cs"/>
          <w:b/>
          <w:bCs/>
          <w:sz w:val="34"/>
          <w:szCs w:val="34"/>
          <w:rtl/>
        </w:rPr>
        <w:t>فى</w:t>
      </w:r>
      <w:r>
        <w:rPr>
          <w:rFonts w:ascii="SimplifiedArabic,Bold" w:cs="SimplifiedArabic,Bold"/>
          <w:b/>
          <w:bCs/>
          <w:sz w:val="34"/>
          <w:szCs w:val="34"/>
        </w:rPr>
        <w:t xml:space="preserve"> </w:t>
      </w:r>
      <w:r>
        <w:rPr>
          <w:rFonts w:ascii="SimplifiedArabic,Bold" w:cs="SimplifiedArabic,Bold" w:hint="cs"/>
          <w:b/>
          <w:bCs/>
          <w:sz w:val="34"/>
          <w:szCs w:val="34"/>
          <w:rtl/>
        </w:rPr>
        <w:t>جناحه</w:t>
      </w:r>
      <w:r>
        <w:rPr>
          <w:rFonts w:ascii="SimplifiedArabic,Bold" w:cs="SimplifiedArabic,Bold"/>
          <w:b/>
          <w:bCs/>
          <w:sz w:val="34"/>
          <w:szCs w:val="34"/>
        </w:rPr>
        <w:t xml:space="preserve"> </w:t>
      </w:r>
      <w:r>
        <w:rPr>
          <w:rFonts w:ascii="SimplifiedArabic,Bold" w:cs="SimplifiedArabic,Bold" w:hint="cs"/>
          <w:b/>
          <w:bCs/>
          <w:sz w:val="34"/>
          <w:szCs w:val="34"/>
          <w:rtl/>
        </w:rPr>
        <w:t>السكنى</w:t>
      </w:r>
      <w:r>
        <w:rPr>
          <w:rFonts w:ascii="SimplifiedArabic,Bold" w:cs="SimplifiedArabic,Bold"/>
          <w:b/>
          <w:bCs/>
          <w:sz w:val="34"/>
          <w:szCs w:val="34"/>
        </w:rPr>
        <w:t xml:space="preserve"> </w:t>
      </w:r>
      <w:r>
        <w:rPr>
          <w:rFonts w:ascii="SimplifiedArabic,Bold" w:cs="SimplifiedArabic,Bold" w:hint="cs"/>
          <w:b/>
          <w:bCs/>
          <w:sz w:val="34"/>
          <w:szCs w:val="34"/>
          <w:rtl/>
        </w:rPr>
        <w:t>بالبيت</w:t>
      </w:r>
      <w:r>
        <w:rPr>
          <w:rFonts w:ascii="SimplifiedArabic,Bold" w:cs="SimplifiedArabic,Bold"/>
          <w:b/>
          <w:bCs/>
          <w:sz w:val="34"/>
          <w:szCs w:val="34"/>
        </w:rPr>
        <w:t xml:space="preserve"> </w:t>
      </w:r>
      <w:r>
        <w:rPr>
          <w:rFonts w:ascii="SimplifiedArabic,Bold" w:cs="SimplifiedArabic,Bold" w:hint="cs"/>
          <w:b/>
          <w:bCs/>
          <w:sz w:val="34"/>
          <w:szCs w:val="34"/>
          <w:rtl/>
        </w:rPr>
        <w:t>الأبيض</w:t>
      </w:r>
      <w:r>
        <w:rPr>
          <w:rFonts w:ascii="SimplifiedArabic,Bold" w:cs="SimplifiedArabic,Bold"/>
          <w:b/>
          <w:bCs/>
          <w:sz w:val="34"/>
          <w:szCs w:val="34"/>
        </w:rPr>
        <w:t xml:space="preserve"> </w:t>
      </w:r>
      <w:r>
        <w:rPr>
          <w:rFonts w:ascii="SimplifiedArabic,Bold" w:cs="SimplifiedArabic,Bold" w:hint="cs"/>
          <w:b/>
          <w:bCs/>
          <w:sz w:val="34"/>
          <w:szCs w:val="34"/>
          <w:rtl/>
        </w:rPr>
        <w:t>دون</w:t>
      </w:r>
      <w:r>
        <w:rPr>
          <w:rFonts w:ascii="SimplifiedArabic,Bold" w:cs="SimplifiedArabic,Bold"/>
          <w:b/>
          <w:bCs/>
          <w:sz w:val="34"/>
          <w:szCs w:val="34"/>
        </w:rPr>
        <w:t xml:space="preserve"> </w:t>
      </w:r>
      <w:r>
        <w:rPr>
          <w:rFonts w:ascii="SimplifiedArabic,Bold" w:cs="SimplifiedArabic,Bold" w:hint="cs"/>
          <w:b/>
          <w:bCs/>
          <w:sz w:val="34"/>
          <w:szCs w:val="34"/>
          <w:rtl/>
        </w:rPr>
        <w:t>أن</w:t>
      </w:r>
      <w:r>
        <w:rPr>
          <w:rFonts w:ascii="SimplifiedArabic,Bold" w:cs="SimplifiedArabic,Bold"/>
          <w:b/>
          <w:bCs/>
          <w:sz w:val="34"/>
          <w:szCs w:val="34"/>
        </w:rPr>
        <w:t xml:space="preserve"> </w:t>
      </w:r>
      <w:r>
        <w:rPr>
          <w:rFonts w:ascii="SimplifiedArabic,Bold" w:cs="SimplifiedArabic,Bold" w:hint="cs"/>
          <w:b/>
          <w:bCs/>
          <w:sz w:val="34"/>
          <w:szCs w:val="34"/>
          <w:rtl/>
        </w:rPr>
        <w:t>تصيب</w:t>
      </w:r>
      <w:r>
        <w:rPr>
          <w:rFonts w:ascii="SimplifiedArabic,Bold" w:cs="SimplifiedArabic,Bold"/>
          <w:b/>
          <w:bCs/>
          <w:sz w:val="34"/>
          <w:szCs w:val="34"/>
        </w:rPr>
        <w:t xml:space="preserve"> </w:t>
      </w:r>
      <w:r>
        <w:rPr>
          <w:rFonts w:ascii="SimplifiedArabic,Bold" w:cs="SimplifiedArabic,Bold" w:hint="cs"/>
          <w:b/>
          <w:bCs/>
          <w:sz w:val="34"/>
          <w:szCs w:val="34"/>
          <w:rtl/>
        </w:rPr>
        <w:t>منه</w:t>
      </w:r>
      <w:r>
        <w:rPr>
          <w:rFonts w:ascii="SimplifiedArabic,Bold" w:cs="SimplifiedArabic,Bold"/>
          <w:b/>
          <w:bCs/>
          <w:sz w:val="34"/>
          <w:szCs w:val="34"/>
        </w:rPr>
        <w:t xml:space="preserve"> </w:t>
      </w:r>
      <w:r>
        <w:rPr>
          <w:rFonts w:ascii="SimplifiedArabic,Bold" w:cs="SimplifiedArabic,Bold" w:hint="cs"/>
          <w:b/>
          <w:bCs/>
          <w:sz w:val="34"/>
          <w:szCs w:val="34"/>
          <w:rtl/>
        </w:rPr>
        <w:t>مقتلاً</w:t>
      </w:r>
      <w:r>
        <w:rPr>
          <w:rFonts w:ascii="SimplifiedArabic,Bold" w:cs="SimplifiedArabic,Bold"/>
          <w:b/>
          <w:bCs/>
          <w:sz w:val="34"/>
          <w:szCs w:val="34"/>
        </w:rPr>
        <w:t xml:space="preserve"> </w:t>
      </w:r>
      <w:r>
        <w:rPr>
          <w:rFonts w:ascii="SimplifiedArabic,Bold" w:cs="SimplifiedArabic,Bold" w:hint="cs"/>
          <w:b/>
          <w:bCs/>
          <w:sz w:val="34"/>
          <w:szCs w:val="34"/>
          <w:rtl/>
        </w:rPr>
        <w:t>،</w:t>
      </w:r>
      <w:r>
        <w:rPr>
          <w:rFonts w:ascii="SimplifiedArabic,Bold" w:cs="SimplifiedArabic,Bold"/>
          <w:b/>
          <w:bCs/>
          <w:sz w:val="34"/>
          <w:szCs w:val="34"/>
        </w:rPr>
        <w:t xml:space="preserve"> </w:t>
      </w:r>
      <w:r>
        <w:rPr>
          <w:rFonts w:ascii="SimplifiedArabic,Bold" w:cs="SimplifiedArabic,Bold" w:hint="cs"/>
          <w:b/>
          <w:bCs/>
          <w:sz w:val="34"/>
          <w:szCs w:val="34"/>
          <w:rtl/>
        </w:rPr>
        <w:t>ثم</w:t>
      </w:r>
      <w:r>
        <w:rPr>
          <w:rFonts w:ascii="SimplifiedArabic,Bold" w:cs="SimplifiedArabic,Bold"/>
          <w:b/>
          <w:bCs/>
          <w:sz w:val="34"/>
          <w:szCs w:val="34"/>
        </w:rPr>
        <w:t xml:space="preserve"> </w:t>
      </w:r>
      <w:r>
        <w:rPr>
          <w:rFonts w:ascii="SimplifiedArabic,Bold" w:cs="SimplifiedArabic,Bold" w:hint="cs"/>
          <w:b/>
          <w:bCs/>
          <w:sz w:val="34"/>
          <w:szCs w:val="34"/>
          <w:rtl/>
        </w:rPr>
        <w:t>وجدت</w:t>
      </w:r>
    </w:p>
    <w:p w14:paraId="42C50CED" w14:textId="77777777" w:rsidR="005B6546" w:rsidRDefault="005B6546" w:rsidP="005B6546">
      <w:pPr>
        <w:autoSpaceDE w:val="0"/>
        <w:autoSpaceDN w:val="0"/>
        <w:bidi/>
        <w:adjustRightInd w:val="0"/>
        <w:spacing w:after="0" w:line="240" w:lineRule="auto"/>
        <w:rPr>
          <w:rFonts w:ascii="SimplifiedArabic,Bold" w:cs="SimplifiedArabic,Bold"/>
          <w:b/>
          <w:bCs/>
          <w:sz w:val="34"/>
          <w:szCs w:val="34"/>
        </w:rPr>
      </w:pPr>
      <w:r>
        <w:rPr>
          <w:rFonts w:ascii="SimplifiedArabic,Bold" w:cs="SimplifiedArabic,Bold" w:hint="cs"/>
          <w:b/>
          <w:bCs/>
          <w:sz w:val="34"/>
          <w:szCs w:val="34"/>
          <w:rtl/>
        </w:rPr>
        <w:t>أن</w:t>
      </w:r>
      <w:r>
        <w:rPr>
          <w:rFonts w:ascii="SimplifiedArabic,Bold" w:cs="SimplifiedArabic,Bold"/>
          <w:b/>
          <w:bCs/>
          <w:sz w:val="34"/>
          <w:szCs w:val="34"/>
        </w:rPr>
        <w:t xml:space="preserve"> </w:t>
      </w:r>
      <w:r>
        <w:rPr>
          <w:rFonts w:ascii="SimplifiedArabic,Bold" w:cs="SimplifiedArabic,Bold" w:hint="cs"/>
          <w:b/>
          <w:bCs/>
          <w:sz w:val="34"/>
          <w:szCs w:val="34"/>
          <w:rtl/>
        </w:rPr>
        <w:t>إطلاق</w:t>
      </w:r>
      <w:r>
        <w:rPr>
          <w:rFonts w:ascii="SimplifiedArabic,Bold" w:cs="SimplifiedArabic,Bold"/>
          <w:b/>
          <w:bCs/>
          <w:sz w:val="34"/>
          <w:szCs w:val="34"/>
        </w:rPr>
        <w:t xml:space="preserve"> </w:t>
      </w:r>
      <w:r>
        <w:rPr>
          <w:rFonts w:ascii="SimplifiedArabic,Bold" w:cs="SimplifiedArabic,Bold" w:hint="cs"/>
          <w:b/>
          <w:bCs/>
          <w:sz w:val="34"/>
          <w:szCs w:val="34"/>
          <w:rtl/>
        </w:rPr>
        <w:t>النار</w:t>
      </w:r>
      <w:r>
        <w:rPr>
          <w:rFonts w:ascii="SimplifiedArabic,Bold" w:cs="SimplifiedArabic,Bold"/>
          <w:b/>
          <w:bCs/>
          <w:sz w:val="34"/>
          <w:szCs w:val="34"/>
        </w:rPr>
        <w:t xml:space="preserve"> </w:t>
      </w:r>
      <w:r>
        <w:rPr>
          <w:rFonts w:ascii="SimplifiedArabic,Bold" w:cs="SimplifiedArabic,Bold" w:hint="cs"/>
          <w:b/>
          <w:bCs/>
          <w:sz w:val="34"/>
          <w:szCs w:val="34"/>
          <w:rtl/>
        </w:rPr>
        <w:t>عليه</w:t>
      </w:r>
      <w:r>
        <w:rPr>
          <w:rFonts w:ascii="SimplifiedArabic,Bold" w:cs="SimplifiedArabic,Bold"/>
          <w:b/>
          <w:bCs/>
          <w:sz w:val="34"/>
          <w:szCs w:val="34"/>
        </w:rPr>
        <w:t xml:space="preserve"> </w:t>
      </w:r>
      <w:r>
        <w:rPr>
          <w:rFonts w:ascii="SimplifiedArabic,Bold" w:cs="SimplifiedArabic,Bold" w:hint="cs"/>
          <w:b/>
          <w:bCs/>
          <w:sz w:val="34"/>
          <w:szCs w:val="34"/>
          <w:rtl/>
        </w:rPr>
        <w:t>بطريقة</w:t>
      </w:r>
      <w:r>
        <w:rPr>
          <w:rFonts w:ascii="SimplifiedArabic,Bold" w:cs="SimplifiedArabic,Bold"/>
          <w:b/>
          <w:bCs/>
          <w:sz w:val="34"/>
          <w:szCs w:val="34"/>
        </w:rPr>
        <w:t xml:space="preserve"> </w:t>
      </w:r>
      <w:r>
        <w:rPr>
          <w:rFonts w:ascii="SimplifiedArabic,Bold" w:cs="SimplifiedArabic,Bold" w:hint="cs"/>
          <w:b/>
          <w:bCs/>
          <w:sz w:val="34"/>
          <w:szCs w:val="34"/>
          <w:rtl/>
        </w:rPr>
        <w:t>سياسية</w:t>
      </w:r>
      <w:r>
        <w:rPr>
          <w:rFonts w:ascii="SimplifiedArabic,Bold" w:cs="SimplifiedArabic,Bold"/>
          <w:b/>
          <w:bCs/>
          <w:sz w:val="34"/>
          <w:szCs w:val="34"/>
        </w:rPr>
        <w:t xml:space="preserve"> </w:t>
      </w:r>
      <w:r>
        <w:rPr>
          <w:rFonts w:ascii="SimplifiedArabic,Bold" w:cs="SimplifiedArabic,Bold" w:hint="cs"/>
          <w:b/>
          <w:bCs/>
          <w:sz w:val="34"/>
          <w:szCs w:val="34"/>
          <w:rtl/>
        </w:rPr>
        <w:t>قانونية</w:t>
      </w:r>
      <w:r>
        <w:rPr>
          <w:rFonts w:ascii="SimplifiedArabic,Bold" w:cs="SimplifiedArabic,Bold"/>
          <w:b/>
          <w:bCs/>
          <w:sz w:val="34"/>
          <w:szCs w:val="34"/>
        </w:rPr>
        <w:t xml:space="preserve"> </w:t>
      </w:r>
      <w:r>
        <w:rPr>
          <w:rFonts w:ascii="SimplifiedArabic,Bold" w:cs="SimplifiedArabic,Bold" w:hint="cs"/>
          <w:b/>
          <w:bCs/>
          <w:sz w:val="34"/>
          <w:szCs w:val="34"/>
          <w:rtl/>
        </w:rPr>
        <w:t>أكثر</w:t>
      </w:r>
      <w:r>
        <w:rPr>
          <w:rFonts w:ascii="SimplifiedArabic,Bold" w:cs="SimplifiedArabic,Bold"/>
          <w:b/>
          <w:bCs/>
          <w:sz w:val="34"/>
          <w:szCs w:val="34"/>
        </w:rPr>
        <w:t xml:space="preserve"> </w:t>
      </w:r>
      <w:r>
        <w:rPr>
          <w:rFonts w:ascii="SimplifiedArabic,Bold" w:cs="SimplifiedArabic,Bold" w:hint="cs"/>
          <w:b/>
          <w:bCs/>
          <w:sz w:val="34"/>
          <w:szCs w:val="34"/>
          <w:rtl/>
        </w:rPr>
        <w:t>تأثيراً</w:t>
      </w:r>
      <w:r>
        <w:rPr>
          <w:rFonts w:ascii="SimplifiedArabic,Bold" w:cs="SimplifiedArabic,Bold"/>
          <w:b/>
          <w:bCs/>
          <w:sz w:val="34"/>
          <w:szCs w:val="34"/>
        </w:rPr>
        <w:t xml:space="preserve"> </w:t>
      </w:r>
      <w:r>
        <w:rPr>
          <w:rFonts w:ascii="SimplifiedArabic,Bold" w:cs="SimplifiedArabic,Bold" w:hint="cs"/>
          <w:b/>
          <w:bCs/>
          <w:sz w:val="34"/>
          <w:szCs w:val="34"/>
          <w:rtl/>
        </w:rPr>
        <w:t>أو</w:t>
      </w:r>
      <w:r>
        <w:rPr>
          <w:rFonts w:ascii="SimplifiedArabic,Bold" w:cs="SimplifiedArabic,Bold"/>
          <w:b/>
          <w:bCs/>
          <w:sz w:val="34"/>
          <w:szCs w:val="34"/>
        </w:rPr>
        <w:t xml:space="preserve"> </w:t>
      </w:r>
      <w:r>
        <w:rPr>
          <w:rFonts w:ascii="SimplifiedArabic,Bold" w:cs="SimplifiedArabic,Bold" w:hint="cs"/>
          <w:b/>
          <w:bCs/>
          <w:sz w:val="34"/>
          <w:szCs w:val="34"/>
          <w:rtl/>
        </w:rPr>
        <w:t>جدوى</w:t>
      </w:r>
      <w:r>
        <w:rPr>
          <w:rFonts w:ascii="SimplifiedArabic,Bold" w:cs="SimplifiedArabic,Bold"/>
          <w:b/>
          <w:bCs/>
          <w:sz w:val="34"/>
          <w:szCs w:val="34"/>
        </w:rPr>
        <w:t xml:space="preserve"> </w:t>
      </w:r>
      <w:r>
        <w:rPr>
          <w:rFonts w:ascii="SimplifiedArabic,Bold" w:cs="SimplifiedArabic,Bold" w:hint="cs"/>
          <w:b/>
          <w:bCs/>
          <w:sz w:val="34"/>
          <w:szCs w:val="34"/>
          <w:rtl/>
        </w:rPr>
        <w:t>،</w:t>
      </w:r>
      <w:r>
        <w:rPr>
          <w:rFonts w:ascii="SimplifiedArabic,Bold" w:cs="SimplifiedArabic,Bold"/>
          <w:b/>
          <w:bCs/>
          <w:sz w:val="34"/>
          <w:szCs w:val="34"/>
        </w:rPr>
        <w:t xml:space="preserve"> </w:t>
      </w:r>
      <w:r>
        <w:rPr>
          <w:rFonts w:ascii="SimplifiedArabic,Bold" w:cs="SimplifiedArabic,Bold" w:hint="cs"/>
          <w:b/>
          <w:bCs/>
          <w:sz w:val="34"/>
          <w:szCs w:val="34"/>
          <w:rtl/>
        </w:rPr>
        <w:t>فصنعت</w:t>
      </w:r>
    </w:p>
    <w:p w14:paraId="1C8DBD9C" w14:textId="77777777" w:rsidR="005B6546" w:rsidRDefault="005B6546" w:rsidP="005B6546">
      <w:pPr>
        <w:autoSpaceDE w:val="0"/>
        <w:autoSpaceDN w:val="0"/>
        <w:bidi/>
        <w:adjustRightInd w:val="0"/>
        <w:spacing w:after="0" w:line="240" w:lineRule="auto"/>
        <w:rPr>
          <w:rFonts w:ascii="SimplifiedArabic,Bold" w:cs="SimplifiedArabic,Bold"/>
          <w:b/>
          <w:bCs/>
          <w:sz w:val="34"/>
          <w:szCs w:val="34"/>
        </w:rPr>
      </w:pPr>
      <w:r>
        <w:rPr>
          <w:rFonts w:ascii="SimplifiedArabic,Bold" w:cs="SimplifiedArabic,Bold" w:hint="cs"/>
          <w:b/>
          <w:bCs/>
          <w:sz w:val="34"/>
          <w:szCs w:val="34"/>
          <w:rtl/>
        </w:rPr>
        <w:t>له</w:t>
      </w:r>
      <w:r>
        <w:rPr>
          <w:rFonts w:ascii="SimplifiedArabic,Bold" w:cs="SimplifiedArabic,Bold"/>
          <w:b/>
          <w:bCs/>
          <w:sz w:val="34"/>
          <w:szCs w:val="34"/>
        </w:rPr>
        <w:t xml:space="preserve"> </w:t>
      </w:r>
      <w:r>
        <w:rPr>
          <w:rFonts w:ascii="SimplifiedArabic,Bold" w:cs="SimplifiedArabic,Bold" w:hint="cs"/>
          <w:b/>
          <w:bCs/>
          <w:sz w:val="34"/>
          <w:szCs w:val="34"/>
          <w:rtl/>
        </w:rPr>
        <w:t>هذه</w:t>
      </w:r>
      <w:r>
        <w:rPr>
          <w:rFonts w:ascii="SimplifiedArabic,Bold" w:cs="SimplifiedArabic,Bold"/>
          <w:b/>
          <w:bCs/>
          <w:sz w:val="34"/>
          <w:szCs w:val="34"/>
        </w:rPr>
        <w:t xml:space="preserve"> </w:t>
      </w:r>
      <w:r>
        <w:rPr>
          <w:rFonts w:ascii="SimplifiedArabic,Bold" w:cs="SimplifiedArabic,Bold" w:hint="cs"/>
          <w:b/>
          <w:bCs/>
          <w:sz w:val="34"/>
          <w:szCs w:val="34"/>
          <w:rtl/>
        </w:rPr>
        <w:t>الفضيحة</w:t>
      </w:r>
      <w:r>
        <w:rPr>
          <w:rFonts w:ascii="SimplifiedArabic,Bold" w:cs="SimplifiedArabic,Bold"/>
          <w:b/>
          <w:bCs/>
          <w:sz w:val="34"/>
          <w:szCs w:val="34"/>
        </w:rPr>
        <w:t xml:space="preserve"> </w:t>
      </w:r>
      <w:r>
        <w:rPr>
          <w:rFonts w:ascii="SimplifiedArabic,Bold" w:cs="SimplifiedArabic,Bold" w:hint="cs"/>
          <w:b/>
          <w:bCs/>
          <w:sz w:val="34"/>
          <w:szCs w:val="34"/>
          <w:rtl/>
        </w:rPr>
        <w:t>واستخدمت</w:t>
      </w:r>
      <w:r>
        <w:rPr>
          <w:rFonts w:ascii="SimplifiedArabic,Bold" w:cs="SimplifiedArabic,Bold"/>
          <w:b/>
          <w:bCs/>
          <w:sz w:val="34"/>
          <w:szCs w:val="34"/>
        </w:rPr>
        <w:t xml:space="preserve"> </w:t>
      </w:r>
      <w:r>
        <w:rPr>
          <w:rFonts w:ascii="SimplifiedArabic,Bold" w:cs="SimplifiedArabic,Bold" w:hint="cs"/>
          <w:b/>
          <w:bCs/>
          <w:sz w:val="34"/>
          <w:szCs w:val="34"/>
          <w:rtl/>
        </w:rPr>
        <w:t>غلافاً</w:t>
      </w:r>
      <w:r>
        <w:rPr>
          <w:rFonts w:ascii="SimplifiedArabic,Bold" w:cs="SimplifiedArabic,Bold"/>
          <w:b/>
          <w:bCs/>
          <w:sz w:val="34"/>
          <w:szCs w:val="34"/>
        </w:rPr>
        <w:t xml:space="preserve"> </w:t>
      </w:r>
      <w:r>
        <w:rPr>
          <w:rFonts w:ascii="SimplifiedArabic,Bold" w:cs="SimplifiedArabic,Bold" w:hint="cs"/>
          <w:b/>
          <w:bCs/>
          <w:sz w:val="34"/>
          <w:szCs w:val="34"/>
          <w:rtl/>
        </w:rPr>
        <w:t>ديمقراطياً</w:t>
      </w:r>
      <w:r>
        <w:rPr>
          <w:rFonts w:ascii="SimplifiedArabic,Bold" w:cs="SimplifiedArabic,Bold"/>
          <w:b/>
          <w:bCs/>
          <w:sz w:val="34"/>
          <w:szCs w:val="34"/>
        </w:rPr>
        <w:t xml:space="preserve"> </w:t>
      </w:r>
      <w:r>
        <w:rPr>
          <w:rFonts w:ascii="SimplifiedArabic,Bold" w:cs="SimplifiedArabic,Bold" w:hint="cs"/>
          <w:b/>
          <w:bCs/>
          <w:sz w:val="34"/>
          <w:szCs w:val="34"/>
          <w:rtl/>
        </w:rPr>
        <w:t>براقاً</w:t>
      </w:r>
      <w:r>
        <w:rPr>
          <w:rFonts w:ascii="SimplifiedArabic,Bold" w:cs="SimplifiedArabic,Bold"/>
          <w:b/>
          <w:bCs/>
          <w:sz w:val="34"/>
          <w:szCs w:val="34"/>
        </w:rPr>
        <w:t xml:space="preserve"> </w:t>
      </w:r>
      <w:r>
        <w:rPr>
          <w:rFonts w:ascii="SimplifiedArabic,Bold" w:cs="SimplifiedArabic,Bold" w:hint="cs"/>
          <w:b/>
          <w:bCs/>
          <w:sz w:val="34"/>
          <w:szCs w:val="34"/>
          <w:rtl/>
        </w:rPr>
        <w:t>زائفاً</w:t>
      </w:r>
      <w:r>
        <w:rPr>
          <w:rFonts w:ascii="SimplifiedArabic,Bold" w:cs="SimplifiedArabic,Bold"/>
          <w:b/>
          <w:bCs/>
          <w:sz w:val="34"/>
          <w:szCs w:val="34"/>
        </w:rPr>
        <w:t xml:space="preserve"> </w:t>
      </w:r>
      <w:r>
        <w:rPr>
          <w:rFonts w:ascii="SimplifiedArabic,Bold" w:cs="SimplifiedArabic,Bold" w:hint="cs"/>
          <w:b/>
          <w:bCs/>
          <w:sz w:val="34"/>
          <w:szCs w:val="34"/>
          <w:rtl/>
        </w:rPr>
        <w:t>لعملية</w:t>
      </w:r>
      <w:r>
        <w:rPr>
          <w:rFonts w:ascii="SimplifiedArabic,Bold" w:cs="SimplifiedArabic,Bold"/>
          <w:b/>
          <w:bCs/>
          <w:sz w:val="34"/>
          <w:szCs w:val="34"/>
        </w:rPr>
        <w:t xml:space="preserve"> </w:t>
      </w:r>
      <w:r>
        <w:rPr>
          <w:rFonts w:ascii="SimplifiedArabic,Bold" w:cs="SimplifiedArabic,Bold" w:hint="cs"/>
          <w:b/>
          <w:bCs/>
          <w:sz w:val="34"/>
          <w:szCs w:val="34"/>
          <w:rtl/>
        </w:rPr>
        <w:t>القتل</w:t>
      </w:r>
      <w:r>
        <w:rPr>
          <w:rFonts w:ascii="SimplifiedArabic,Bold" w:cs="SimplifiedArabic,Bold"/>
          <w:b/>
          <w:bCs/>
          <w:sz w:val="34"/>
          <w:szCs w:val="34"/>
        </w:rPr>
        <w:t xml:space="preserve"> </w:t>
      </w:r>
      <w:r>
        <w:rPr>
          <w:rFonts w:ascii="SimplifiedArabic,Bold" w:cs="SimplifiedArabic,Bold" w:hint="cs"/>
          <w:b/>
          <w:bCs/>
          <w:sz w:val="34"/>
          <w:szCs w:val="34"/>
          <w:rtl/>
        </w:rPr>
        <w:t>العلنى</w:t>
      </w:r>
    </w:p>
    <w:p w14:paraId="04AFD787" w14:textId="77777777" w:rsidR="005B6546" w:rsidRDefault="005B6546" w:rsidP="005B6546">
      <w:pPr>
        <w:autoSpaceDE w:val="0"/>
        <w:autoSpaceDN w:val="0"/>
        <w:bidi/>
        <w:adjustRightInd w:val="0"/>
        <w:spacing w:after="0" w:line="240" w:lineRule="auto"/>
        <w:rPr>
          <w:rFonts w:ascii="Simplified Arabic" w:hAnsi="Simplified Arabic" w:cs="Simplified Arabic"/>
          <w:b/>
          <w:bCs/>
          <w:sz w:val="34"/>
          <w:szCs w:val="34"/>
        </w:rPr>
      </w:pPr>
      <w:r>
        <w:rPr>
          <w:rFonts w:ascii="SimplifiedArabic,Bold" w:cs="SimplifiedArabic,Bold" w:hint="cs"/>
          <w:b/>
          <w:bCs/>
          <w:sz w:val="34"/>
          <w:szCs w:val="34"/>
          <w:rtl/>
        </w:rPr>
        <w:t>للرئيس</w:t>
      </w:r>
      <w:r>
        <w:rPr>
          <w:rFonts w:ascii="SimplifiedArabic,Bold" w:cs="SimplifiedArabic,Bold"/>
          <w:b/>
          <w:bCs/>
          <w:sz w:val="34"/>
          <w:szCs w:val="34"/>
        </w:rPr>
        <w:t xml:space="preserve"> </w:t>
      </w:r>
      <w:r>
        <w:rPr>
          <w:rFonts w:ascii="SimplifiedArabic,Bold" w:cs="SimplifiedArabic,Bold" w:hint="cs"/>
          <w:b/>
          <w:bCs/>
          <w:sz w:val="34"/>
          <w:szCs w:val="34"/>
          <w:rtl/>
        </w:rPr>
        <w:t>الأمريكى</w:t>
      </w:r>
      <w:r>
        <w:rPr>
          <w:rFonts w:ascii="Simplified Arabic" w:hAnsi="Simplified Arabic" w:cs="Simplified Arabic"/>
          <w:b/>
          <w:bCs/>
          <w:sz w:val="34"/>
          <w:szCs w:val="34"/>
        </w:rPr>
        <w:t>.</w:t>
      </w:r>
    </w:p>
    <w:p w14:paraId="68EBFEF4" w14:textId="77777777" w:rsidR="005B6546" w:rsidRDefault="005B6546" w:rsidP="005B6546">
      <w:pPr>
        <w:autoSpaceDE w:val="0"/>
        <w:autoSpaceDN w:val="0"/>
        <w:bidi/>
        <w:adjustRightInd w:val="0"/>
        <w:spacing w:after="0" w:line="240" w:lineRule="auto"/>
        <w:rPr>
          <w:rFonts w:ascii="Simplified Arabic" w:hAnsi="Simplified Arabic" w:cs="Simplified Arabic"/>
          <w:b/>
          <w:bCs/>
          <w:sz w:val="34"/>
          <w:szCs w:val="34"/>
        </w:rPr>
      </w:pPr>
      <w:r>
        <w:rPr>
          <w:rFonts w:ascii="SimplifiedArabic,Bold" w:cs="SimplifiedArabic,Bold" w:hint="cs"/>
          <w:b/>
          <w:bCs/>
          <w:sz w:val="34"/>
          <w:szCs w:val="34"/>
          <w:rtl/>
        </w:rPr>
        <w:t>للفنان</w:t>
      </w:r>
      <w:r>
        <w:rPr>
          <w:rFonts w:ascii="SimplifiedArabic,Bold" w:cs="SimplifiedArabic,Bold"/>
          <w:b/>
          <w:bCs/>
          <w:sz w:val="34"/>
          <w:szCs w:val="34"/>
        </w:rPr>
        <w:t xml:space="preserve"> </w:t>
      </w:r>
      <w:r>
        <w:rPr>
          <w:rFonts w:ascii="SimplifiedArabic,Bold" w:cs="SimplifiedArabic,Bold" w:hint="cs"/>
          <w:b/>
          <w:bCs/>
          <w:sz w:val="34"/>
          <w:szCs w:val="34"/>
          <w:rtl/>
        </w:rPr>
        <w:t>السينمائى</w:t>
      </w:r>
      <w:r>
        <w:rPr>
          <w:rFonts w:ascii="SimplifiedArabic,Bold" w:cs="SimplifiedArabic,Bold"/>
          <w:b/>
          <w:bCs/>
          <w:sz w:val="34"/>
          <w:szCs w:val="34"/>
        </w:rPr>
        <w:t xml:space="preserve"> </w:t>
      </w:r>
      <w:r>
        <w:rPr>
          <w:rFonts w:ascii="SimplifiedArabic,Bold" w:cs="SimplifiedArabic,Bold" w:hint="cs"/>
          <w:b/>
          <w:bCs/>
          <w:sz w:val="34"/>
          <w:szCs w:val="34"/>
          <w:rtl/>
        </w:rPr>
        <w:t>المتميز</w:t>
      </w:r>
      <w:r>
        <w:rPr>
          <w:rFonts w:ascii="SimplifiedArabic,Bold" w:cs="SimplifiedArabic,Bold"/>
          <w:b/>
          <w:bCs/>
          <w:sz w:val="34"/>
          <w:szCs w:val="34"/>
        </w:rPr>
        <w:t xml:space="preserve"> </w:t>
      </w:r>
      <w:r>
        <w:rPr>
          <w:rFonts w:ascii="SimplifiedArabic,Bold" w:cs="SimplifiedArabic,Bold" w:hint="cs"/>
          <w:b/>
          <w:bCs/>
          <w:sz w:val="34"/>
          <w:szCs w:val="34"/>
          <w:rtl/>
        </w:rPr>
        <w:t>من</w:t>
      </w:r>
      <w:r>
        <w:rPr>
          <w:rFonts w:ascii="SimplifiedArabic,Bold" w:cs="SimplifiedArabic,Bold"/>
          <w:b/>
          <w:bCs/>
          <w:sz w:val="34"/>
          <w:szCs w:val="34"/>
        </w:rPr>
        <w:t xml:space="preserve"> </w:t>
      </w:r>
      <w:r>
        <w:rPr>
          <w:rFonts w:ascii="SimplifiedArabic,Bold" w:cs="SimplifiedArabic,Bold" w:hint="cs"/>
          <w:b/>
          <w:bCs/>
          <w:sz w:val="34"/>
          <w:szCs w:val="34"/>
          <w:rtl/>
        </w:rPr>
        <w:t>ميل</w:t>
      </w:r>
      <w:r>
        <w:rPr>
          <w:rFonts w:ascii="SimplifiedArabic,Bold" w:cs="SimplifiedArabic,Bold"/>
          <w:b/>
          <w:bCs/>
          <w:sz w:val="34"/>
          <w:szCs w:val="34"/>
        </w:rPr>
        <w:t xml:space="preserve"> </w:t>
      </w:r>
      <w:r>
        <w:rPr>
          <w:rFonts w:ascii="SimplifiedArabic,Bold" w:cs="SimplifiedArabic,Bold" w:hint="cs"/>
          <w:b/>
          <w:bCs/>
          <w:sz w:val="34"/>
          <w:szCs w:val="34"/>
          <w:rtl/>
        </w:rPr>
        <w:t>جيبسون</w:t>
      </w:r>
      <w:r>
        <w:rPr>
          <w:rFonts w:ascii="SimplifiedArabic,Bold" w:cs="SimplifiedArabic,Bold"/>
          <w:b/>
          <w:bCs/>
          <w:sz w:val="34"/>
          <w:szCs w:val="34"/>
        </w:rPr>
        <w:t xml:space="preserve"> </w:t>
      </w:r>
      <w:r>
        <w:rPr>
          <w:rFonts w:ascii="SimplifiedArabic,Bold" w:cs="SimplifiedArabic,Bold" w:hint="cs"/>
          <w:b/>
          <w:bCs/>
          <w:sz w:val="34"/>
          <w:szCs w:val="34"/>
          <w:rtl/>
        </w:rPr>
        <w:t>فيلم</w:t>
      </w:r>
      <w:r>
        <w:rPr>
          <w:rFonts w:ascii="SimplifiedArabic,Bold" w:cs="SimplifiedArabic,Bold"/>
          <w:b/>
          <w:bCs/>
          <w:sz w:val="34"/>
          <w:szCs w:val="34"/>
        </w:rPr>
        <w:t xml:space="preserve"> </w:t>
      </w:r>
      <w:r>
        <w:rPr>
          <w:rFonts w:ascii="SimplifiedArabic,Bold" w:cs="SimplifiedArabic,Bold" w:hint="cs"/>
          <w:b/>
          <w:bCs/>
          <w:sz w:val="34"/>
          <w:szCs w:val="34"/>
          <w:rtl/>
        </w:rPr>
        <w:t>عنوانه</w:t>
      </w:r>
      <w:r>
        <w:rPr>
          <w:rFonts w:ascii="SimplifiedArabic,Bold" w:cs="SimplifiedArabic,Bold"/>
          <w:b/>
          <w:bCs/>
          <w:sz w:val="34"/>
          <w:szCs w:val="34"/>
        </w:rPr>
        <w:t xml:space="preserve"> </w:t>
      </w:r>
      <w:r>
        <w:rPr>
          <w:rFonts w:ascii="Simplified Arabic" w:hAnsi="Simplified Arabic" w:cs="Simplified Arabic"/>
          <w:b/>
          <w:bCs/>
          <w:sz w:val="34"/>
          <w:szCs w:val="34"/>
        </w:rPr>
        <w:t>"</w:t>
      </w:r>
      <w:r>
        <w:rPr>
          <w:rFonts w:ascii="SimplifiedArabic,Bold" w:cs="SimplifiedArabic,Bold" w:hint="cs"/>
          <w:b/>
          <w:bCs/>
          <w:sz w:val="34"/>
          <w:szCs w:val="34"/>
          <w:rtl/>
        </w:rPr>
        <w:t>نظرية</w:t>
      </w:r>
      <w:r>
        <w:rPr>
          <w:rFonts w:ascii="SimplifiedArabic,Bold" w:cs="SimplifiedArabic,Bold"/>
          <w:b/>
          <w:bCs/>
          <w:sz w:val="34"/>
          <w:szCs w:val="34"/>
        </w:rPr>
        <w:t xml:space="preserve"> </w:t>
      </w:r>
      <w:r>
        <w:rPr>
          <w:rFonts w:ascii="SimplifiedArabic,Bold" w:cs="SimplifiedArabic,Bold" w:hint="cs"/>
          <w:b/>
          <w:bCs/>
          <w:sz w:val="34"/>
          <w:szCs w:val="34"/>
          <w:rtl/>
        </w:rPr>
        <w:t>المؤامرة</w:t>
      </w:r>
      <w:r>
        <w:rPr>
          <w:rFonts w:ascii="Simplified Arabic" w:hAnsi="Simplified Arabic" w:cs="Simplified Arabic"/>
          <w:b/>
          <w:bCs/>
          <w:sz w:val="34"/>
          <w:szCs w:val="34"/>
        </w:rPr>
        <w:t>"</w:t>
      </w:r>
    </w:p>
    <w:p w14:paraId="40A0B739" w14:textId="77777777" w:rsidR="005B6546" w:rsidRDefault="005B6546" w:rsidP="005B6546">
      <w:pPr>
        <w:autoSpaceDE w:val="0"/>
        <w:autoSpaceDN w:val="0"/>
        <w:bidi/>
        <w:adjustRightInd w:val="0"/>
        <w:spacing w:after="0" w:line="240" w:lineRule="auto"/>
        <w:rPr>
          <w:rFonts w:ascii="SimplifiedArabic,Bold" w:cs="SimplifiedArabic,Bold"/>
          <w:b/>
          <w:bCs/>
          <w:sz w:val="34"/>
          <w:szCs w:val="34"/>
        </w:rPr>
      </w:pPr>
      <w:r>
        <w:rPr>
          <w:rFonts w:ascii="SimplifiedArabic,Bold" w:cs="SimplifiedArabic,Bold" w:hint="cs"/>
          <w:b/>
          <w:bCs/>
          <w:sz w:val="34"/>
          <w:szCs w:val="34"/>
          <w:rtl/>
        </w:rPr>
        <w:t>نرى</w:t>
      </w:r>
      <w:r>
        <w:rPr>
          <w:rFonts w:ascii="SimplifiedArabic,Bold" w:cs="SimplifiedArabic,Bold"/>
          <w:b/>
          <w:bCs/>
          <w:sz w:val="34"/>
          <w:szCs w:val="34"/>
        </w:rPr>
        <w:t xml:space="preserve"> </w:t>
      </w:r>
      <w:r>
        <w:rPr>
          <w:rFonts w:ascii="SimplifiedArabic,Bold" w:cs="SimplifiedArabic,Bold" w:hint="cs"/>
          <w:b/>
          <w:bCs/>
          <w:sz w:val="34"/>
          <w:szCs w:val="34"/>
          <w:rtl/>
        </w:rPr>
        <w:t>من</w:t>
      </w:r>
      <w:r>
        <w:rPr>
          <w:rFonts w:ascii="SimplifiedArabic,Bold" w:cs="SimplifiedArabic,Bold"/>
          <w:b/>
          <w:bCs/>
          <w:sz w:val="34"/>
          <w:szCs w:val="34"/>
        </w:rPr>
        <w:t xml:space="preserve"> </w:t>
      </w:r>
      <w:r>
        <w:rPr>
          <w:rFonts w:ascii="SimplifiedArabic,Bold" w:cs="SimplifiedArabic,Bold" w:hint="cs"/>
          <w:b/>
          <w:bCs/>
          <w:sz w:val="34"/>
          <w:szCs w:val="34"/>
          <w:rtl/>
        </w:rPr>
        <w:t>خلاله</w:t>
      </w:r>
      <w:r>
        <w:rPr>
          <w:rFonts w:ascii="SimplifiedArabic,Bold" w:cs="SimplifiedArabic,Bold"/>
          <w:b/>
          <w:bCs/>
          <w:sz w:val="34"/>
          <w:szCs w:val="34"/>
        </w:rPr>
        <w:t xml:space="preserve"> </w:t>
      </w:r>
      <w:r>
        <w:rPr>
          <w:rFonts w:ascii="SimplifiedArabic,Bold" w:cs="SimplifiedArabic,Bold" w:hint="cs"/>
          <w:b/>
          <w:bCs/>
          <w:sz w:val="34"/>
          <w:szCs w:val="34"/>
          <w:rtl/>
        </w:rPr>
        <w:t>سائق</w:t>
      </w:r>
      <w:r>
        <w:rPr>
          <w:rFonts w:ascii="SimplifiedArabic,Bold" w:cs="SimplifiedArabic,Bold"/>
          <w:b/>
          <w:bCs/>
          <w:sz w:val="34"/>
          <w:szCs w:val="34"/>
        </w:rPr>
        <w:t xml:space="preserve"> </w:t>
      </w:r>
      <w:r>
        <w:rPr>
          <w:rFonts w:ascii="SimplifiedArabic,Bold" w:cs="SimplifiedArabic,Bold" w:hint="cs"/>
          <w:b/>
          <w:bCs/>
          <w:sz w:val="34"/>
          <w:szCs w:val="34"/>
          <w:rtl/>
        </w:rPr>
        <w:t>سيارة</w:t>
      </w:r>
      <w:r>
        <w:rPr>
          <w:rFonts w:ascii="SimplifiedArabic,Bold" w:cs="SimplifiedArabic,Bold"/>
          <w:b/>
          <w:bCs/>
          <w:sz w:val="34"/>
          <w:szCs w:val="34"/>
        </w:rPr>
        <w:t xml:space="preserve"> </w:t>
      </w:r>
      <w:r>
        <w:rPr>
          <w:rFonts w:ascii="SimplifiedArabic,Bold" w:cs="SimplifiedArabic,Bold" w:hint="cs"/>
          <w:b/>
          <w:bCs/>
          <w:sz w:val="34"/>
          <w:szCs w:val="34"/>
          <w:rtl/>
        </w:rPr>
        <w:t>أجرة</w:t>
      </w:r>
      <w:r>
        <w:rPr>
          <w:rFonts w:ascii="SimplifiedArabic,Bold" w:cs="SimplifiedArabic,Bold"/>
          <w:b/>
          <w:bCs/>
          <w:sz w:val="34"/>
          <w:szCs w:val="34"/>
        </w:rPr>
        <w:t xml:space="preserve"> </w:t>
      </w:r>
      <w:r>
        <w:rPr>
          <w:rFonts w:ascii="SimplifiedArabic,Bold" w:cs="SimplifiedArabic,Bold" w:hint="cs"/>
          <w:b/>
          <w:bCs/>
          <w:sz w:val="34"/>
          <w:szCs w:val="34"/>
          <w:rtl/>
        </w:rPr>
        <w:t>مهووس</w:t>
      </w:r>
      <w:r>
        <w:rPr>
          <w:rFonts w:ascii="SimplifiedArabic,Bold" w:cs="SimplifiedArabic,Bold"/>
          <w:b/>
          <w:bCs/>
          <w:sz w:val="34"/>
          <w:szCs w:val="34"/>
        </w:rPr>
        <w:t xml:space="preserve"> </w:t>
      </w:r>
      <w:r>
        <w:rPr>
          <w:rFonts w:ascii="SimplifiedArabic,Bold" w:cs="SimplifiedArabic,Bold" w:hint="cs"/>
          <w:b/>
          <w:bCs/>
          <w:sz w:val="34"/>
          <w:szCs w:val="34"/>
          <w:rtl/>
        </w:rPr>
        <w:t>بفكرة</w:t>
      </w:r>
      <w:r>
        <w:rPr>
          <w:rFonts w:ascii="SimplifiedArabic,Bold" w:cs="SimplifiedArabic,Bold"/>
          <w:b/>
          <w:bCs/>
          <w:sz w:val="34"/>
          <w:szCs w:val="34"/>
        </w:rPr>
        <w:t xml:space="preserve"> </w:t>
      </w:r>
      <w:r>
        <w:rPr>
          <w:rFonts w:ascii="SimplifiedArabic,Bold" w:cs="SimplifiedArabic,Bold" w:hint="cs"/>
          <w:b/>
          <w:bCs/>
          <w:sz w:val="34"/>
          <w:szCs w:val="34"/>
          <w:rtl/>
        </w:rPr>
        <w:t>المؤامرة</w:t>
      </w:r>
      <w:r>
        <w:rPr>
          <w:rFonts w:ascii="SimplifiedArabic,Bold" w:cs="SimplifiedArabic,Bold"/>
          <w:b/>
          <w:bCs/>
          <w:sz w:val="34"/>
          <w:szCs w:val="34"/>
        </w:rPr>
        <w:t xml:space="preserve"> </w:t>
      </w:r>
      <w:r>
        <w:rPr>
          <w:rFonts w:ascii="SimplifiedArabic,Bold" w:cs="SimplifiedArabic,Bold" w:hint="cs"/>
          <w:b/>
          <w:bCs/>
          <w:sz w:val="34"/>
          <w:szCs w:val="34"/>
          <w:rtl/>
        </w:rPr>
        <w:t>التى</w:t>
      </w:r>
      <w:r>
        <w:rPr>
          <w:rFonts w:ascii="SimplifiedArabic,Bold" w:cs="SimplifiedArabic,Bold"/>
          <w:b/>
          <w:bCs/>
          <w:sz w:val="34"/>
          <w:szCs w:val="34"/>
        </w:rPr>
        <w:t xml:space="preserve"> </w:t>
      </w:r>
      <w:r>
        <w:rPr>
          <w:rFonts w:ascii="SimplifiedArabic,Bold" w:cs="SimplifiedArabic,Bold" w:hint="cs"/>
          <w:b/>
          <w:bCs/>
          <w:sz w:val="34"/>
          <w:szCs w:val="34"/>
          <w:rtl/>
        </w:rPr>
        <w:t>تختفى</w:t>
      </w:r>
      <w:r>
        <w:rPr>
          <w:rFonts w:ascii="SimplifiedArabic,Bold" w:cs="SimplifiedArabic,Bold"/>
          <w:b/>
          <w:bCs/>
          <w:sz w:val="34"/>
          <w:szCs w:val="34"/>
        </w:rPr>
        <w:t xml:space="preserve"> </w:t>
      </w:r>
      <w:r>
        <w:rPr>
          <w:rFonts w:ascii="SimplifiedArabic,Bold" w:cs="SimplifiedArabic,Bold" w:hint="cs"/>
          <w:b/>
          <w:bCs/>
          <w:sz w:val="34"/>
          <w:szCs w:val="34"/>
          <w:rtl/>
        </w:rPr>
        <w:t>خلف</w:t>
      </w:r>
    </w:p>
    <w:p w14:paraId="70A1E4B7" w14:textId="77777777" w:rsidR="005B6546" w:rsidRDefault="005B6546" w:rsidP="005B6546">
      <w:pPr>
        <w:autoSpaceDE w:val="0"/>
        <w:autoSpaceDN w:val="0"/>
        <w:bidi/>
        <w:adjustRightInd w:val="0"/>
        <w:spacing w:after="0" w:line="240" w:lineRule="auto"/>
        <w:rPr>
          <w:rFonts w:ascii="SimplifiedArabic,Bold" w:cs="SimplifiedArabic,Bold"/>
          <w:b/>
          <w:bCs/>
          <w:sz w:val="34"/>
          <w:szCs w:val="34"/>
        </w:rPr>
      </w:pPr>
      <w:r>
        <w:rPr>
          <w:rFonts w:ascii="SimplifiedArabic,Bold" w:cs="SimplifiedArabic,Bold" w:hint="cs"/>
          <w:b/>
          <w:bCs/>
          <w:sz w:val="34"/>
          <w:szCs w:val="34"/>
          <w:rtl/>
        </w:rPr>
        <w:t>كل</w:t>
      </w:r>
      <w:r>
        <w:rPr>
          <w:rFonts w:ascii="SimplifiedArabic,Bold" w:cs="SimplifiedArabic,Bold"/>
          <w:b/>
          <w:bCs/>
          <w:sz w:val="34"/>
          <w:szCs w:val="34"/>
        </w:rPr>
        <w:t xml:space="preserve"> </w:t>
      </w:r>
      <w:r>
        <w:rPr>
          <w:rFonts w:ascii="SimplifiedArabic,Bold" w:cs="SimplifiedArabic,Bold" w:hint="cs"/>
          <w:b/>
          <w:bCs/>
          <w:sz w:val="34"/>
          <w:szCs w:val="34"/>
          <w:rtl/>
        </w:rPr>
        <w:t>سلوك</w:t>
      </w:r>
      <w:r>
        <w:rPr>
          <w:rFonts w:ascii="SimplifiedArabic,Bold" w:cs="SimplifiedArabic,Bold"/>
          <w:b/>
          <w:bCs/>
          <w:sz w:val="34"/>
          <w:szCs w:val="34"/>
        </w:rPr>
        <w:t xml:space="preserve"> </w:t>
      </w:r>
      <w:r>
        <w:rPr>
          <w:rFonts w:ascii="SimplifiedArabic,Bold" w:cs="SimplifiedArabic,Bold" w:hint="cs"/>
          <w:b/>
          <w:bCs/>
          <w:sz w:val="34"/>
          <w:szCs w:val="34"/>
          <w:rtl/>
        </w:rPr>
        <w:t>وكل</w:t>
      </w:r>
      <w:r>
        <w:rPr>
          <w:rFonts w:ascii="SimplifiedArabic,Bold" w:cs="SimplifiedArabic,Bold"/>
          <w:b/>
          <w:bCs/>
          <w:sz w:val="34"/>
          <w:szCs w:val="34"/>
        </w:rPr>
        <w:t xml:space="preserve"> </w:t>
      </w:r>
      <w:r>
        <w:rPr>
          <w:rFonts w:ascii="SimplifiedArabic,Bold" w:cs="SimplifiedArabic,Bold" w:hint="cs"/>
          <w:b/>
          <w:bCs/>
          <w:sz w:val="34"/>
          <w:szCs w:val="34"/>
          <w:rtl/>
        </w:rPr>
        <w:t>حدث</w:t>
      </w:r>
      <w:r>
        <w:rPr>
          <w:rFonts w:ascii="SimplifiedArabic,Bold" w:cs="SimplifiedArabic,Bold"/>
          <w:b/>
          <w:bCs/>
          <w:sz w:val="34"/>
          <w:szCs w:val="34"/>
        </w:rPr>
        <w:t xml:space="preserve"> </w:t>
      </w:r>
      <w:r>
        <w:rPr>
          <w:rFonts w:ascii="SimplifiedArabic,Bold" w:cs="SimplifiedArabic,Bold" w:hint="cs"/>
          <w:b/>
          <w:bCs/>
          <w:sz w:val="34"/>
          <w:szCs w:val="34"/>
          <w:rtl/>
        </w:rPr>
        <w:t>،</w:t>
      </w:r>
      <w:r>
        <w:rPr>
          <w:rFonts w:ascii="SimplifiedArabic,Bold" w:cs="SimplifiedArabic,Bold"/>
          <w:b/>
          <w:bCs/>
          <w:sz w:val="34"/>
          <w:szCs w:val="34"/>
        </w:rPr>
        <w:t xml:space="preserve"> </w:t>
      </w:r>
      <w:r>
        <w:rPr>
          <w:rFonts w:ascii="SimplifiedArabic,Bold" w:cs="SimplifiedArabic,Bold" w:hint="cs"/>
          <w:b/>
          <w:bCs/>
          <w:sz w:val="34"/>
          <w:szCs w:val="34"/>
          <w:rtl/>
        </w:rPr>
        <w:t>حتى</w:t>
      </w:r>
      <w:r>
        <w:rPr>
          <w:rFonts w:ascii="SimplifiedArabic,Bold" w:cs="SimplifiedArabic,Bold"/>
          <w:b/>
          <w:bCs/>
          <w:sz w:val="34"/>
          <w:szCs w:val="34"/>
        </w:rPr>
        <w:t xml:space="preserve"> </w:t>
      </w:r>
      <w:r>
        <w:rPr>
          <w:rFonts w:ascii="SimplifiedArabic,Bold" w:cs="SimplifiedArabic,Bold" w:hint="cs"/>
          <w:b/>
          <w:bCs/>
          <w:sz w:val="34"/>
          <w:szCs w:val="34"/>
          <w:rtl/>
        </w:rPr>
        <w:t>اعتبره</w:t>
      </w:r>
      <w:r>
        <w:rPr>
          <w:rFonts w:ascii="SimplifiedArabic,Bold" w:cs="SimplifiedArabic,Bold"/>
          <w:b/>
          <w:bCs/>
          <w:sz w:val="34"/>
          <w:szCs w:val="34"/>
        </w:rPr>
        <w:t xml:space="preserve"> </w:t>
      </w:r>
      <w:r>
        <w:rPr>
          <w:rFonts w:ascii="SimplifiedArabic,Bold" w:cs="SimplifiedArabic,Bold" w:hint="cs"/>
          <w:b/>
          <w:bCs/>
          <w:sz w:val="34"/>
          <w:szCs w:val="34"/>
          <w:rtl/>
        </w:rPr>
        <w:t>الناس</w:t>
      </w:r>
      <w:r>
        <w:rPr>
          <w:rFonts w:ascii="SimplifiedArabic,Bold" w:cs="SimplifiedArabic,Bold"/>
          <w:b/>
          <w:bCs/>
          <w:sz w:val="34"/>
          <w:szCs w:val="34"/>
        </w:rPr>
        <w:t xml:space="preserve"> </w:t>
      </w:r>
      <w:r>
        <w:rPr>
          <w:rFonts w:ascii="SimplifiedArabic,Bold" w:cs="SimplifiedArabic,Bold" w:hint="cs"/>
          <w:b/>
          <w:bCs/>
          <w:sz w:val="34"/>
          <w:szCs w:val="34"/>
          <w:rtl/>
        </w:rPr>
        <w:t>مجنوناً</w:t>
      </w:r>
      <w:r>
        <w:rPr>
          <w:rFonts w:ascii="SimplifiedArabic,Bold" w:cs="SimplifiedArabic,Bold"/>
          <w:b/>
          <w:bCs/>
          <w:sz w:val="34"/>
          <w:szCs w:val="34"/>
        </w:rPr>
        <w:t xml:space="preserve"> </w:t>
      </w:r>
      <w:r>
        <w:rPr>
          <w:rFonts w:ascii="SimplifiedArabic,Bold" w:cs="SimplifiedArabic,Bold" w:hint="cs"/>
          <w:b/>
          <w:bCs/>
          <w:sz w:val="34"/>
          <w:szCs w:val="34"/>
          <w:rtl/>
        </w:rPr>
        <w:t>،</w:t>
      </w:r>
      <w:r>
        <w:rPr>
          <w:rFonts w:ascii="SimplifiedArabic,Bold" w:cs="SimplifiedArabic,Bold"/>
          <w:b/>
          <w:bCs/>
          <w:sz w:val="34"/>
          <w:szCs w:val="34"/>
        </w:rPr>
        <w:t xml:space="preserve"> </w:t>
      </w:r>
      <w:r>
        <w:rPr>
          <w:rFonts w:ascii="SimplifiedArabic,Bold" w:cs="SimplifiedArabic,Bold" w:hint="cs"/>
          <w:b/>
          <w:bCs/>
          <w:sz w:val="34"/>
          <w:szCs w:val="34"/>
          <w:rtl/>
        </w:rPr>
        <w:t>ثم</w:t>
      </w:r>
      <w:r>
        <w:rPr>
          <w:rFonts w:ascii="SimplifiedArabic,Bold" w:cs="SimplifiedArabic,Bold"/>
          <w:b/>
          <w:bCs/>
          <w:sz w:val="34"/>
          <w:szCs w:val="34"/>
        </w:rPr>
        <w:t xml:space="preserve"> </w:t>
      </w:r>
      <w:r>
        <w:rPr>
          <w:rFonts w:ascii="SimplifiedArabic,Bold" w:cs="SimplifiedArabic,Bold" w:hint="cs"/>
          <w:b/>
          <w:bCs/>
          <w:sz w:val="34"/>
          <w:szCs w:val="34"/>
          <w:rtl/>
        </w:rPr>
        <w:t>نكشف</w:t>
      </w:r>
      <w:r>
        <w:rPr>
          <w:rFonts w:ascii="SimplifiedArabic,Bold" w:cs="SimplifiedArabic,Bold"/>
          <w:b/>
          <w:bCs/>
          <w:sz w:val="34"/>
          <w:szCs w:val="34"/>
        </w:rPr>
        <w:t xml:space="preserve"> </w:t>
      </w:r>
      <w:r>
        <w:rPr>
          <w:rFonts w:ascii="SimplifiedArabic,Bold" w:cs="SimplifiedArabic,Bold" w:hint="cs"/>
          <w:b/>
          <w:bCs/>
          <w:sz w:val="34"/>
          <w:szCs w:val="34"/>
          <w:rtl/>
        </w:rPr>
        <w:t>أن</w:t>
      </w:r>
      <w:r>
        <w:rPr>
          <w:rFonts w:ascii="SimplifiedArabic,Bold" w:cs="SimplifiedArabic,Bold"/>
          <w:b/>
          <w:bCs/>
          <w:sz w:val="34"/>
          <w:szCs w:val="34"/>
        </w:rPr>
        <w:t xml:space="preserve"> </w:t>
      </w:r>
      <w:r>
        <w:rPr>
          <w:rFonts w:ascii="SimplifiedArabic,Bold" w:cs="SimplifiedArabic,Bold" w:hint="cs"/>
          <w:b/>
          <w:bCs/>
          <w:sz w:val="34"/>
          <w:szCs w:val="34"/>
          <w:rtl/>
        </w:rPr>
        <w:t>السائق</w:t>
      </w:r>
      <w:r>
        <w:rPr>
          <w:rFonts w:ascii="SimplifiedArabic,Bold" w:cs="SimplifiedArabic,Bold"/>
          <w:b/>
          <w:bCs/>
          <w:sz w:val="34"/>
          <w:szCs w:val="34"/>
        </w:rPr>
        <w:t xml:space="preserve"> </w:t>
      </w:r>
      <w:r>
        <w:rPr>
          <w:rFonts w:ascii="SimplifiedArabic,Bold" w:cs="SimplifiedArabic,Bold" w:hint="cs"/>
          <w:b/>
          <w:bCs/>
          <w:sz w:val="34"/>
          <w:szCs w:val="34"/>
          <w:rtl/>
        </w:rPr>
        <w:t>لم</w:t>
      </w:r>
    </w:p>
    <w:p w14:paraId="0DD0269C" w14:textId="77777777" w:rsidR="005B6546" w:rsidRDefault="005B6546" w:rsidP="005B6546">
      <w:pPr>
        <w:autoSpaceDE w:val="0"/>
        <w:autoSpaceDN w:val="0"/>
        <w:bidi/>
        <w:adjustRightInd w:val="0"/>
        <w:spacing w:after="0" w:line="240" w:lineRule="auto"/>
        <w:rPr>
          <w:rFonts w:ascii="SimplifiedArabic,Bold" w:cs="SimplifiedArabic,Bold"/>
          <w:b/>
          <w:bCs/>
          <w:sz w:val="34"/>
          <w:szCs w:val="34"/>
        </w:rPr>
      </w:pPr>
      <w:r>
        <w:rPr>
          <w:rFonts w:ascii="SimplifiedArabic,Bold" w:cs="SimplifiedArabic,Bold" w:hint="cs"/>
          <w:b/>
          <w:bCs/>
          <w:sz w:val="34"/>
          <w:szCs w:val="34"/>
          <w:rtl/>
        </w:rPr>
        <w:t>يكن</w:t>
      </w:r>
      <w:r>
        <w:rPr>
          <w:rFonts w:ascii="SimplifiedArabic,Bold" w:cs="SimplifiedArabic,Bold"/>
          <w:b/>
          <w:bCs/>
          <w:sz w:val="34"/>
          <w:szCs w:val="34"/>
        </w:rPr>
        <w:t xml:space="preserve"> </w:t>
      </w:r>
      <w:r>
        <w:rPr>
          <w:rFonts w:ascii="SimplifiedArabic,Bold" w:cs="SimplifiedArabic,Bold" w:hint="cs"/>
          <w:b/>
          <w:bCs/>
          <w:sz w:val="34"/>
          <w:szCs w:val="34"/>
          <w:rtl/>
        </w:rPr>
        <w:t>مجنوناً</w:t>
      </w:r>
      <w:r>
        <w:rPr>
          <w:rFonts w:ascii="SimplifiedArabic,Bold" w:cs="SimplifiedArabic,Bold"/>
          <w:b/>
          <w:bCs/>
          <w:sz w:val="34"/>
          <w:szCs w:val="34"/>
        </w:rPr>
        <w:t xml:space="preserve"> </w:t>
      </w:r>
      <w:r>
        <w:rPr>
          <w:rFonts w:ascii="SimplifiedArabic,Bold" w:cs="SimplifiedArabic,Bold" w:hint="cs"/>
          <w:b/>
          <w:bCs/>
          <w:sz w:val="34"/>
          <w:szCs w:val="34"/>
          <w:rtl/>
        </w:rPr>
        <w:t>،</w:t>
      </w:r>
      <w:r>
        <w:rPr>
          <w:rFonts w:ascii="SimplifiedArabic,Bold" w:cs="SimplifiedArabic,Bold"/>
          <w:b/>
          <w:bCs/>
          <w:sz w:val="34"/>
          <w:szCs w:val="34"/>
        </w:rPr>
        <w:t xml:space="preserve"> </w:t>
      </w:r>
      <w:r>
        <w:rPr>
          <w:rFonts w:ascii="SimplifiedArabic,Bold" w:cs="SimplifiedArabic,Bold" w:hint="cs"/>
          <w:b/>
          <w:bCs/>
          <w:sz w:val="34"/>
          <w:szCs w:val="34"/>
          <w:rtl/>
        </w:rPr>
        <w:t>وأن</w:t>
      </w:r>
      <w:r>
        <w:rPr>
          <w:rFonts w:ascii="SimplifiedArabic,Bold" w:cs="SimplifiedArabic,Bold"/>
          <w:b/>
          <w:bCs/>
          <w:sz w:val="34"/>
          <w:szCs w:val="34"/>
        </w:rPr>
        <w:t xml:space="preserve"> </w:t>
      </w:r>
      <w:r>
        <w:rPr>
          <w:rFonts w:ascii="SimplifiedArabic,Bold" w:cs="SimplifiedArabic,Bold" w:hint="cs"/>
          <w:b/>
          <w:bCs/>
          <w:sz w:val="34"/>
          <w:szCs w:val="34"/>
          <w:rtl/>
        </w:rPr>
        <w:t>نظرية</w:t>
      </w:r>
      <w:r>
        <w:rPr>
          <w:rFonts w:ascii="SimplifiedArabic,Bold" w:cs="SimplifiedArabic,Bold"/>
          <w:b/>
          <w:bCs/>
          <w:sz w:val="34"/>
          <w:szCs w:val="34"/>
        </w:rPr>
        <w:t xml:space="preserve"> </w:t>
      </w:r>
      <w:r>
        <w:rPr>
          <w:rFonts w:ascii="SimplifiedArabic,Bold" w:cs="SimplifiedArabic,Bold" w:hint="cs"/>
          <w:b/>
          <w:bCs/>
          <w:sz w:val="34"/>
          <w:szCs w:val="34"/>
          <w:rtl/>
        </w:rPr>
        <w:t>المؤامرة</w:t>
      </w:r>
      <w:r>
        <w:rPr>
          <w:rFonts w:ascii="SimplifiedArabic,Bold" w:cs="SimplifiedArabic,Bold"/>
          <w:b/>
          <w:bCs/>
          <w:sz w:val="34"/>
          <w:szCs w:val="34"/>
        </w:rPr>
        <w:t xml:space="preserve"> </w:t>
      </w:r>
      <w:r>
        <w:rPr>
          <w:rFonts w:ascii="SimplifiedArabic,Bold" w:cs="SimplifiedArabic,Bold" w:hint="cs"/>
          <w:b/>
          <w:bCs/>
          <w:sz w:val="34"/>
          <w:szCs w:val="34"/>
          <w:rtl/>
        </w:rPr>
        <w:t>التى</w:t>
      </w:r>
      <w:r>
        <w:rPr>
          <w:rFonts w:ascii="SimplifiedArabic,Bold" w:cs="SimplifiedArabic,Bold"/>
          <w:b/>
          <w:bCs/>
          <w:sz w:val="34"/>
          <w:szCs w:val="34"/>
        </w:rPr>
        <w:t xml:space="preserve"> </w:t>
      </w:r>
      <w:r>
        <w:rPr>
          <w:rFonts w:ascii="SimplifiedArabic,Bold" w:cs="SimplifiedArabic,Bold" w:hint="cs"/>
          <w:b/>
          <w:bCs/>
          <w:sz w:val="34"/>
          <w:szCs w:val="34"/>
          <w:rtl/>
        </w:rPr>
        <w:t>يتحدث</w:t>
      </w:r>
      <w:r>
        <w:rPr>
          <w:rFonts w:ascii="SimplifiedArabic,Bold" w:cs="SimplifiedArabic,Bold"/>
          <w:b/>
          <w:bCs/>
          <w:sz w:val="34"/>
          <w:szCs w:val="34"/>
        </w:rPr>
        <w:t xml:space="preserve"> </w:t>
      </w:r>
      <w:r>
        <w:rPr>
          <w:rFonts w:ascii="SimplifiedArabic,Bold" w:cs="SimplifiedArabic,Bold" w:hint="cs"/>
          <w:b/>
          <w:bCs/>
          <w:sz w:val="34"/>
          <w:szCs w:val="34"/>
          <w:rtl/>
        </w:rPr>
        <w:t>عنها</w:t>
      </w:r>
      <w:r>
        <w:rPr>
          <w:rFonts w:ascii="SimplifiedArabic,Bold" w:cs="SimplifiedArabic,Bold"/>
          <w:b/>
          <w:bCs/>
          <w:sz w:val="34"/>
          <w:szCs w:val="34"/>
        </w:rPr>
        <w:t xml:space="preserve"> </w:t>
      </w:r>
      <w:r>
        <w:rPr>
          <w:rFonts w:ascii="SimplifiedArabic,Bold" w:cs="SimplifiedArabic,Bold" w:hint="cs"/>
          <w:b/>
          <w:bCs/>
          <w:sz w:val="34"/>
          <w:szCs w:val="34"/>
          <w:rtl/>
        </w:rPr>
        <w:t>جاءت</w:t>
      </w:r>
      <w:r>
        <w:rPr>
          <w:rFonts w:ascii="SimplifiedArabic,Bold" w:cs="SimplifiedArabic,Bold"/>
          <w:b/>
          <w:bCs/>
          <w:sz w:val="34"/>
          <w:szCs w:val="34"/>
        </w:rPr>
        <w:t xml:space="preserve"> </w:t>
      </w:r>
      <w:r>
        <w:rPr>
          <w:rFonts w:ascii="SimplifiedArabic,Bold" w:cs="SimplifiedArabic,Bold" w:hint="cs"/>
          <w:b/>
          <w:bCs/>
          <w:sz w:val="34"/>
          <w:szCs w:val="34"/>
          <w:rtl/>
        </w:rPr>
        <w:t>من</w:t>
      </w:r>
      <w:r>
        <w:rPr>
          <w:rFonts w:ascii="SimplifiedArabic,Bold" w:cs="SimplifiedArabic,Bold"/>
          <w:b/>
          <w:bCs/>
          <w:sz w:val="34"/>
          <w:szCs w:val="34"/>
        </w:rPr>
        <w:t xml:space="preserve"> </w:t>
      </w:r>
      <w:r>
        <w:rPr>
          <w:rFonts w:ascii="SimplifiedArabic,Bold" w:cs="SimplifiedArabic,Bold" w:hint="cs"/>
          <w:b/>
          <w:bCs/>
          <w:sz w:val="34"/>
          <w:szCs w:val="34"/>
          <w:rtl/>
        </w:rPr>
        <w:t>خلال</w:t>
      </w:r>
      <w:r>
        <w:rPr>
          <w:rFonts w:ascii="SimplifiedArabic,Bold" w:cs="SimplifiedArabic,Bold"/>
          <w:b/>
          <w:bCs/>
          <w:sz w:val="34"/>
          <w:szCs w:val="34"/>
        </w:rPr>
        <w:t xml:space="preserve"> </w:t>
      </w:r>
      <w:r>
        <w:rPr>
          <w:rFonts w:ascii="SimplifiedArabic,Bold" w:cs="SimplifiedArabic,Bold" w:hint="cs"/>
          <w:b/>
          <w:bCs/>
          <w:sz w:val="34"/>
          <w:szCs w:val="34"/>
          <w:rtl/>
        </w:rPr>
        <w:t>تجربة</w:t>
      </w:r>
    </w:p>
    <w:p w14:paraId="0565F855" w14:textId="77777777" w:rsidR="005B6546" w:rsidRDefault="005B6546" w:rsidP="005B6546">
      <w:pPr>
        <w:autoSpaceDE w:val="0"/>
        <w:autoSpaceDN w:val="0"/>
        <w:bidi/>
        <w:adjustRightInd w:val="0"/>
        <w:spacing w:after="0" w:line="240" w:lineRule="auto"/>
        <w:rPr>
          <w:rFonts w:ascii="SimplifiedArabic,Bold" w:cs="SimplifiedArabic,Bold"/>
          <w:b/>
          <w:bCs/>
          <w:sz w:val="34"/>
          <w:szCs w:val="34"/>
        </w:rPr>
      </w:pPr>
      <w:r>
        <w:rPr>
          <w:rFonts w:ascii="SimplifiedArabic,Bold" w:cs="SimplifiedArabic,Bold" w:hint="cs"/>
          <w:b/>
          <w:bCs/>
          <w:sz w:val="34"/>
          <w:szCs w:val="34"/>
          <w:rtl/>
        </w:rPr>
        <w:t>مريرة</w:t>
      </w:r>
      <w:r>
        <w:rPr>
          <w:rFonts w:ascii="SimplifiedArabic,Bold" w:cs="SimplifiedArabic,Bold"/>
          <w:b/>
          <w:bCs/>
          <w:sz w:val="34"/>
          <w:szCs w:val="34"/>
        </w:rPr>
        <w:t xml:space="preserve"> </w:t>
      </w:r>
      <w:r>
        <w:rPr>
          <w:rFonts w:ascii="SimplifiedArabic,Bold" w:cs="SimplifiedArabic,Bold" w:hint="cs"/>
          <w:b/>
          <w:bCs/>
          <w:sz w:val="34"/>
          <w:szCs w:val="34"/>
          <w:rtl/>
        </w:rPr>
        <w:t>مع</w:t>
      </w:r>
      <w:r>
        <w:rPr>
          <w:rFonts w:ascii="SimplifiedArabic,Bold" w:cs="SimplifiedArabic,Bold"/>
          <w:b/>
          <w:bCs/>
          <w:sz w:val="34"/>
          <w:szCs w:val="34"/>
        </w:rPr>
        <w:t xml:space="preserve"> </w:t>
      </w:r>
      <w:r>
        <w:rPr>
          <w:rFonts w:ascii="SimplifiedArabic,Bold" w:cs="SimplifiedArabic,Bold" w:hint="cs"/>
          <w:b/>
          <w:bCs/>
          <w:sz w:val="34"/>
          <w:szCs w:val="34"/>
          <w:rtl/>
        </w:rPr>
        <w:t>القوى</w:t>
      </w:r>
      <w:r>
        <w:rPr>
          <w:rFonts w:ascii="SimplifiedArabic,Bold" w:cs="SimplifiedArabic,Bold"/>
          <w:b/>
          <w:bCs/>
          <w:sz w:val="34"/>
          <w:szCs w:val="34"/>
        </w:rPr>
        <w:t xml:space="preserve"> </w:t>
      </w:r>
      <w:r>
        <w:rPr>
          <w:rFonts w:ascii="SimplifiedArabic,Bold" w:cs="SimplifiedArabic,Bold" w:hint="cs"/>
          <w:b/>
          <w:bCs/>
          <w:sz w:val="34"/>
          <w:szCs w:val="34"/>
          <w:rtl/>
        </w:rPr>
        <w:t>التى</w:t>
      </w:r>
      <w:r>
        <w:rPr>
          <w:rFonts w:ascii="SimplifiedArabic,Bold" w:cs="SimplifiedArabic,Bold"/>
          <w:b/>
          <w:bCs/>
          <w:sz w:val="34"/>
          <w:szCs w:val="34"/>
        </w:rPr>
        <w:t xml:space="preserve"> </w:t>
      </w:r>
      <w:r>
        <w:rPr>
          <w:rFonts w:ascii="SimplifiedArabic,Bold" w:cs="SimplifiedArabic,Bold" w:hint="cs"/>
          <w:b/>
          <w:bCs/>
          <w:sz w:val="34"/>
          <w:szCs w:val="34"/>
          <w:rtl/>
        </w:rPr>
        <w:t>تهيمن</w:t>
      </w:r>
      <w:r>
        <w:rPr>
          <w:rFonts w:ascii="SimplifiedArabic,Bold" w:cs="SimplifiedArabic,Bold"/>
          <w:b/>
          <w:bCs/>
          <w:sz w:val="34"/>
          <w:szCs w:val="34"/>
        </w:rPr>
        <w:t xml:space="preserve"> </w:t>
      </w:r>
      <w:r>
        <w:rPr>
          <w:rFonts w:ascii="SimplifiedArabic,Bold" w:cs="SimplifiedArabic,Bold" w:hint="cs"/>
          <w:b/>
          <w:bCs/>
          <w:sz w:val="34"/>
          <w:szCs w:val="34"/>
          <w:rtl/>
        </w:rPr>
        <w:t>على</w:t>
      </w:r>
      <w:r>
        <w:rPr>
          <w:rFonts w:ascii="SimplifiedArabic,Bold" w:cs="SimplifiedArabic,Bold"/>
          <w:b/>
          <w:bCs/>
          <w:sz w:val="34"/>
          <w:szCs w:val="34"/>
        </w:rPr>
        <w:t xml:space="preserve"> </w:t>
      </w:r>
      <w:r>
        <w:rPr>
          <w:rFonts w:ascii="SimplifiedArabic,Bold" w:cs="SimplifiedArabic,Bold" w:hint="cs"/>
          <w:b/>
          <w:bCs/>
          <w:sz w:val="34"/>
          <w:szCs w:val="34"/>
          <w:rtl/>
        </w:rPr>
        <w:t>مقدرات</w:t>
      </w:r>
      <w:r>
        <w:rPr>
          <w:rFonts w:ascii="SimplifiedArabic,Bold" w:cs="SimplifiedArabic,Bold"/>
          <w:b/>
          <w:bCs/>
          <w:sz w:val="34"/>
          <w:szCs w:val="34"/>
        </w:rPr>
        <w:t xml:space="preserve"> </w:t>
      </w:r>
      <w:r>
        <w:rPr>
          <w:rFonts w:ascii="SimplifiedArabic,Bold" w:cs="SimplifiedArabic,Bold" w:hint="cs"/>
          <w:b/>
          <w:bCs/>
          <w:sz w:val="34"/>
          <w:szCs w:val="34"/>
          <w:rtl/>
        </w:rPr>
        <w:t>الناس</w:t>
      </w:r>
      <w:r>
        <w:rPr>
          <w:rFonts w:ascii="SimplifiedArabic,Bold" w:cs="SimplifiedArabic,Bold"/>
          <w:b/>
          <w:bCs/>
          <w:sz w:val="34"/>
          <w:szCs w:val="34"/>
        </w:rPr>
        <w:t xml:space="preserve"> </w:t>
      </w:r>
      <w:r>
        <w:rPr>
          <w:rFonts w:ascii="SimplifiedArabic,Bold" w:cs="SimplifiedArabic,Bold" w:hint="cs"/>
          <w:b/>
          <w:bCs/>
          <w:sz w:val="34"/>
          <w:szCs w:val="34"/>
          <w:rtl/>
        </w:rPr>
        <w:t>وتفرض</w:t>
      </w:r>
      <w:r>
        <w:rPr>
          <w:rFonts w:ascii="SimplifiedArabic,Bold" w:cs="SimplifiedArabic,Bold"/>
          <w:b/>
          <w:bCs/>
          <w:sz w:val="34"/>
          <w:szCs w:val="34"/>
        </w:rPr>
        <w:t xml:space="preserve"> </w:t>
      </w:r>
      <w:r>
        <w:rPr>
          <w:rFonts w:ascii="SimplifiedArabic,Bold" w:cs="SimplifiedArabic,Bold" w:hint="cs"/>
          <w:b/>
          <w:bCs/>
          <w:sz w:val="34"/>
          <w:szCs w:val="34"/>
          <w:rtl/>
        </w:rPr>
        <w:t>سيطرتها</w:t>
      </w:r>
      <w:r>
        <w:rPr>
          <w:rFonts w:ascii="SimplifiedArabic,Bold" w:cs="SimplifiedArabic,Bold"/>
          <w:b/>
          <w:bCs/>
          <w:sz w:val="34"/>
          <w:szCs w:val="34"/>
        </w:rPr>
        <w:t xml:space="preserve"> </w:t>
      </w:r>
      <w:r>
        <w:rPr>
          <w:rFonts w:ascii="SimplifiedArabic,Bold" w:cs="SimplifiedArabic,Bold" w:hint="cs"/>
          <w:b/>
          <w:bCs/>
          <w:sz w:val="34"/>
          <w:szCs w:val="34"/>
          <w:rtl/>
        </w:rPr>
        <w:t>على</w:t>
      </w:r>
    </w:p>
    <w:p w14:paraId="33F47732" w14:textId="77777777" w:rsidR="005B6546" w:rsidRDefault="005B6546" w:rsidP="005B6546">
      <w:pPr>
        <w:autoSpaceDE w:val="0"/>
        <w:autoSpaceDN w:val="0"/>
        <w:bidi/>
        <w:adjustRightInd w:val="0"/>
        <w:spacing w:after="0" w:line="240" w:lineRule="auto"/>
        <w:rPr>
          <w:rFonts w:ascii="SimplifiedArabic,Bold" w:cs="SimplifiedArabic,Bold"/>
          <w:b/>
          <w:bCs/>
          <w:sz w:val="34"/>
          <w:szCs w:val="34"/>
        </w:rPr>
      </w:pPr>
      <w:r>
        <w:rPr>
          <w:rFonts w:ascii="SimplifiedArabic,Bold" w:cs="SimplifiedArabic,Bold" w:hint="cs"/>
          <w:b/>
          <w:bCs/>
          <w:sz w:val="34"/>
          <w:szCs w:val="34"/>
          <w:rtl/>
        </w:rPr>
        <w:t>الأحداث</w:t>
      </w:r>
      <w:r>
        <w:rPr>
          <w:rFonts w:ascii="SimplifiedArabic,Bold" w:cs="SimplifiedArabic,Bold"/>
          <w:b/>
          <w:bCs/>
          <w:sz w:val="34"/>
          <w:szCs w:val="34"/>
        </w:rPr>
        <w:t xml:space="preserve"> </w:t>
      </w:r>
      <w:r>
        <w:rPr>
          <w:rFonts w:ascii="SimplifiedArabic,Bold" w:cs="SimplifiedArabic,Bold" w:hint="cs"/>
          <w:b/>
          <w:bCs/>
          <w:sz w:val="34"/>
          <w:szCs w:val="34"/>
          <w:rtl/>
        </w:rPr>
        <w:t>وتدير</w:t>
      </w:r>
      <w:r>
        <w:rPr>
          <w:rFonts w:ascii="SimplifiedArabic,Bold" w:cs="SimplifiedArabic,Bold"/>
          <w:b/>
          <w:bCs/>
          <w:sz w:val="34"/>
          <w:szCs w:val="34"/>
        </w:rPr>
        <w:t xml:space="preserve"> </w:t>
      </w:r>
      <w:r>
        <w:rPr>
          <w:rFonts w:ascii="SimplifiedArabic,Bold" w:cs="SimplifiedArabic,Bold" w:hint="cs"/>
          <w:b/>
          <w:bCs/>
          <w:sz w:val="34"/>
          <w:szCs w:val="34"/>
          <w:rtl/>
        </w:rPr>
        <w:t>شئون</w:t>
      </w:r>
      <w:r>
        <w:rPr>
          <w:rFonts w:ascii="SimplifiedArabic,Bold" w:cs="SimplifiedArabic,Bold"/>
          <w:b/>
          <w:bCs/>
          <w:sz w:val="34"/>
          <w:szCs w:val="34"/>
        </w:rPr>
        <w:t xml:space="preserve"> </w:t>
      </w:r>
      <w:r>
        <w:rPr>
          <w:rFonts w:ascii="SimplifiedArabic,Bold" w:cs="SimplifiedArabic,Bold" w:hint="cs"/>
          <w:b/>
          <w:bCs/>
          <w:sz w:val="34"/>
          <w:szCs w:val="34"/>
          <w:rtl/>
        </w:rPr>
        <w:t>الدولة</w:t>
      </w:r>
      <w:r>
        <w:rPr>
          <w:rFonts w:ascii="SimplifiedArabic,Bold" w:cs="SimplifiedArabic,Bold"/>
          <w:b/>
          <w:bCs/>
          <w:sz w:val="34"/>
          <w:szCs w:val="34"/>
        </w:rPr>
        <w:t xml:space="preserve"> </w:t>
      </w:r>
      <w:r>
        <w:rPr>
          <w:rFonts w:ascii="SimplifiedArabic,Bold" w:cs="SimplifiedArabic,Bold" w:hint="cs"/>
          <w:b/>
          <w:bCs/>
          <w:sz w:val="34"/>
          <w:szCs w:val="34"/>
          <w:rtl/>
        </w:rPr>
        <w:t>الأمريكية</w:t>
      </w:r>
      <w:r>
        <w:rPr>
          <w:rFonts w:ascii="SimplifiedArabic,Bold" w:cs="SimplifiedArabic,Bold"/>
          <w:b/>
          <w:bCs/>
          <w:sz w:val="34"/>
          <w:szCs w:val="34"/>
        </w:rPr>
        <w:t xml:space="preserve"> </w:t>
      </w:r>
      <w:r>
        <w:rPr>
          <w:rFonts w:ascii="SimplifiedArabic,Bold" w:cs="SimplifiedArabic,Bold" w:hint="cs"/>
          <w:b/>
          <w:bCs/>
          <w:sz w:val="34"/>
          <w:szCs w:val="34"/>
          <w:rtl/>
        </w:rPr>
        <w:t>لصالح</w:t>
      </w:r>
      <w:r>
        <w:rPr>
          <w:rFonts w:ascii="SimplifiedArabic,Bold" w:cs="SimplifiedArabic,Bold"/>
          <w:b/>
          <w:bCs/>
          <w:sz w:val="34"/>
          <w:szCs w:val="34"/>
        </w:rPr>
        <w:t xml:space="preserve"> </w:t>
      </w:r>
      <w:r>
        <w:rPr>
          <w:rFonts w:ascii="SimplifiedArabic,Bold" w:cs="SimplifiedArabic,Bold" w:hint="cs"/>
          <w:b/>
          <w:bCs/>
          <w:sz w:val="34"/>
          <w:szCs w:val="34"/>
          <w:rtl/>
        </w:rPr>
        <w:t>فئة</w:t>
      </w:r>
      <w:r>
        <w:rPr>
          <w:rFonts w:ascii="SimplifiedArabic,Bold" w:cs="SimplifiedArabic,Bold"/>
          <w:b/>
          <w:bCs/>
          <w:sz w:val="34"/>
          <w:szCs w:val="34"/>
        </w:rPr>
        <w:t xml:space="preserve"> </w:t>
      </w:r>
      <w:r>
        <w:rPr>
          <w:rFonts w:ascii="SimplifiedArabic,Bold" w:cs="SimplifiedArabic,Bold" w:hint="cs"/>
          <w:b/>
          <w:bCs/>
          <w:sz w:val="34"/>
          <w:szCs w:val="34"/>
          <w:rtl/>
        </w:rPr>
        <w:t>محدودة</w:t>
      </w:r>
      <w:r>
        <w:rPr>
          <w:rFonts w:ascii="SimplifiedArabic,Bold" w:cs="SimplifiedArabic,Bold"/>
          <w:b/>
          <w:bCs/>
          <w:sz w:val="34"/>
          <w:szCs w:val="34"/>
        </w:rPr>
        <w:t xml:space="preserve"> </w:t>
      </w:r>
      <w:r>
        <w:rPr>
          <w:rFonts w:ascii="SimplifiedArabic,Bold" w:cs="SimplifiedArabic,Bold" w:hint="cs"/>
          <w:b/>
          <w:bCs/>
          <w:sz w:val="34"/>
          <w:szCs w:val="34"/>
          <w:rtl/>
        </w:rPr>
        <w:t>من</w:t>
      </w:r>
      <w:r>
        <w:rPr>
          <w:rFonts w:ascii="SimplifiedArabic,Bold" w:cs="SimplifiedArabic,Bold"/>
          <w:b/>
          <w:bCs/>
          <w:sz w:val="34"/>
          <w:szCs w:val="34"/>
        </w:rPr>
        <w:t xml:space="preserve"> </w:t>
      </w:r>
      <w:r>
        <w:rPr>
          <w:rFonts w:ascii="SimplifiedArabic,Bold" w:cs="SimplifiedArabic,Bold" w:hint="cs"/>
          <w:b/>
          <w:bCs/>
          <w:sz w:val="34"/>
          <w:szCs w:val="34"/>
          <w:rtl/>
        </w:rPr>
        <w:t>أصحاب</w:t>
      </w:r>
    </w:p>
    <w:p w14:paraId="448D9A59" w14:textId="77777777" w:rsidR="005B6546" w:rsidRDefault="005B6546" w:rsidP="005B6546">
      <w:pPr>
        <w:autoSpaceDE w:val="0"/>
        <w:autoSpaceDN w:val="0"/>
        <w:bidi/>
        <w:adjustRightInd w:val="0"/>
        <w:spacing w:after="0" w:line="240" w:lineRule="auto"/>
        <w:rPr>
          <w:rFonts w:ascii="Simplified Arabic" w:hAnsi="Simplified Arabic" w:cs="Simplified Arabic"/>
          <w:b/>
          <w:bCs/>
          <w:sz w:val="34"/>
          <w:szCs w:val="34"/>
        </w:rPr>
      </w:pPr>
      <w:r>
        <w:rPr>
          <w:rFonts w:ascii="SimplifiedArabic,Bold" w:cs="SimplifiedArabic,Bold" w:hint="cs"/>
          <w:b/>
          <w:bCs/>
          <w:sz w:val="34"/>
          <w:szCs w:val="34"/>
          <w:rtl/>
        </w:rPr>
        <w:t>المصالح</w:t>
      </w:r>
      <w:r>
        <w:rPr>
          <w:rFonts w:ascii="SimplifiedArabic,Bold" w:cs="SimplifiedArabic,Bold"/>
          <w:b/>
          <w:bCs/>
          <w:sz w:val="34"/>
          <w:szCs w:val="34"/>
        </w:rPr>
        <w:t xml:space="preserve"> </w:t>
      </w:r>
      <w:r>
        <w:rPr>
          <w:rFonts w:ascii="SimplifiedArabic,Bold" w:cs="SimplifiedArabic,Bold" w:hint="cs"/>
          <w:b/>
          <w:bCs/>
          <w:sz w:val="34"/>
          <w:szCs w:val="34"/>
          <w:rtl/>
        </w:rPr>
        <w:t>والثروات</w:t>
      </w:r>
      <w:r>
        <w:rPr>
          <w:rFonts w:ascii="SimplifiedArabic,Bold" w:cs="SimplifiedArabic,Bold"/>
          <w:b/>
          <w:bCs/>
          <w:sz w:val="34"/>
          <w:szCs w:val="34"/>
        </w:rPr>
        <w:t xml:space="preserve"> </w:t>
      </w:r>
      <w:r>
        <w:rPr>
          <w:rFonts w:ascii="SimplifiedArabic,Bold" w:cs="SimplifiedArabic,Bold" w:hint="cs"/>
          <w:b/>
          <w:bCs/>
          <w:sz w:val="34"/>
          <w:szCs w:val="34"/>
          <w:rtl/>
        </w:rPr>
        <w:t>والاحتكارات</w:t>
      </w:r>
      <w:r>
        <w:rPr>
          <w:rFonts w:ascii="Simplified Arabic" w:hAnsi="Simplified Arabic" w:cs="Simplified Arabic"/>
          <w:b/>
          <w:bCs/>
          <w:sz w:val="34"/>
          <w:szCs w:val="34"/>
        </w:rPr>
        <w:t>.</w:t>
      </w:r>
    </w:p>
    <w:p w14:paraId="0767125D" w14:textId="77777777" w:rsidR="005B6546" w:rsidRDefault="005B6546" w:rsidP="005B6546">
      <w:pPr>
        <w:autoSpaceDE w:val="0"/>
        <w:autoSpaceDN w:val="0"/>
        <w:bidi/>
        <w:adjustRightInd w:val="0"/>
        <w:spacing w:after="0" w:line="240" w:lineRule="auto"/>
        <w:rPr>
          <w:rFonts w:ascii="SimplifiedArabic,Bold" w:cs="SimplifiedArabic,Bold"/>
          <w:b/>
          <w:bCs/>
          <w:sz w:val="34"/>
          <w:szCs w:val="34"/>
        </w:rPr>
      </w:pPr>
      <w:r>
        <w:rPr>
          <w:rFonts w:ascii="SimplifiedArabic,Bold" w:cs="SimplifiedArabic,Bold" w:hint="cs"/>
          <w:b/>
          <w:bCs/>
          <w:sz w:val="34"/>
          <w:szCs w:val="34"/>
          <w:rtl/>
        </w:rPr>
        <w:t>فنظرية</w:t>
      </w:r>
      <w:r>
        <w:rPr>
          <w:rFonts w:ascii="SimplifiedArabic,Bold" w:cs="SimplifiedArabic,Bold"/>
          <w:b/>
          <w:bCs/>
          <w:sz w:val="34"/>
          <w:szCs w:val="34"/>
        </w:rPr>
        <w:t xml:space="preserve"> </w:t>
      </w:r>
      <w:r>
        <w:rPr>
          <w:rFonts w:ascii="SimplifiedArabic,Bold" w:cs="SimplifiedArabic,Bold" w:hint="cs"/>
          <w:b/>
          <w:bCs/>
          <w:sz w:val="34"/>
          <w:szCs w:val="34"/>
          <w:rtl/>
        </w:rPr>
        <w:t>المؤامرة</w:t>
      </w:r>
      <w:r>
        <w:rPr>
          <w:rFonts w:ascii="SimplifiedArabic,Bold" w:cs="SimplifiedArabic,Bold"/>
          <w:b/>
          <w:bCs/>
          <w:sz w:val="34"/>
          <w:szCs w:val="34"/>
        </w:rPr>
        <w:t xml:space="preserve"> </w:t>
      </w:r>
      <w:r>
        <w:rPr>
          <w:rFonts w:ascii="SimplifiedArabic,Bold" w:cs="SimplifiedArabic,Bold" w:hint="cs"/>
          <w:b/>
          <w:bCs/>
          <w:sz w:val="34"/>
          <w:szCs w:val="34"/>
          <w:rtl/>
        </w:rPr>
        <w:t>ليست</w:t>
      </w:r>
      <w:r>
        <w:rPr>
          <w:rFonts w:ascii="SimplifiedArabic,Bold" w:cs="SimplifiedArabic,Bold"/>
          <w:b/>
          <w:bCs/>
          <w:sz w:val="34"/>
          <w:szCs w:val="34"/>
        </w:rPr>
        <w:t xml:space="preserve"> </w:t>
      </w:r>
      <w:r>
        <w:rPr>
          <w:rFonts w:ascii="SimplifiedArabic,Bold" w:cs="SimplifiedArabic,Bold" w:hint="cs"/>
          <w:b/>
          <w:bCs/>
          <w:sz w:val="34"/>
          <w:szCs w:val="34"/>
          <w:rtl/>
        </w:rPr>
        <w:t>دائماً</w:t>
      </w:r>
      <w:r>
        <w:rPr>
          <w:rFonts w:ascii="SimplifiedArabic,Bold" w:cs="SimplifiedArabic,Bold"/>
          <w:b/>
          <w:bCs/>
          <w:sz w:val="34"/>
          <w:szCs w:val="34"/>
        </w:rPr>
        <w:t xml:space="preserve"> </w:t>
      </w:r>
      <w:r>
        <w:rPr>
          <w:rFonts w:ascii="SimplifiedArabic,Bold" w:cs="SimplifiedArabic,Bold" w:hint="cs"/>
          <w:b/>
          <w:bCs/>
          <w:sz w:val="34"/>
          <w:szCs w:val="34"/>
          <w:rtl/>
        </w:rPr>
        <w:t>وهما</w:t>
      </w:r>
      <w:r>
        <w:rPr>
          <w:rFonts w:ascii="SimplifiedArabic,Bold" w:cs="SimplifiedArabic,Bold"/>
          <w:b/>
          <w:bCs/>
          <w:sz w:val="34"/>
          <w:szCs w:val="34"/>
        </w:rPr>
        <w:t xml:space="preserve"> </w:t>
      </w:r>
      <w:r>
        <w:rPr>
          <w:rFonts w:ascii="SimplifiedArabic,Bold" w:cs="SimplifiedArabic,Bold" w:hint="cs"/>
          <w:b/>
          <w:bCs/>
          <w:sz w:val="34"/>
          <w:szCs w:val="34"/>
          <w:rtl/>
        </w:rPr>
        <w:t>،</w:t>
      </w:r>
      <w:r>
        <w:rPr>
          <w:rFonts w:ascii="SimplifiedArabic,Bold" w:cs="SimplifiedArabic,Bold"/>
          <w:b/>
          <w:bCs/>
          <w:sz w:val="34"/>
          <w:szCs w:val="34"/>
        </w:rPr>
        <w:t xml:space="preserve"> </w:t>
      </w:r>
      <w:r>
        <w:rPr>
          <w:rFonts w:ascii="SimplifiedArabic,Bold" w:cs="SimplifiedArabic,Bold" w:hint="cs"/>
          <w:b/>
          <w:bCs/>
          <w:sz w:val="34"/>
          <w:szCs w:val="34"/>
          <w:rtl/>
        </w:rPr>
        <w:t>إنها</w:t>
      </w:r>
      <w:r>
        <w:rPr>
          <w:rFonts w:ascii="SimplifiedArabic,Bold" w:cs="SimplifiedArabic,Bold"/>
          <w:b/>
          <w:bCs/>
          <w:sz w:val="34"/>
          <w:szCs w:val="34"/>
        </w:rPr>
        <w:t xml:space="preserve"> </w:t>
      </w:r>
      <w:r>
        <w:rPr>
          <w:rFonts w:ascii="SimplifiedArabic,Bold" w:cs="SimplifiedArabic,Bold" w:hint="cs"/>
          <w:b/>
          <w:bCs/>
          <w:sz w:val="34"/>
          <w:szCs w:val="34"/>
          <w:rtl/>
        </w:rPr>
        <w:t>حاضرة</w:t>
      </w:r>
      <w:r>
        <w:rPr>
          <w:rFonts w:ascii="SimplifiedArabic,Bold" w:cs="SimplifiedArabic,Bold"/>
          <w:b/>
          <w:bCs/>
          <w:sz w:val="34"/>
          <w:szCs w:val="34"/>
        </w:rPr>
        <w:t xml:space="preserve"> </w:t>
      </w:r>
      <w:r>
        <w:rPr>
          <w:rFonts w:ascii="SimplifiedArabic,Bold" w:cs="SimplifiedArabic,Bold" w:hint="cs"/>
          <w:b/>
          <w:bCs/>
          <w:sz w:val="34"/>
          <w:szCs w:val="34"/>
          <w:rtl/>
        </w:rPr>
        <w:t>فى</w:t>
      </w:r>
      <w:r>
        <w:rPr>
          <w:rFonts w:ascii="SimplifiedArabic,Bold" w:cs="SimplifiedArabic,Bold"/>
          <w:b/>
          <w:bCs/>
          <w:sz w:val="34"/>
          <w:szCs w:val="34"/>
        </w:rPr>
        <w:t xml:space="preserve"> </w:t>
      </w:r>
      <w:r>
        <w:rPr>
          <w:rFonts w:ascii="SimplifiedArabic,Bold" w:cs="SimplifiedArabic,Bold" w:hint="cs"/>
          <w:b/>
          <w:bCs/>
          <w:sz w:val="34"/>
          <w:szCs w:val="34"/>
          <w:rtl/>
        </w:rPr>
        <w:t>قلب</w:t>
      </w:r>
      <w:r>
        <w:rPr>
          <w:rFonts w:ascii="SimplifiedArabic,Bold" w:cs="SimplifiedArabic,Bold"/>
          <w:b/>
          <w:bCs/>
          <w:sz w:val="34"/>
          <w:szCs w:val="34"/>
        </w:rPr>
        <w:t xml:space="preserve"> </w:t>
      </w:r>
      <w:r>
        <w:rPr>
          <w:rFonts w:ascii="SimplifiedArabic,Bold" w:cs="SimplifiedArabic,Bold" w:hint="cs"/>
          <w:b/>
          <w:bCs/>
          <w:sz w:val="34"/>
          <w:szCs w:val="34"/>
          <w:rtl/>
        </w:rPr>
        <w:t>الأحداث</w:t>
      </w:r>
      <w:r>
        <w:rPr>
          <w:rFonts w:ascii="SimplifiedArabic,Bold" w:cs="SimplifiedArabic,Bold"/>
          <w:b/>
          <w:bCs/>
          <w:sz w:val="34"/>
          <w:szCs w:val="34"/>
        </w:rPr>
        <w:t xml:space="preserve"> </w:t>
      </w:r>
      <w:r>
        <w:rPr>
          <w:rFonts w:ascii="SimplifiedArabic,Bold" w:cs="SimplifiedArabic,Bold" w:hint="cs"/>
          <w:b/>
          <w:bCs/>
          <w:sz w:val="34"/>
          <w:szCs w:val="34"/>
          <w:rtl/>
        </w:rPr>
        <w:t>،</w:t>
      </w:r>
    </w:p>
    <w:p w14:paraId="18383EF2" w14:textId="77777777" w:rsidR="005B6546" w:rsidRDefault="005B6546" w:rsidP="005B6546">
      <w:pPr>
        <w:autoSpaceDE w:val="0"/>
        <w:autoSpaceDN w:val="0"/>
        <w:bidi/>
        <w:adjustRightInd w:val="0"/>
        <w:spacing w:after="0" w:line="240" w:lineRule="auto"/>
        <w:rPr>
          <w:rFonts w:ascii="Simplified Arabic" w:hAnsi="Simplified Arabic" w:cs="Simplified Arabic"/>
          <w:b/>
          <w:bCs/>
          <w:sz w:val="34"/>
          <w:szCs w:val="34"/>
        </w:rPr>
      </w:pPr>
      <w:r>
        <w:rPr>
          <w:rFonts w:ascii="SimplifiedArabic,Bold" w:cs="SimplifiedArabic,Bold" w:hint="cs"/>
          <w:b/>
          <w:bCs/>
          <w:sz w:val="34"/>
          <w:szCs w:val="34"/>
          <w:rtl/>
        </w:rPr>
        <w:t>حتى</w:t>
      </w:r>
      <w:r>
        <w:rPr>
          <w:rFonts w:ascii="SimplifiedArabic,Bold" w:cs="SimplifiedArabic,Bold"/>
          <w:b/>
          <w:bCs/>
          <w:sz w:val="34"/>
          <w:szCs w:val="34"/>
        </w:rPr>
        <w:t xml:space="preserve"> </w:t>
      </w:r>
      <w:r>
        <w:rPr>
          <w:rFonts w:ascii="SimplifiedArabic,Bold" w:cs="SimplifiedArabic,Bold" w:hint="cs"/>
          <w:b/>
          <w:bCs/>
          <w:sz w:val="34"/>
          <w:szCs w:val="34"/>
          <w:rtl/>
        </w:rPr>
        <w:t>عندما</w:t>
      </w:r>
      <w:r>
        <w:rPr>
          <w:rFonts w:ascii="SimplifiedArabic,Bold" w:cs="SimplifiedArabic,Bold"/>
          <w:b/>
          <w:bCs/>
          <w:sz w:val="34"/>
          <w:szCs w:val="34"/>
        </w:rPr>
        <w:t xml:space="preserve"> </w:t>
      </w:r>
      <w:r>
        <w:rPr>
          <w:rFonts w:ascii="SimplifiedArabic,Bold" w:cs="SimplifiedArabic,Bold" w:hint="cs"/>
          <w:b/>
          <w:bCs/>
          <w:sz w:val="34"/>
          <w:szCs w:val="34"/>
          <w:rtl/>
        </w:rPr>
        <w:t>يكون</w:t>
      </w:r>
      <w:r>
        <w:rPr>
          <w:rFonts w:ascii="SimplifiedArabic,Bold" w:cs="SimplifiedArabic,Bold"/>
          <w:b/>
          <w:bCs/>
          <w:sz w:val="34"/>
          <w:szCs w:val="34"/>
        </w:rPr>
        <w:t xml:space="preserve"> </w:t>
      </w:r>
      <w:r>
        <w:rPr>
          <w:rFonts w:ascii="SimplifiedArabic,Bold" w:cs="SimplifiedArabic,Bold" w:hint="cs"/>
          <w:b/>
          <w:bCs/>
          <w:sz w:val="34"/>
          <w:szCs w:val="34"/>
          <w:rtl/>
        </w:rPr>
        <w:t>الضحية</w:t>
      </w:r>
      <w:r>
        <w:rPr>
          <w:rFonts w:ascii="SimplifiedArabic,Bold" w:cs="SimplifiedArabic,Bold"/>
          <w:b/>
          <w:bCs/>
          <w:sz w:val="34"/>
          <w:szCs w:val="34"/>
        </w:rPr>
        <w:t xml:space="preserve"> </w:t>
      </w:r>
      <w:r>
        <w:rPr>
          <w:rFonts w:ascii="SimplifiedArabic,Bold" w:cs="SimplifiedArabic,Bold" w:hint="cs"/>
          <w:b/>
          <w:bCs/>
          <w:sz w:val="34"/>
          <w:szCs w:val="34"/>
          <w:rtl/>
        </w:rPr>
        <w:t>هو</w:t>
      </w:r>
      <w:r>
        <w:rPr>
          <w:rFonts w:ascii="SimplifiedArabic,Bold" w:cs="SimplifiedArabic,Bold"/>
          <w:b/>
          <w:bCs/>
          <w:sz w:val="34"/>
          <w:szCs w:val="34"/>
        </w:rPr>
        <w:t xml:space="preserve"> </w:t>
      </w:r>
      <w:r>
        <w:rPr>
          <w:rFonts w:ascii="SimplifiedArabic,Bold" w:cs="SimplifiedArabic,Bold" w:hint="cs"/>
          <w:b/>
          <w:bCs/>
          <w:sz w:val="34"/>
          <w:szCs w:val="34"/>
          <w:rtl/>
        </w:rPr>
        <w:t>الرئيس</w:t>
      </w:r>
      <w:r>
        <w:rPr>
          <w:rFonts w:ascii="SimplifiedArabic,Bold" w:cs="SimplifiedArabic,Bold"/>
          <w:b/>
          <w:bCs/>
          <w:sz w:val="34"/>
          <w:szCs w:val="34"/>
        </w:rPr>
        <w:t xml:space="preserve"> </w:t>
      </w:r>
      <w:r>
        <w:rPr>
          <w:rFonts w:ascii="SimplifiedArabic,Bold" w:cs="SimplifiedArabic,Bold" w:hint="cs"/>
          <w:b/>
          <w:bCs/>
          <w:sz w:val="34"/>
          <w:szCs w:val="34"/>
          <w:rtl/>
        </w:rPr>
        <w:t>الأمريكى</w:t>
      </w:r>
      <w:r>
        <w:rPr>
          <w:rFonts w:ascii="SimplifiedArabic,Bold" w:cs="SimplifiedArabic,Bold"/>
          <w:b/>
          <w:bCs/>
          <w:sz w:val="34"/>
          <w:szCs w:val="34"/>
        </w:rPr>
        <w:t xml:space="preserve"> </w:t>
      </w:r>
      <w:r>
        <w:rPr>
          <w:rFonts w:ascii="SimplifiedArabic,Bold" w:cs="SimplifiedArabic,Bold" w:hint="cs"/>
          <w:b/>
          <w:bCs/>
          <w:sz w:val="34"/>
          <w:szCs w:val="34"/>
          <w:rtl/>
        </w:rPr>
        <w:t>نفسه</w:t>
      </w:r>
      <w:r>
        <w:rPr>
          <w:rFonts w:ascii="Simplified Arabic" w:hAnsi="Simplified Arabic" w:cs="Simplified Arabic"/>
          <w:b/>
          <w:bCs/>
          <w:sz w:val="34"/>
          <w:szCs w:val="34"/>
        </w:rPr>
        <w:t>.</w:t>
      </w:r>
    </w:p>
    <w:p w14:paraId="40D3967E" w14:textId="77777777" w:rsidR="005B6546" w:rsidRPr="005B6546" w:rsidRDefault="005B6546" w:rsidP="005B6546">
      <w:pPr>
        <w:bidi/>
        <w:spacing w:before="100" w:beforeAutospacing="1" w:after="100" w:afterAutospacing="1" w:line="240" w:lineRule="auto"/>
        <w:rPr>
          <w:rFonts w:ascii="Times New Roman" w:eastAsia="Times New Roman" w:hAnsi="Times New Roman" w:cs="Times New Roman"/>
          <w:sz w:val="24"/>
          <w:szCs w:val="24"/>
          <w:rtl/>
        </w:rPr>
      </w:pPr>
      <w:r>
        <w:rPr>
          <w:rFonts w:ascii="SimplifiedArabic,Bold" w:cs="SimplifiedArabic,Bold" w:hint="cs"/>
          <w:b/>
          <w:bCs/>
          <w:sz w:val="20"/>
          <w:szCs w:val="20"/>
          <w:rtl/>
        </w:rPr>
        <w:t>١٩٩٨</w:t>
      </w:r>
      <w:r>
        <w:rPr>
          <w:rFonts w:ascii="Simplified Arabic" w:hAnsi="Simplified Arabic" w:cs="Simplified Arabic"/>
          <w:b/>
          <w:bCs/>
          <w:sz w:val="20"/>
          <w:szCs w:val="20"/>
        </w:rPr>
        <w:t>/</w:t>
      </w:r>
      <w:r>
        <w:rPr>
          <w:rFonts w:ascii="SimplifiedArabic,Bold" w:cs="SimplifiedArabic,Bold" w:hint="cs"/>
          <w:b/>
          <w:bCs/>
          <w:sz w:val="20"/>
          <w:szCs w:val="20"/>
          <w:rtl/>
        </w:rPr>
        <w:t>٩</w:t>
      </w:r>
      <w:r>
        <w:rPr>
          <w:rFonts w:ascii="Simplified Arabic" w:hAnsi="Simplified Arabic" w:cs="Simplified Arabic"/>
          <w:b/>
          <w:bCs/>
          <w:sz w:val="20"/>
          <w:szCs w:val="20"/>
        </w:rPr>
        <w:t xml:space="preserve">/ </w:t>
      </w:r>
      <w:r>
        <w:rPr>
          <w:rFonts w:ascii="SimplifiedArabic,Bold" w:cs="SimplifiedArabic,Bold" w:hint="cs"/>
          <w:b/>
          <w:bCs/>
          <w:sz w:val="20"/>
          <w:szCs w:val="20"/>
          <w:rtl/>
        </w:rPr>
        <w:t>العربي</w:t>
      </w:r>
      <w:r>
        <w:rPr>
          <w:rFonts w:ascii="SimplifiedArabic,Bold" w:cs="SimplifiedArabic,Bold"/>
          <w:b/>
          <w:bCs/>
          <w:sz w:val="20"/>
          <w:szCs w:val="20"/>
        </w:rPr>
        <w:t xml:space="preserve"> </w:t>
      </w:r>
      <w:r>
        <w:rPr>
          <w:rFonts w:ascii="SimplifiedArabic,Bold" w:cs="SimplifiedArabic,Bold" w:hint="cs"/>
          <w:b/>
          <w:bCs/>
          <w:sz w:val="20"/>
          <w:szCs w:val="20"/>
          <w:rtl/>
        </w:rPr>
        <w:t>٢٨</w:t>
      </w:r>
      <w:r w:rsidRPr="005B6546">
        <w:rPr>
          <w:rFonts w:ascii="Times New Roman" w:eastAsia="Times New Roman" w:hAnsi="Times New Roman" w:cs="Times New Roman"/>
          <w:sz w:val="24"/>
          <w:szCs w:val="24"/>
        </w:rPr>
        <w:t> </w:t>
      </w:r>
    </w:p>
    <w:p w14:paraId="10412BAE" w14:textId="77777777" w:rsidR="00BB18D2" w:rsidRDefault="00BB18D2" w:rsidP="005B6546">
      <w:pPr>
        <w:bidi/>
        <w:rPr>
          <w:rtl/>
        </w:rPr>
      </w:pPr>
    </w:p>
    <w:p w14:paraId="2F3565C3" w14:textId="77777777" w:rsidR="005B6546" w:rsidRPr="00D46D7A" w:rsidRDefault="005B6546" w:rsidP="005B6546">
      <w:pPr>
        <w:jc w:val="both"/>
        <w:rPr>
          <w:b/>
          <w:bCs/>
          <w:sz w:val="72"/>
          <w:szCs w:val="72"/>
          <w:rtl/>
          <w:lang w:bidi="ar-LY"/>
        </w:rPr>
      </w:pPr>
      <w:r w:rsidRPr="00D46D7A">
        <w:rPr>
          <w:rFonts w:hint="cs"/>
          <w:b/>
          <w:bCs/>
          <w:sz w:val="72"/>
          <w:szCs w:val="72"/>
          <w:rtl/>
          <w:lang w:bidi="ar-LY"/>
        </w:rPr>
        <w:t xml:space="preserve">كلمة احمد ابراهيم الفقيه </w:t>
      </w:r>
    </w:p>
    <w:p w14:paraId="2E8DC27B" w14:textId="77777777" w:rsidR="005B6546" w:rsidRDefault="005B6546" w:rsidP="005B6546">
      <w:pPr>
        <w:jc w:val="both"/>
        <w:rPr>
          <w:b/>
          <w:bCs/>
          <w:sz w:val="56"/>
          <w:szCs w:val="56"/>
          <w:rtl/>
          <w:lang w:bidi="ar-LY"/>
        </w:rPr>
      </w:pPr>
      <w:r w:rsidRPr="00D46D7A">
        <w:rPr>
          <w:rFonts w:hint="cs"/>
          <w:b/>
          <w:bCs/>
          <w:sz w:val="56"/>
          <w:szCs w:val="56"/>
          <w:rtl/>
          <w:lang w:bidi="ar-LY"/>
        </w:rPr>
        <w:t>في ندوة العلاقات النضالية بين الامة العربية وشعوب امريكا الوسطى والجنوبية</w:t>
      </w:r>
    </w:p>
    <w:p w14:paraId="0F6ABDF5" w14:textId="77777777" w:rsidR="005B6546" w:rsidRPr="00D46D7A" w:rsidRDefault="005B6546" w:rsidP="005B6546">
      <w:pPr>
        <w:jc w:val="both"/>
        <w:rPr>
          <w:b/>
          <w:bCs/>
          <w:sz w:val="56"/>
          <w:szCs w:val="56"/>
          <w:rtl/>
          <w:lang w:bidi="ar-LY"/>
        </w:rPr>
      </w:pPr>
      <w:r>
        <w:rPr>
          <w:rFonts w:hint="cs"/>
          <w:b/>
          <w:bCs/>
          <w:sz w:val="56"/>
          <w:szCs w:val="56"/>
          <w:rtl/>
          <w:lang w:bidi="ar-LY"/>
        </w:rPr>
        <w:lastRenderedPageBreak/>
        <w:t>( التي اقامها كل من المجلس القومي والمؤسسة العامة للثقافة بطرابلس يوم 9-5-2010 افرنجي بطرابلس)</w:t>
      </w:r>
    </w:p>
    <w:p w14:paraId="0D06083E" w14:textId="77777777" w:rsidR="005B6546" w:rsidRPr="00D46D7A" w:rsidRDefault="005B6546" w:rsidP="005B6546">
      <w:pPr>
        <w:jc w:val="both"/>
        <w:rPr>
          <w:b/>
          <w:bCs/>
          <w:sz w:val="36"/>
          <w:szCs w:val="36"/>
          <w:rtl/>
          <w:lang w:bidi="ar-LY"/>
        </w:rPr>
      </w:pPr>
      <w:r>
        <w:rPr>
          <w:rFonts w:hint="cs"/>
          <w:b/>
          <w:bCs/>
          <w:sz w:val="36"/>
          <w:szCs w:val="36"/>
          <w:rtl/>
          <w:lang w:bidi="ar-LY"/>
        </w:rPr>
        <w:t>(  تولى الكاتب العربي الليبي الدكتور احمد ابراهيم الفقيه رئاسة جلسة الافتتاح لهذه الجلسة التي تؤرخ لمرور مائتي عام على قيام الثورة الخالدة في امريكا الجنوبية التي قادها الزعيم التاريخي لتلك القارة سيمون بوليفار والقى اثناء افتتاح الجلسة هذه الكلمة )</w:t>
      </w:r>
    </w:p>
    <w:p w14:paraId="3B76FAC1" w14:textId="77777777" w:rsidR="005B6546" w:rsidRDefault="005B6546" w:rsidP="005B6546">
      <w:pPr>
        <w:jc w:val="both"/>
        <w:rPr>
          <w:sz w:val="36"/>
          <w:szCs w:val="36"/>
          <w:rtl/>
          <w:lang w:bidi="ar-LY"/>
        </w:rPr>
      </w:pPr>
      <w:r>
        <w:rPr>
          <w:rFonts w:hint="cs"/>
          <w:sz w:val="36"/>
          <w:szCs w:val="36"/>
          <w:rtl/>
          <w:lang w:bidi="ar-LY"/>
        </w:rPr>
        <w:t xml:space="preserve">               </w:t>
      </w:r>
    </w:p>
    <w:p w14:paraId="5E7E9BD9" w14:textId="77777777" w:rsidR="005B6546" w:rsidRPr="00884A2A" w:rsidRDefault="005B6546" w:rsidP="005B6546">
      <w:pPr>
        <w:jc w:val="both"/>
        <w:rPr>
          <w:sz w:val="36"/>
          <w:szCs w:val="36"/>
          <w:rtl/>
          <w:lang w:bidi="ar-LY"/>
        </w:rPr>
      </w:pPr>
      <w:r>
        <w:rPr>
          <w:rFonts w:hint="cs"/>
          <w:sz w:val="36"/>
          <w:szCs w:val="36"/>
          <w:rtl/>
          <w:lang w:bidi="ar-LY"/>
        </w:rPr>
        <w:t xml:space="preserve">  </w:t>
      </w:r>
      <w:r w:rsidRPr="00884A2A">
        <w:rPr>
          <w:rFonts w:hint="cs"/>
          <w:sz w:val="36"/>
          <w:szCs w:val="36"/>
          <w:rtl/>
          <w:lang w:bidi="ar-LY"/>
        </w:rPr>
        <w:t xml:space="preserve">لنبدأ باسمه  هذه الندوة ، بعد اسم الله ، سيمون بوليفار (1783 ــ 1830) الثائر الذي قاد معارك التحرير في معظم دول امريكا الجنوبية ، والمولود في كاراكاس فنزويلا ، انحاز رغم مولده في اسرة من كبار الملاك الاقطاعيين الى صفوف الجماهير الكادمن من فقراء القارة ، التي ابتلاها الله بالاستعمار الاسباني ، وقاد بؤلائك التعساء الفقراء ثورة التحرير من المستعمرين الاسبان في بلد مولده فنزويلا ، وبوليفيا التي تسمت باسمه فيما بعد ، وكولومبيا والاكوادور وغيرها من بلاد القارة التي لبت نداء ات الثورة يطلقها من مكان الى آخر ، ومات ربما قبل ان يرى كل احلامه في توحيد القا رة وتحريرها قد وصل الى خواتيمها السعيدة، ولكنه شق طريقا ، ووضع منهجا واسلوبا ، ولم يعد غريبا عندئد ان نرى في امريكا الجنوبية ثورا مثل كاسترو وجيفارا  وعمر توريجوس وشافيز واورتيجا وغيرهم من تلاميذ الثائر التاريخي سيمون بوليفار واتباعه وحفظه تراثه ، يسيرون على طريقه ويكملون مسيرته وتحقيق احلامه في التحرير والوحدة، </w:t>
      </w:r>
    </w:p>
    <w:p w14:paraId="3A2DB697" w14:textId="77777777" w:rsidR="005B6546" w:rsidRDefault="005B6546" w:rsidP="005B6546">
      <w:pPr>
        <w:jc w:val="both"/>
        <w:rPr>
          <w:sz w:val="36"/>
          <w:szCs w:val="36"/>
          <w:rtl/>
          <w:lang w:bidi="ar-LY"/>
        </w:rPr>
      </w:pPr>
      <w:r w:rsidRPr="00884A2A">
        <w:rPr>
          <w:rFonts w:hint="cs"/>
          <w:sz w:val="36"/>
          <w:szCs w:val="36"/>
          <w:rtl/>
          <w:lang w:bidi="ar-LY"/>
        </w:rPr>
        <w:t xml:space="preserve">ولاشك ان هناك دروسا كثيرة يمكن ان يتعلمها المناضلون العرب من الانتصارات التي حققها المناضلون والثوار في امريكا اللاثينية ، كما ان قادة </w:t>
      </w:r>
      <w:r w:rsidRPr="00884A2A">
        <w:rPr>
          <w:rFonts w:hint="cs"/>
          <w:sz w:val="36"/>
          <w:szCs w:val="36"/>
          <w:rtl/>
          <w:lang w:bidi="ar-LY"/>
        </w:rPr>
        <w:lastRenderedPageBreak/>
        <w:t>الثورات في تلك القارة المناضلة كثيرا ما كانوا يؤكدون على الصلة النضالية التي جمعتهم بقادة النضال في الوطن العربي ، ويكفي ان نشير الى العلاقة المتميزة التي جمعت الزعيم العربي جمال عبد الناصربكل من فيديل كاسترو وشي جيفارا ، والعلاقة التي جمعت قائد الثورة  في هذا البلد معمر القذافي بكاسترو وبيرون  واورتيجا وشافيز وعدد كبير من قادة وثوار امريكا اللاتينية ، ولهذا  فان دعوته لدعم التفاعل والتضامن وتعميق الحوار التي قالها في منتديات كثيرة ونادى بها من فوق ا رض امريكا اللاتينية في فنزويلا ، لم تكن تنطلق من فراغ  وانما من  ادراك لعمق</w:t>
      </w:r>
    </w:p>
    <w:p w14:paraId="06C281C5" w14:textId="77777777" w:rsidR="005B6546" w:rsidRDefault="005B6546" w:rsidP="005B6546">
      <w:pPr>
        <w:jc w:val="both"/>
        <w:rPr>
          <w:sz w:val="36"/>
          <w:szCs w:val="36"/>
          <w:rtl/>
          <w:lang w:bidi="ar-LY"/>
        </w:rPr>
      </w:pPr>
      <w:r w:rsidRPr="00884A2A">
        <w:rPr>
          <w:rFonts w:hint="cs"/>
          <w:sz w:val="36"/>
          <w:szCs w:val="36"/>
          <w:rtl/>
          <w:lang w:bidi="ar-LY"/>
        </w:rPr>
        <w:t xml:space="preserve"> العلاقات النضالية بين اوطاننا وحاجة الشعوب في الوطن العربي وامريكا الاتينية الى ان تلتقى وتقترب من بعضها البعض لتحقيق ما يجمع بينها من </w:t>
      </w:r>
    </w:p>
    <w:p w14:paraId="6EF91DE8" w14:textId="77777777" w:rsidR="005B6546" w:rsidRDefault="005B6546" w:rsidP="005B6546">
      <w:pPr>
        <w:jc w:val="both"/>
        <w:rPr>
          <w:sz w:val="36"/>
          <w:szCs w:val="36"/>
          <w:rtl/>
          <w:lang w:bidi="ar-LY"/>
        </w:rPr>
      </w:pPr>
    </w:p>
    <w:p w14:paraId="65FD4816" w14:textId="77777777" w:rsidR="005B6546" w:rsidRDefault="005B6546" w:rsidP="005B6546">
      <w:pPr>
        <w:jc w:val="both"/>
        <w:rPr>
          <w:sz w:val="36"/>
          <w:szCs w:val="36"/>
          <w:rtl/>
          <w:lang w:bidi="ar-LY"/>
        </w:rPr>
      </w:pPr>
      <w:r>
        <w:rPr>
          <w:rFonts w:hint="cs"/>
          <w:sz w:val="36"/>
          <w:szCs w:val="36"/>
          <w:rtl/>
          <w:lang w:bidi="ar-LY"/>
        </w:rPr>
        <w:t>2</w:t>
      </w:r>
    </w:p>
    <w:p w14:paraId="40C3691B" w14:textId="77777777" w:rsidR="005B6546" w:rsidRDefault="005B6546" w:rsidP="005B6546">
      <w:pPr>
        <w:jc w:val="both"/>
        <w:rPr>
          <w:sz w:val="36"/>
          <w:szCs w:val="36"/>
          <w:rtl/>
          <w:lang w:bidi="ar-LY"/>
        </w:rPr>
      </w:pPr>
      <w:r w:rsidRPr="00884A2A">
        <w:rPr>
          <w:rFonts w:hint="cs"/>
          <w:sz w:val="36"/>
          <w:szCs w:val="36"/>
          <w:rtl/>
          <w:lang w:bidi="ar-LY"/>
        </w:rPr>
        <w:t>اهداف مشتركة وما يمكن ان تحققه وتقوم بانجازه من مصالح  متماثلة ومتطابقة .</w:t>
      </w:r>
    </w:p>
    <w:p w14:paraId="23A406FA" w14:textId="77777777" w:rsidR="005B6546" w:rsidRDefault="005B6546" w:rsidP="005B6546">
      <w:pPr>
        <w:jc w:val="both"/>
        <w:rPr>
          <w:sz w:val="36"/>
          <w:szCs w:val="36"/>
          <w:rtl/>
          <w:lang w:bidi="ar-LY"/>
        </w:rPr>
      </w:pPr>
      <w:r w:rsidRPr="00884A2A">
        <w:rPr>
          <w:rFonts w:hint="cs"/>
          <w:sz w:val="36"/>
          <w:szCs w:val="36"/>
          <w:rtl/>
          <w:lang w:bidi="ar-LY"/>
        </w:rPr>
        <w:t xml:space="preserve"> ولابد ونحن بصدد الحديث عن تمتين العلاقات النضالية وتوثيقها بين الامة العربية وشعوب امريكا الوسطى والجنوبية في هذه الندوة من الاشارة الى الجذور القديمة لهذه العلاقة الضاربة في عمق التاريخ ، وتمتد الى زمن الحضارة العربية في الاندلس واتصال العرب بامريكا كما تقول شواهد كثيرة اتصالا يسبق الارحلة الاستكشافية للرحالة الاسباني كريستوفر كولومبس ، ثم توثقت هذه العلاقة وازدادت قوة وعمقا بعد خروج العرب من الاندلس واتجاه كثير من المورسكيين الى تلك القارة كما تقول كثير من الدراسات وعن طريق اولئك المورسكيين اي عرب الاندلس المهاجرين عن اندلسهم والمبعدين عنها ، انتقلت ملامح كثيرة للحضارة العربية الى تلك البلاد وتسربت الى اوجه الحياة والتراث والثقافة في الطعام واللباس والرقص والغناء والموسيقى والمعمار ، عن طريق اولئك المورسكيين الهاربين من </w:t>
      </w:r>
      <w:r w:rsidRPr="00884A2A">
        <w:rPr>
          <w:rFonts w:hint="cs"/>
          <w:sz w:val="36"/>
          <w:szCs w:val="36"/>
          <w:rtl/>
          <w:lang w:bidi="ar-LY"/>
        </w:rPr>
        <w:lastRenderedPageBreak/>
        <w:t xml:space="preserve">الاضطهاد الديني في اسبانيا ، ولهذا لم يكن غريبا ان نرى كيف وجد العرب في هجراتهم الحديثة التي بدات منذ القرن التاسع عشرخاصة من سوريا وبلاد الشام اثر اشتداد العسف التركي ، موئلا في تلك البلاد وملجئا وصدرا حنونا يحتضنهم فاتجهوا بشكل مكثف الى تلك البلاد واندمجواكتل في حياتها وبين اهليها وشكلوا مكونا اساسيا من مكونات شعوب المنطقة ، وقد راينا كيف دخل اعضاء هذه الجالية التراث ودخلوا الادب واصبحوا ابطال روايات كما في رواية جارسيا ماركيز موت معلن ، وراينا كذلك كيف وصل بعض ابناء هذه الجالية الى اعلى المناصب ، ومن بينها منصب رئيس الدولة كما في الارجنتين ، ووزراء وسفراء وبيننا الان واحد منهم هو صديقنا وشريكنا في اقامة هذه الندوة سعادة سفير فنزويلا ، وكل من قرأ كتاب استاذنا الراحل المفكر السوري الدكتور شاكر مصطفى ، رحمه الله ، عن الحضور العربي في تلك القاره يستطيع ان يدرك حجم وقوة هذا التأثير ، فهو يذكر في مجال الاداب والفنون وشتى مجالات الابداع اسماء كثيرة </w:t>
      </w:r>
    </w:p>
    <w:p w14:paraId="66AC7A50" w14:textId="77777777" w:rsidR="005B6546" w:rsidRDefault="005B6546" w:rsidP="005B6546">
      <w:pPr>
        <w:jc w:val="both"/>
        <w:rPr>
          <w:sz w:val="36"/>
          <w:szCs w:val="36"/>
          <w:rtl/>
          <w:lang w:bidi="ar-LY"/>
        </w:rPr>
      </w:pPr>
      <w:r>
        <w:rPr>
          <w:rFonts w:hint="cs"/>
          <w:sz w:val="36"/>
          <w:szCs w:val="36"/>
          <w:rtl/>
          <w:lang w:bidi="ar-LY"/>
        </w:rPr>
        <w:t>3</w:t>
      </w:r>
    </w:p>
    <w:p w14:paraId="01DD3292" w14:textId="77777777" w:rsidR="005B6546" w:rsidRPr="00884A2A" w:rsidRDefault="005B6546" w:rsidP="005B6546">
      <w:pPr>
        <w:jc w:val="both"/>
        <w:rPr>
          <w:sz w:val="36"/>
          <w:szCs w:val="36"/>
          <w:rtl/>
          <w:lang w:bidi="ar-LY"/>
        </w:rPr>
      </w:pPr>
      <w:r w:rsidRPr="00884A2A">
        <w:rPr>
          <w:rFonts w:hint="cs"/>
          <w:sz w:val="36"/>
          <w:szCs w:val="36"/>
          <w:rtl/>
          <w:lang w:bidi="ar-LY"/>
        </w:rPr>
        <w:t>وشهيرة اسهمت في تشكيل الوجدان وصناعة النهضة الفكرية والادبية في تلك القارة ، كما اننا نعرف افتتان كتاب امريكا اللاتينية الكبار وعظماء كتاب الشعر والرواية ، بالسفر العربي الذي تجلت فيه عبقرية الخيال عند العرب وهو سفر الف ليلة ولية ، الذي يعترفون ، وبينهم نوابغ مثل بورجيس وماركيز ، انهم خرجوا من عباءة هذا الكتاب المتفرد في الابداع السردي ، كما ان الادباء العرب يدينون بالفضل لادباء امريكا اللاتينية في انهم فتحوا اعينهم على عمق وقوة الادب الذي نا</w:t>
      </w:r>
      <w:r w:rsidRPr="00884A2A">
        <w:rPr>
          <w:rFonts w:hint="cs"/>
          <w:sz w:val="36"/>
          <w:szCs w:val="36"/>
          <w:rtl/>
          <w:lang w:bidi="ar-LY"/>
        </w:rPr>
        <w:tab/>
        <w:t xml:space="preserve">ضل ضد القهر والاستغلال والطغيان واكد معنى الهوية ومعنى الشخصية الوطنية في مواجهة العسف والتزييف وتغريب الهوية ، كما اعارهم اسلوبا جديد استخدموه في ابداعهم الروائي هو الواقعية السحرية ، وهي مدرسة اسلوبية في عالم السرد ذات منشأ وارومة امريكية لاتينية ،  ولاشك ان جوانب كثيرة تتصل بالتأثير والتأثر سوف تبحتها الاوراق التي سيتقدم بها المشاركون في هذه الندوة ، اترك لهم مهمة </w:t>
      </w:r>
      <w:r w:rsidRPr="00884A2A">
        <w:rPr>
          <w:rFonts w:hint="cs"/>
          <w:sz w:val="36"/>
          <w:szCs w:val="36"/>
          <w:rtl/>
          <w:lang w:bidi="ar-LY"/>
        </w:rPr>
        <w:lastRenderedPageBreak/>
        <w:t xml:space="preserve">الحديث عنها ، واختتم هذه المداخلة الاستهلالية بشيء يلخص سحر امريكا اللاتينية ويعبر عن روح الابداع فيها من خلال مقطعين من الشعر لاتنين من اكبر شعراء وشاعرات تلك المنطقة الخصيبة الحافلة بابداع المبدعين الاولى للشاعرة الحائزة على جائزة نوبل عام  1945 جابرييلا  ميسترال غودي وفيها تقول أؤمن بقلبي ، قلبي الذي لا يطلب شيئا </w:t>
      </w:r>
    </w:p>
    <w:p w14:paraId="1DE9C6E9" w14:textId="77777777" w:rsidR="005B6546" w:rsidRPr="00884A2A" w:rsidRDefault="005B6546" w:rsidP="005B6546">
      <w:pPr>
        <w:jc w:val="both"/>
        <w:rPr>
          <w:sz w:val="36"/>
          <w:szCs w:val="36"/>
          <w:rtl/>
          <w:lang w:bidi="ar-LY"/>
        </w:rPr>
      </w:pPr>
      <w:r w:rsidRPr="00884A2A">
        <w:rPr>
          <w:rFonts w:hint="cs"/>
          <w:sz w:val="36"/>
          <w:szCs w:val="36"/>
          <w:rtl/>
          <w:lang w:bidi="ar-LY"/>
        </w:rPr>
        <w:t xml:space="preserve">لانه يمتلك الحلم الأكبر </w:t>
      </w:r>
    </w:p>
    <w:p w14:paraId="2C809125" w14:textId="77777777" w:rsidR="005B6546" w:rsidRPr="00884A2A" w:rsidRDefault="005B6546" w:rsidP="005B6546">
      <w:pPr>
        <w:jc w:val="both"/>
        <w:rPr>
          <w:sz w:val="36"/>
          <w:szCs w:val="36"/>
          <w:rtl/>
          <w:lang w:bidi="ar-LY"/>
        </w:rPr>
      </w:pPr>
      <w:r w:rsidRPr="00884A2A">
        <w:rPr>
          <w:rFonts w:hint="cs"/>
          <w:sz w:val="36"/>
          <w:szCs w:val="36"/>
          <w:rtl/>
          <w:lang w:bidi="ar-LY"/>
        </w:rPr>
        <w:t xml:space="preserve">ويحتضن في هل الحلم كل الخليقة </w:t>
      </w:r>
    </w:p>
    <w:p w14:paraId="5B4D0145" w14:textId="77777777" w:rsidR="005B6546" w:rsidRPr="00884A2A" w:rsidRDefault="005B6546" w:rsidP="005B6546">
      <w:pPr>
        <w:jc w:val="both"/>
        <w:rPr>
          <w:sz w:val="36"/>
          <w:szCs w:val="36"/>
          <w:rtl/>
          <w:lang w:bidi="ar-LY"/>
        </w:rPr>
      </w:pPr>
      <w:r w:rsidRPr="00884A2A">
        <w:rPr>
          <w:rFonts w:hint="cs"/>
          <w:sz w:val="36"/>
          <w:szCs w:val="36"/>
          <w:rtl/>
          <w:lang w:bidi="ar-LY"/>
        </w:rPr>
        <w:t xml:space="preserve">أؤمن بقلبي الذي يغمس جرحه عندما يغني </w:t>
      </w:r>
    </w:p>
    <w:p w14:paraId="3436A330" w14:textId="77777777" w:rsidR="005B6546" w:rsidRPr="00884A2A" w:rsidRDefault="005B6546" w:rsidP="005B6546">
      <w:pPr>
        <w:jc w:val="both"/>
        <w:rPr>
          <w:sz w:val="36"/>
          <w:szCs w:val="36"/>
          <w:rtl/>
          <w:lang w:bidi="ar-LY"/>
        </w:rPr>
      </w:pPr>
      <w:r w:rsidRPr="00884A2A">
        <w:rPr>
          <w:rFonts w:hint="cs"/>
          <w:sz w:val="36"/>
          <w:szCs w:val="36"/>
          <w:rtl/>
          <w:lang w:bidi="ar-LY"/>
        </w:rPr>
        <w:t xml:space="preserve">في اعماق الالهة </w:t>
      </w:r>
    </w:p>
    <w:p w14:paraId="2F1F2A3A" w14:textId="77777777" w:rsidR="005B6546" w:rsidRDefault="005B6546" w:rsidP="005B6546">
      <w:pPr>
        <w:jc w:val="both"/>
        <w:rPr>
          <w:sz w:val="36"/>
          <w:szCs w:val="36"/>
          <w:rtl/>
          <w:lang w:bidi="ar-LY"/>
        </w:rPr>
      </w:pPr>
      <w:r w:rsidRPr="00884A2A">
        <w:rPr>
          <w:rFonts w:hint="cs"/>
          <w:sz w:val="36"/>
          <w:szCs w:val="36"/>
          <w:rtl/>
          <w:lang w:bidi="ar-LY"/>
        </w:rPr>
        <w:t>ثم يصعد من هذا النبع الحي ، كأنه ولد من جديد</w:t>
      </w:r>
    </w:p>
    <w:p w14:paraId="59A3B8FA" w14:textId="77777777" w:rsidR="005B6546" w:rsidRPr="00884A2A" w:rsidRDefault="005B6546" w:rsidP="005B6546">
      <w:pPr>
        <w:jc w:val="both"/>
        <w:rPr>
          <w:sz w:val="36"/>
          <w:szCs w:val="36"/>
          <w:rtl/>
          <w:lang w:bidi="ar-LY"/>
        </w:rPr>
      </w:pPr>
      <w:r w:rsidRPr="00884A2A">
        <w:rPr>
          <w:rFonts w:hint="cs"/>
          <w:sz w:val="36"/>
          <w:szCs w:val="36"/>
          <w:rtl/>
          <w:lang w:bidi="ar-LY"/>
        </w:rPr>
        <w:t xml:space="preserve">أؤمن بقلبي ، قلبي الذي اجرحه </w:t>
      </w:r>
    </w:p>
    <w:p w14:paraId="78FC3AB7" w14:textId="77777777" w:rsidR="005B6546" w:rsidRPr="00884A2A" w:rsidRDefault="005B6546" w:rsidP="005B6546">
      <w:pPr>
        <w:jc w:val="both"/>
        <w:rPr>
          <w:sz w:val="36"/>
          <w:szCs w:val="36"/>
          <w:rtl/>
          <w:lang w:bidi="ar-LY"/>
        </w:rPr>
      </w:pPr>
    </w:p>
    <w:p w14:paraId="7F656DE5" w14:textId="77777777" w:rsidR="005B6546" w:rsidRDefault="005B6546" w:rsidP="005B6546">
      <w:pPr>
        <w:jc w:val="both"/>
        <w:rPr>
          <w:sz w:val="36"/>
          <w:szCs w:val="36"/>
          <w:rtl/>
          <w:lang w:bidi="ar-LY"/>
        </w:rPr>
      </w:pPr>
      <w:r>
        <w:rPr>
          <w:rFonts w:hint="cs"/>
          <w:sz w:val="36"/>
          <w:szCs w:val="36"/>
          <w:rtl/>
          <w:lang w:bidi="ar-LY"/>
        </w:rPr>
        <w:t>4</w:t>
      </w:r>
    </w:p>
    <w:p w14:paraId="7135EE4A" w14:textId="77777777" w:rsidR="005B6546" w:rsidRPr="00884A2A" w:rsidRDefault="005B6546" w:rsidP="005B6546">
      <w:pPr>
        <w:jc w:val="both"/>
        <w:rPr>
          <w:sz w:val="36"/>
          <w:szCs w:val="36"/>
          <w:rtl/>
          <w:lang w:bidi="ar-LY"/>
        </w:rPr>
      </w:pPr>
      <w:r w:rsidRPr="00884A2A">
        <w:rPr>
          <w:rFonts w:hint="cs"/>
          <w:sz w:val="36"/>
          <w:szCs w:val="36"/>
          <w:rtl/>
          <w:lang w:bidi="ar-LY"/>
        </w:rPr>
        <w:t xml:space="preserve">لكي يلون نسيج الايام </w:t>
      </w:r>
    </w:p>
    <w:p w14:paraId="3D036FB7" w14:textId="77777777" w:rsidR="005B6546" w:rsidRPr="00884A2A" w:rsidRDefault="005B6546" w:rsidP="005B6546">
      <w:pPr>
        <w:jc w:val="both"/>
        <w:rPr>
          <w:sz w:val="36"/>
          <w:szCs w:val="36"/>
          <w:rtl/>
          <w:lang w:bidi="ar-LY"/>
        </w:rPr>
      </w:pPr>
      <w:r w:rsidRPr="00884A2A">
        <w:rPr>
          <w:rFonts w:hint="cs"/>
          <w:sz w:val="36"/>
          <w:szCs w:val="36"/>
          <w:rtl/>
          <w:lang w:bidi="ar-LY"/>
        </w:rPr>
        <w:t>وجعلها اكثر جمالا</w:t>
      </w:r>
    </w:p>
    <w:p w14:paraId="47E1896F" w14:textId="77777777" w:rsidR="005B6546" w:rsidRPr="00884A2A" w:rsidRDefault="005B6546" w:rsidP="005B6546">
      <w:pPr>
        <w:jc w:val="both"/>
        <w:rPr>
          <w:sz w:val="36"/>
          <w:szCs w:val="36"/>
          <w:rtl/>
          <w:lang w:bidi="ar-LY"/>
        </w:rPr>
      </w:pPr>
    </w:p>
    <w:p w14:paraId="32624BE1" w14:textId="77777777" w:rsidR="005B6546" w:rsidRPr="00884A2A" w:rsidRDefault="005B6546" w:rsidP="005B6546">
      <w:pPr>
        <w:jc w:val="both"/>
        <w:rPr>
          <w:sz w:val="36"/>
          <w:szCs w:val="36"/>
          <w:rtl/>
          <w:lang w:bidi="ar-LY"/>
        </w:rPr>
      </w:pPr>
      <w:r w:rsidRPr="00884A2A">
        <w:rPr>
          <w:rFonts w:hint="cs"/>
          <w:sz w:val="36"/>
          <w:szCs w:val="36"/>
          <w:rtl/>
          <w:lang w:bidi="ar-LY"/>
        </w:rPr>
        <w:t>ثم يأتي شاعر نابغ آخر زميل لها في المواطنة هو بابلو نيرودا ، ليفوز بدات الجائزة ، عام 1971  ويقول فيما يشبه رجع الصدى لصوت تلك الشاعرة الرائدة من ابناء وطنه مخاطبا امراة جسدت اسطورة الحب في شعره هي ما تيلدا</w:t>
      </w:r>
    </w:p>
    <w:p w14:paraId="0005C771" w14:textId="77777777" w:rsidR="005B6546" w:rsidRPr="00884A2A" w:rsidRDefault="005B6546" w:rsidP="005B6546">
      <w:pPr>
        <w:jc w:val="both"/>
        <w:rPr>
          <w:sz w:val="36"/>
          <w:szCs w:val="36"/>
          <w:rtl/>
          <w:lang w:bidi="ar-LY"/>
        </w:rPr>
      </w:pPr>
      <w:r w:rsidRPr="00884A2A">
        <w:rPr>
          <w:rFonts w:hint="cs"/>
          <w:sz w:val="36"/>
          <w:szCs w:val="36"/>
          <w:rtl/>
          <w:lang w:bidi="ar-LY"/>
        </w:rPr>
        <w:t xml:space="preserve">ماتيلدا اسم نبتة او حجر او نبيذ </w:t>
      </w:r>
    </w:p>
    <w:p w14:paraId="78C0DF36" w14:textId="77777777" w:rsidR="005B6546" w:rsidRPr="00884A2A" w:rsidRDefault="005B6546" w:rsidP="005B6546">
      <w:pPr>
        <w:jc w:val="both"/>
        <w:rPr>
          <w:sz w:val="36"/>
          <w:szCs w:val="36"/>
          <w:rtl/>
          <w:lang w:bidi="ar-LY"/>
        </w:rPr>
      </w:pPr>
      <w:r w:rsidRPr="00884A2A">
        <w:rPr>
          <w:rFonts w:hint="cs"/>
          <w:sz w:val="36"/>
          <w:szCs w:val="36"/>
          <w:rtl/>
          <w:lang w:bidi="ar-LY"/>
        </w:rPr>
        <w:lastRenderedPageBreak/>
        <w:t xml:space="preserve">اسم ما ولد من الارض وما يبقى  </w:t>
      </w:r>
    </w:p>
    <w:p w14:paraId="1A401E6C" w14:textId="77777777" w:rsidR="005B6546" w:rsidRPr="00884A2A" w:rsidRDefault="005B6546" w:rsidP="005B6546">
      <w:pPr>
        <w:jc w:val="both"/>
        <w:rPr>
          <w:sz w:val="36"/>
          <w:szCs w:val="36"/>
          <w:rtl/>
          <w:lang w:bidi="ar-LY"/>
        </w:rPr>
      </w:pPr>
      <w:r w:rsidRPr="00884A2A">
        <w:rPr>
          <w:rFonts w:hint="cs"/>
          <w:sz w:val="36"/>
          <w:szCs w:val="36"/>
          <w:rtl/>
          <w:lang w:bidi="ar-LY"/>
        </w:rPr>
        <w:t xml:space="preserve">كلمة ترعرعت فاوقدت مولد الضوء </w:t>
      </w:r>
      <w:r>
        <w:rPr>
          <w:rFonts w:hint="cs"/>
          <w:sz w:val="36"/>
          <w:szCs w:val="36"/>
          <w:rtl/>
          <w:lang w:bidi="ar-LY"/>
        </w:rPr>
        <w:t xml:space="preserve">، </w:t>
      </w:r>
      <w:r w:rsidRPr="00884A2A">
        <w:rPr>
          <w:rFonts w:hint="cs"/>
          <w:sz w:val="36"/>
          <w:szCs w:val="36"/>
          <w:rtl/>
          <w:lang w:bidi="ar-LY"/>
        </w:rPr>
        <w:t>في صيف اسمك تتفجر حبات الليمون</w:t>
      </w:r>
      <w:r>
        <w:rPr>
          <w:rFonts w:hint="cs"/>
          <w:sz w:val="36"/>
          <w:szCs w:val="36"/>
          <w:rtl/>
          <w:lang w:bidi="ar-LY"/>
        </w:rPr>
        <w:t xml:space="preserve"> </w:t>
      </w:r>
      <w:r w:rsidRPr="00884A2A">
        <w:rPr>
          <w:rFonts w:hint="cs"/>
          <w:sz w:val="36"/>
          <w:szCs w:val="36"/>
          <w:rtl/>
          <w:lang w:bidi="ar-LY"/>
        </w:rPr>
        <w:t xml:space="preserve"> </w:t>
      </w:r>
      <w:r>
        <w:rPr>
          <w:rFonts w:hint="cs"/>
          <w:sz w:val="36"/>
          <w:szCs w:val="36"/>
          <w:rtl/>
          <w:lang w:bidi="ar-LY"/>
        </w:rPr>
        <w:t xml:space="preserve">، </w:t>
      </w:r>
      <w:r w:rsidRPr="00884A2A">
        <w:rPr>
          <w:rFonts w:hint="cs"/>
          <w:sz w:val="36"/>
          <w:szCs w:val="36"/>
          <w:rtl/>
          <w:lang w:bidi="ar-LY"/>
        </w:rPr>
        <w:t xml:space="preserve">على هذا الاسم ترحل راكضة سفن الغابة </w:t>
      </w:r>
    </w:p>
    <w:p w14:paraId="28DBC39E" w14:textId="77777777" w:rsidR="005B6546" w:rsidRPr="00884A2A" w:rsidRDefault="005B6546" w:rsidP="005B6546">
      <w:pPr>
        <w:jc w:val="both"/>
        <w:rPr>
          <w:sz w:val="36"/>
          <w:szCs w:val="36"/>
          <w:rtl/>
          <w:lang w:bidi="ar-LY"/>
        </w:rPr>
      </w:pPr>
      <w:r w:rsidRPr="00884A2A">
        <w:rPr>
          <w:rFonts w:hint="cs"/>
          <w:sz w:val="36"/>
          <w:szCs w:val="36"/>
          <w:rtl/>
          <w:lang w:bidi="ar-LY"/>
        </w:rPr>
        <w:t xml:space="preserve">محاطة بسرب النار الازرق البحري </w:t>
      </w:r>
    </w:p>
    <w:p w14:paraId="11EC4896" w14:textId="77777777" w:rsidR="005B6546" w:rsidRPr="00884A2A" w:rsidRDefault="005B6546" w:rsidP="005B6546">
      <w:pPr>
        <w:jc w:val="both"/>
        <w:rPr>
          <w:sz w:val="36"/>
          <w:szCs w:val="36"/>
          <w:rtl/>
          <w:lang w:bidi="ar-LY"/>
        </w:rPr>
      </w:pPr>
      <w:r w:rsidRPr="00884A2A">
        <w:rPr>
          <w:rFonts w:hint="cs"/>
          <w:sz w:val="36"/>
          <w:szCs w:val="36"/>
          <w:rtl/>
          <w:lang w:bidi="ar-LY"/>
        </w:rPr>
        <w:t xml:space="preserve">حروف اسمك مياه نهر </w:t>
      </w:r>
      <w:r>
        <w:rPr>
          <w:rFonts w:hint="cs"/>
          <w:sz w:val="36"/>
          <w:szCs w:val="36"/>
          <w:rtl/>
          <w:lang w:bidi="ar-LY"/>
        </w:rPr>
        <w:t xml:space="preserve">، </w:t>
      </w:r>
      <w:r w:rsidRPr="00884A2A">
        <w:rPr>
          <w:rFonts w:hint="cs"/>
          <w:sz w:val="36"/>
          <w:szCs w:val="36"/>
          <w:rtl/>
          <w:lang w:bidi="ar-LY"/>
        </w:rPr>
        <w:t xml:space="preserve">تصب في شقوق قلبي المنكس احتراقا </w:t>
      </w:r>
    </w:p>
    <w:p w14:paraId="30A96135" w14:textId="77777777" w:rsidR="005B6546" w:rsidRDefault="005B6546" w:rsidP="005B6546">
      <w:pPr>
        <w:jc w:val="both"/>
        <w:rPr>
          <w:sz w:val="36"/>
          <w:szCs w:val="36"/>
          <w:rtl/>
          <w:lang w:bidi="ar-LY"/>
        </w:rPr>
      </w:pPr>
      <w:r w:rsidRPr="00884A2A">
        <w:rPr>
          <w:rFonts w:hint="cs"/>
          <w:sz w:val="36"/>
          <w:szCs w:val="36"/>
          <w:rtl/>
          <w:lang w:bidi="ar-LY"/>
        </w:rPr>
        <w:t xml:space="preserve">فليسمح لى الاخوة المشاركون في هذه الندوة ان اهدى فعاليات ندوتهم هذه الى الشعراء والزعماء والمبدعين الافداد الذين وردت اسماؤهم في هذه الورقة الى ارواح من رحلوا واشخاص من بقوا الى سيمون بوليفار وشي جيفارا وبيرون وعمر تورجوس وجمال عبد الناصر والشاعر جابريلال و ميسترال والشاعر بابلو نيرودا والمبدع لويس بورجيس والى اشخاص المبدعين والثوار الاحياء الى معمر القذافي مبدعا وثائرا وثوار امريكا اللاتينية كاسترو وشافيز واورتيجا ومبدعها الروائي الكبير جارسيا ماركيز .  </w:t>
      </w:r>
    </w:p>
    <w:p w14:paraId="6D03095D" w14:textId="77777777" w:rsidR="005B6546" w:rsidRDefault="005B6546" w:rsidP="005B6546">
      <w:pPr>
        <w:jc w:val="both"/>
        <w:rPr>
          <w:sz w:val="48"/>
          <w:szCs w:val="48"/>
          <w:u w:val="single"/>
          <w:rtl/>
          <w:lang w:bidi="ar-LY"/>
        </w:rPr>
      </w:pPr>
      <w:r>
        <w:rPr>
          <w:rFonts w:hint="cs"/>
          <w:sz w:val="48"/>
          <w:szCs w:val="48"/>
          <w:u w:val="single"/>
          <w:rtl/>
          <w:lang w:bidi="ar-LY"/>
        </w:rPr>
        <w:t>مسرحية الفقيه في امريكا</w:t>
      </w:r>
    </w:p>
    <w:p w14:paraId="288B3032" w14:textId="77777777" w:rsidR="005B6546" w:rsidRPr="005B6546" w:rsidRDefault="005B6546" w:rsidP="005B6546">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noProof/>
          <w:sz w:val="24"/>
          <w:szCs w:val="24"/>
        </w:rPr>
        <w:drawing>
          <wp:inline distT="0" distB="0" distL="0" distR="0" wp14:anchorId="155E937F" wp14:editId="684D2921">
            <wp:extent cx="4704080" cy="211455"/>
            <wp:effectExtent l="0" t="0" r="1270" b="0"/>
            <wp:docPr id="176" name="Picture 176" descr="Santa Cruz Sty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descr="Santa Cruz Style"/>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bwMode="auto">
                    <a:xfrm>
                      <a:off x="0" y="0"/>
                      <a:ext cx="4704080" cy="211455"/>
                    </a:xfrm>
                    <a:prstGeom prst="rect">
                      <a:avLst/>
                    </a:prstGeom>
                    <a:noFill/>
                    <a:ln>
                      <a:noFill/>
                    </a:ln>
                  </pic:spPr>
                </pic:pic>
              </a:graphicData>
            </a:graphic>
          </wp:inline>
        </w:drawing>
      </w:r>
    </w:p>
    <w:tbl>
      <w:tblPr>
        <w:tblW w:w="7410" w:type="dxa"/>
        <w:tblCellSpacing w:w="0" w:type="dxa"/>
        <w:tblCellMar>
          <w:left w:w="0" w:type="dxa"/>
          <w:right w:w="0" w:type="dxa"/>
        </w:tblCellMar>
        <w:tblLook w:val="0000" w:firstRow="0" w:lastRow="0" w:firstColumn="0" w:lastColumn="0" w:noHBand="0" w:noVBand="0"/>
      </w:tblPr>
      <w:tblGrid>
        <w:gridCol w:w="2782"/>
        <w:gridCol w:w="2583"/>
        <w:gridCol w:w="2045"/>
      </w:tblGrid>
      <w:tr w:rsidR="005B6546" w:rsidRPr="005B6546" w14:paraId="6D889493" w14:textId="77777777" w:rsidTr="00CD0F4A">
        <w:trPr>
          <w:trHeight w:val="30"/>
          <w:tblCellSpacing w:w="0" w:type="dxa"/>
        </w:trPr>
        <w:tc>
          <w:tcPr>
            <w:tcW w:w="2715" w:type="dxa"/>
            <w:vAlign w:val="center"/>
          </w:tcPr>
          <w:p w14:paraId="7EC4A7EE" w14:textId="77777777" w:rsidR="005B6546" w:rsidRPr="005B6546" w:rsidRDefault="005B6546" w:rsidP="005B6546">
            <w:pPr>
              <w:spacing w:after="0" w:line="30" w:lineRule="atLeast"/>
              <w:rPr>
                <w:rFonts w:ascii="Times New Roman" w:eastAsia="Times New Roman" w:hAnsi="Times New Roman" w:cs="Times New Roman"/>
                <w:sz w:val="24"/>
                <w:szCs w:val="24"/>
                <w:lang w:eastAsia="ar-SA"/>
              </w:rPr>
            </w:pPr>
            <w:r>
              <w:rPr>
                <w:rFonts w:ascii="Verdana" w:eastAsia="Times New Roman" w:hAnsi="Verdana" w:cs="Times New Roman"/>
                <w:noProof/>
                <w:sz w:val="17"/>
                <w:szCs w:val="17"/>
              </w:rPr>
              <w:drawing>
                <wp:inline distT="0" distB="0" distL="0" distR="0" wp14:anchorId="732FC774" wp14:editId="0B039FA2">
                  <wp:extent cx="142875" cy="132080"/>
                  <wp:effectExtent l="0" t="0" r="9525" b="1270"/>
                  <wp:docPr id="175" name="Picture 175" descr="http://www.santacruzsentinel.com/graphics/2005/icons/icons-prin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descr="http://www.santacruzsentinel.com/graphics/2005/icons/icons-print.gif"/>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142875" cy="132080"/>
                          </a:xfrm>
                          <a:prstGeom prst="rect">
                            <a:avLst/>
                          </a:prstGeom>
                          <a:noFill/>
                          <a:ln>
                            <a:noFill/>
                          </a:ln>
                        </pic:spPr>
                      </pic:pic>
                    </a:graphicData>
                  </a:graphic>
                </wp:inline>
              </w:drawing>
            </w:r>
            <w:hyperlink r:id="rId136" w:history="1">
              <w:r w:rsidRPr="005B6546">
                <w:rPr>
                  <w:rFonts w:ascii="Verdana" w:eastAsia="Times New Roman" w:hAnsi="Verdana" w:cs="Times New Roman"/>
                  <w:color w:val="333366"/>
                  <w:sz w:val="17"/>
                  <w:szCs w:val="17"/>
                  <w:u w:val="single"/>
                  <w:lang w:eastAsia="ar-SA"/>
                </w:rPr>
                <w:t>Printer Friendly Version</w:t>
              </w:r>
            </w:hyperlink>
            <w:r w:rsidRPr="005B6546">
              <w:rPr>
                <w:rFonts w:ascii="Verdana" w:eastAsia="Times New Roman" w:hAnsi="Verdana" w:cs="Times New Roman"/>
                <w:sz w:val="17"/>
                <w:szCs w:val="17"/>
                <w:lang w:eastAsia="ar-SA"/>
              </w:rPr>
              <w:t xml:space="preserve"> </w:t>
            </w:r>
          </w:p>
        </w:tc>
        <w:tc>
          <w:tcPr>
            <w:tcW w:w="2520" w:type="dxa"/>
            <w:vAlign w:val="center"/>
          </w:tcPr>
          <w:p w14:paraId="596B5763" w14:textId="77777777" w:rsidR="005B6546" w:rsidRPr="005B6546" w:rsidRDefault="005B6546" w:rsidP="005B6546">
            <w:pPr>
              <w:spacing w:after="0" w:line="30" w:lineRule="atLeast"/>
              <w:rPr>
                <w:rFonts w:ascii="Times New Roman" w:eastAsia="Times New Roman" w:hAnsi="Times New Roman" w:cs="Times New Roman"/>
                <w:sz w:val="24"/>
                <w:szCs w:val="24"/>
                <w:lang w:eastAsia="ar-SA"/>
              </w:rPr>
            </w:pPr>
            <w:r>
              <w:rPr>
                <w:rFonts w:ascii="Verdana" w:eastAsia="Times New Roman" w:hAnsi="Verdana" w:cs="Times New Roman"/>
                <w:noProof/>
                <w:sz w:val="17"/>
                <w:szCs w:val="17"/>
              </w:rPr>
              <w:drawing>
                <wp:inline distT="0" distB="0" distL="0" distR="0" wp14:anchorId="250FD24F" wp14:editId="6B03ECF9">
                  <wp:extent cx="142875" cy="116205"/>
                  <wp:effectExtent l="0" t="0" r="9525" b="0"/>
                  <wp:docPr id="174" name="Picture 174" descr="http://www.santacruzsentinel.com/graphics/2005/icons/icons-emai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descr="http://www.santacruzsentinel.com/graphics/2005/icons/icons-email.gif"/>
                          <pic:cNvPicPr>
                            <a:picLocks noChangeAspect="1" noChangeArrowheads="1"/>
                          </pic:cNvPicPr>
                        </pic:nvPicPr>
                        <pic:blipFill>
                          <a:blip r:embed="rId137">
                            <a:extLst>
                              <a:ext uri="{28A0092B-C50C-407E-A947-70E740481C1C}">
                                <a14:useLocalDpi xmlns:a14="http://schemas.microsoft.com/office/drawing/2010/main" val="0"/>
                              </a:ext>
                            </a:extLst>
                          </a:blip>
                          <a:srcRect/>
                          <a:stretch>
                            <a:fillRect/>
                          </a:stretch>
                        </pic:blipFill>
                        <pic:spPr bwMode="auto">
                          <a:xfrm>
                            <a:off x="0" y="0"/>
                            <a:ext cx="142875" cy="116205"/>
                          </a:xfrm>
                          <a:prstGeom prst="rect">
                            <a:avLst/>
                          </a:prstGeom>
                          <a:noFill/>
                          <a:ln>
                            <a:noFill/>
                          </a:ln>
                        </pic:spPr>
                      </pic:pic>
                    </a:graphicData>
                  </a:graphic>
                </wp:inline>
              </w:drawing>
            </w:r>
            <w:hyperlink r:id="rId138" w:history="1">
              <w:r w:rsidRPr="005B6546">
                <w:rPr>
                  <w:rFonts w:ascii="Verdana" w:eastAsia="Times New Roman" w:hAnsi="Verdana" w:cs="Times New Roman"/>
                  <w:color w:val="333366"/>
                  <w:sz w:val="17"/>
                  <w:szCs w:val="17"/>
                  <w:u w:val="single"/>
                  <w:lang w:eastAsia="ar-SA"/>
                </w:rPr>
                <w:t>Email Story to a Friend</w:t>
              </w:r>
            </w:hyperlink>
            <w:r w:rsidRPr="005B6546">
              <w:rPr>
                <w:rFonts w:ascii="Verdana" w:eastAsia="Times New Roman" w:hAnsi="Verdana" w:cs="Times New Roman"/>
                <w:sz w:val="17"/>
                <w:szCs w:val="17"/>
                <w:lang w:eastAsia="ar-SA"/>
              </w:rPr>
              <w:t xml:space="preserve"> </w:t>
            </w:r>
          </w:p>
        </w:tc>
        <w:tc>
          <w:tcPr>
            <w:tcW w:w="1995" w:type="dxa"/>
            <w:vAlign w:val="center"/>
          </w:tcPr>
          <w:p w14:paraId="0604499C" w14:textId="77777777" w:rsidR="005B6546" w:rsidRPr="005B6546" w:rsidRDefault="005B6546" w:rsidP="005B6546">
            <w:pPr>
              <w:spacing w:after="0" w:line="30" w:lineRule="atLeast"/>
              <w:rPr>
                <w:rFonts w:ascii="Times New Roman" w:eastAsia="Times New Roman" w:hAnsi="Times New Roman" w:cs="Times New Roman"/>
                <w:sz w:val="24"/>
                <w:szCs w:val="24"/>
                <w:lang w:eastAsia="ar-SA"/>
              </w:rPr>
            </w:pPr>
            <w:r>
              <w:rPr>
                <w:rFonts w:ascii="Verdana" w:eastAsia="Times New Roman" w:hAnsi="Verdana" w:cs="Times New Roman"/>
                <w:noProof/>
                <w:sz w:val="17"/>
                <w:szCs w:val="17"/>
              </w:rPr>
              <w:drawing>
                <wp:inline distT="0" distB="0" distL="0" distR="0" wp14:anchorId="10A70937" wp14:editId="73194716">
                  <wp:extent cx="153035" cy="105410"/>
                  <wp:effectExtent l="0" t="0" r="0" b="8890"/>
                  <wp:docPr id="173" name="Picture 173" descr="http://www.santacruzsentinel.com/graphics/2005/icons/icons-su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descr="http://www.santacruzsentinel.com/graphics/2005/icons/icons-sub.gif"/>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153035" cy="105410"/>
                          </a:xfrm>
                          <a:prstGeom prst="rect">
                            <a:avLst/>
                          </a:prstGeom>
                          <a:noFill/>
                          <a:ln>
                            <a:noFill/>
                          </a:ln>
                        </pic:spPr>
                      </pic:pic>
                    </a:graphicData>
                  </a:graphic>
                </wp:inline>
              </w:drawing>
            </w:r>
            <w:hyperlink r:id="rId140" w:history="1">
              <w:r w:rsidRPr="005B6546">
                <w:rPr>
                  <w:rFonts w:ascii="Verdana" w:eastAsia="Times New Roman" w:hAnsi="Verdana" w:cs="Times New Roman"/>
                  <w:color w:val="333366"/>
                  <w:sz w:val="17"/>
                  <w:szCs w:val="17"/>
                  <w:u w:val="single"/>
                  <w:lang w:eastAsia="ar-SA"/>
                </w:rPr>
                <w:t> Subscribe</w:t>
              </w:r>
            </w:hyperlink>
            <w:r w:rsidRPr="005B6546">
              <w:rPr>
                <w:rFonts w:ascii="Times New Roman" w:eastAsia="Times New Roman" w:hAnsi="Times New Roman" w:cs="Times New Roman"/>
                <w:sz w:val="24"/>
                <w:szCs w:val="24"/>
                <w:lang w:eastAsia="ar-SA"/>
              </w:rPr>
              <w:t xml:space="preserve"> </w:t>
            </w:r>
          </w:p>
        </w:tc>
      </w:tr>
    </w:tbl>
    <w:p w14:paraId="2BB8C05E" w14:textId="77777777" w:rsidR="005B6546" w:rsidRPr="005B6546" w:rsidRDefault="005B6546" w:rsidP="005B6546">
      <w:pPr>
        <w:spacing w:after="0" w:line="240" w:lineRule="auto"/>
        <w:rPr>
          <w:rFonts w:ascii="Verdana" w:eastAsia="Times New Roman" w:hAnsi="Verdana" w:cs="Times New Roman"/>
          <w:sz w:val="20"/>
          <w:szCs w:val="20"/>
          <w:lang w:eastAsia="ar-SA"/>
        </w:rPr>
      </w:pPr>
      <w:r w:rsidRPr="005B6546">
        <w:rPr>
          <w:rFonts w:ascii="Verdana" w:eastAsia="Times New Roman" w:hAnsi="Verdana" w:cs="Times New Roman"/>
          <w:sz w:val="20"/>
          <w:szCs w:val="20"/>
          <w:lang w:eastAsia="ar-SA"/>
        </w:rPr>
        <w:br/>
        <w:t xml:space="preserve">March 10, 2005 </w:t>
      </w:r>
      <w:r w:rsidRPr="005B6546">
        <w:rPr>
          <w:rFonts w:ascii="Verdana" w:eastAsia="Times New Roman" w:hAnsi="Verdana" w:cs="Times New Roman"/>
          <w:sz w:val="20"/>
          <w:szCs w:val="20"/>
          <w:lang w:eastAsia="ar-SA"/>
        </w:rPr>
        <w:br/>
      </w:r>
      <w:r w:rsidRPr="005B6546">
        <w:rPr>
          <w:rFonts w:ascii="Verdana" w:eastAsia="Times New Roman" w:hAnsi="Verdana" w:cs="Times New Roman"/>
          <w:sz w:val="20"/>
          <w:szCs w:val="20"/>
          <w:lang w:eastAsia="ar-SA"/>
        </w:rPr>
        <w:br/>
        <w:t xml:space="preserve">Theater review </w:t>
      </w:r>
    </w:p>
    <w:p w14:paraId="69B89E74" w14:textId="77777777" w:rsidR="005B6546" w:rsidRPr="005B6546" w:rsidRDefault="005B6546" w:rsidP="005B6546">
      <w:pPr>
        <w:spacing w:before="100" w:beforeAutospacing="1" w:after="100" w:afterAutospacing="1" w:line="240" w:lineRule="auto"/>
        <w:outlineLvl w:val="2"/>
        <w:rPr>
          <w:rFonts w:ascii="Verdana" w:eastAsia="Times New Roman" w:hAnsi="Verdana" w:cs="Times New Roman"/>
          <w:b/>
          <w:bCs/>
          <w:color w:val="000000"/>
          <w:sz w:val="30"/>
          <w:szCs w:val="30"/>
          <w:lang w:eastAsia="ar-SA"/>
        </w:rPr>
      </w:pPr>
      <w:r w:rsidRPr="005B6546">
        <w:rPr>
          <w:rFonts w:ascii="Verdana" w:eastAsia="Times New Roman" w:hAnsi="Verdana" w:cs="Times New Roman"/>
          <w:b/>
          <w:bCs/>
          <w:color w:val="000000"/>
          <w:sz w:val="30"/>
          <w:szCs w:val="30"/>
          <w:lang w:eastAsia="ar-SA"/>
        </w:rPr>
        <w:t>Building bridges through theater</w:t>
      </w:r>
    </w:p>
    <w:p w14:paraId="6AA3ACD8" w14:textId="77777777" w:rsidR="005B6546" w:rsidRPr="005B6546" w:rsidRDefault="005B6546" w:rsidP="005B6546">
      <w:pPr>
        <w:spacing w:after="0" w:line="240" w:lineRule="auto"/>
        <w:rPr>
          <w:rFonts w:ascii="Verdana" w:eastAsia="Times New Roman" w:hAnsi="Verdana" w:cs="Times New Roman"/>
          <w:sz w:val="20"/>
          <w:szCs w:val="20"/>
          <w:lang w:eastAsia="ar-SA"/>
        </w:rPr>
      </w:pPr>
      <w:r w:rsidRPr="005B6546">
        <w:rPr>
          <w:rFonts w:ascii="Verdana" w:eastAsia="Times New Roman" w:hAnsi="Verdana" w:cs="Times New Roman"/>
          <w:b/>
          <w:bCs/>
          <w:caps/>
          <w:color w:val="003366"/>
          <w:sz w:val="18"/>
          <w:szCs w:val="18"/>
          <w:lang w:eastAsia="ar-SA"/>
        </w:rPr>
        <w:t xml:space="preserve">By ANN BENNETT </w:t>
      </w:r>
      <w:r w:rsidRPr="005B6546">
        <w:rPr>
          <w:rFonts w:ascii="Verdana" w:eastAsia="Times New Roman" w:hAnsi="Verdana" w:cs="Times New Roman"/>
          <w:b/>
          <w:bCs/>
          <w:sz w:val="20"/>
          <w:szCs w:val="20"/>
          <w:lang w:eastAsia="ar-SA"/>
        </w:rPr>
        <w:br/>
      </w:r>
      <w:r w:rsidRPr="005B6546">
        <w:rPr>
          <w:rFonts w:ascii="Verdana" w:eastAsia="Times New Roman" w:hAnsi="Verdana" w:cs="Times New Roman"/>
          <w:caps/>
          <w:sz w:val="18"/>
          <w:szCs w:val="18"/>
          <w:lang w:eastAsia="ar-SA"/>
        </w:rPr>
        <w:t>SENTINEL Theater Reviewer</w:t>
      </w:r>
      <w:r w:rsidRPr="005B6546">
        <w:rPr>
          <w:rFonts w:ascii="Verdana" w:eastAsia="Times New Roman" w:hAnsi="Verdana" w:cs="Times New Roman"/>
          <w:sz w:val="20"/>
          <w:szCs w:val="20"/>
          <w:lang w:eastAsia="ar-SA"/>
        </w:rPr>
        <w:t xml:space="preserve"> </w:t>
      </w:r>
    </w:p>
    <w:p w14:paraId="242AB91B" w14:textId="77777777" w:rsidR="005B6546" w:rsidRPr="005B6546" w:rsidRDefault="005B6546" w:rsidP="005B6546">
      <w:pPr>
        <w:spacing w:before="100" w:beforeAutospacing="1" w:after="100" w:afterAutospacing="1" w:line="240" w:lineRule="auto"/>
        <w:rPr>
          <w:rFonts w:ascii="Verdana" w:eastAsia="Times New Roman" w:hAnsi="Verdana" w:cs="Times New Roman"/>
          <w:sz w:val="20"/>
          <w:szCs w:val="20"/>
          <w:lang w:eastAsia="ar-SA"/>
        </w:rPr>
      </w:pPr>
      <w:r w:rsidRPr="005B6546">
        <w:rPr>
          <w:rFonts w:ascii="Verdana" w:eastAsia="Times New Roman" w:hAnsi="Verdana" w:cs="Times New Roman"/>
          <w:sz w:val="20"/>
          <w:szCs w:val="20"/>
          <w:lang w:eastAsia="ar-SA"/>
        </w:rPr>
        <w:t xml:space="preserve">Any time a new theater company emerges on a local stage is a time for enthusiasm and anticipation, often accompanied by a touch of apprehension. The opening production of the new Mosaic Theatre Group quickly dispelled any apprehension and generated a buzz of urgency as it launched what it calls "Santa Cruz’ the East Theatre Festival" at the Broadway Playhouse at the Santa Cruz Art League. </w:t>
      </w:r>
    </w:p>
    <w:p w14:paraId="160C0419" w14:textId="77777777" w:rsidR="005B6546" w:rsidRPr="005B6546" w:rsidRDefault="005B6546" w:rsidP="005B6546">
      <w:pPr>
        <w:spacing w:before="100" w:beforeAutospacing="1" w:after="100" w:afterAutospacing="1" w:line="240" w:lineRule="auto"/>
        <w:rPr>
          <w:rFonts w:ascii="Verdana" w:eastAsia="Times New Roman" w:hAnsi="Verdana" w:cs="Times New Roman"/>
          <w:sz w:val="20"/>
          <w:szCs w:val="20"/>
          <w:lang w:eastAsia="ar-SA"/>
        </w:rPr>
      </w:pPr>
      <w:r w:rsidRPr="005B6546">
        <w:rPr>
          <w:rFonts w:ascii="Verdana" w:eastAsia="Times New Roman" w:hAnsi="Verdana" w:cs="Times New Roman"/>
          <w:sz w:val="20"/>
          <w:szCs w:val="20"/>
          <w:lang w:eastAsia="ar-SA"/>
        </w:rPr>
        <w:lastRenderedPageBreak/>
        <w:t xml:space="preserve">Described as a Middle-Eastern/Arab Theater Festival, the MTG’s inaugural show is a celebration of material from and about the Arab world and the Middle East, which the company is presenting in an attempt to build bridges between communities and cultures. </w:t>
      </w:r>
    </w:p>
    <w:p w14:paraId="6605EAE7" w14:textId="77777777" w:rsidR="005B6546" w:rsidRPr="005B6546" w:rsidRDefault="005B6546" w:rsidP="005B6546">
      <w:pPr>
        <w:spacing w:before="100" w:beforeAutospacing="1" w:after="100" w:afterAutospacing="1" w:line="240" w:lineRule="auto"/>
        <w:rPr>
          <w:rFonts w:ascii="Verdana" w:eastAsia="Times New Roman" w:hAnsi="Verdana" w:cs="Times New Roman"/>
          <w:sz w:val="20"/>
          <w:szCs w:val="20"/>
          <w:lang w:eastAsia="ar-SA"/>
        </w:rPr>
      </w:pPr>
      <w:r w:rsidRPr="005B6546">
        <w:rPr>
          <w:rFonts w:ascii="Verdana" w:eastAsia="Times New Roman" w:hAnsi="Verdana" w:cs="Times New Roman"/>
          <w:sz w:val="20"/>
          <w:szCs w:val="20"/>
          <w:lang w:eastAsia="ar-SA"/>
        </w:rPr>
        <w:t xml:space="preserve">This may sound like an overly grandiose project, but at least the opening show is a fine beginning. Let’s face it, Americans on the whole (but not us Santa Cruzans, of course) are essentially pretty ignorant about the Middle East; we know little more than the fact that we’re working hard to destroy it. </w:t>
      </w:r>
    </w:p>
    <w:p w14:paraId="0C118620" w14:textId="77777777" w:rsidR="005B6546" w:rsidRPr="005B6546" w:rsidRDefault="005B6546" w:rsidP="005B6546">
      <w:pPr>
        <w:spacing w:before="100" w:beforeAutospacing="1" w:after="100" w:afterAutospacing="1" w:line="240" w:lineRule="auto"/>
        <w:rPr>
          <w:rFonts w:ascii="Verdana" w:eastAsia="Times New Roman" w:hAnsi="Verdana" w:cs="Times New Roman"/>
          <w:sz w:val="20"/>
          <w:szCs w:val="20"/>
          <w:lang w:eastAsia="ar-SA"/>
        </w:rPr>
      </w:pPr>
      <w:r w:rsidRPr="005B6546">
        <w:rPr>
          <w:rFonts w:ascii="Verdana" w:eastAsia="Times New Roman" w:hAnsi="Verdana" w:cs="Times New Roman"/>
          <w:sz w:val="20"/>
          <w:szCs w:val="20"/>
          <w:lang w:eastAsia="ar-SA"/>
        </w:rPr>
        <w:t xml:space="preserve">MTG is approaching its goal with an excellent combination of material and talent. The festival is made up of five short plays by playwrights from the United States, Palestine, and Libya; the individual plays offer a wide variety of work that is at once deeply significant and unexpectedly entertaining. </w:t>
      </w:r>
    </w:p>
    <w:p w14:paraId="175323D0" w14:textId="77777777" w:rsidR="005B6546" w:rsidRPr="005B6546" w:rsidRDefault="005B6546" w:rsidP="005B6546">
      <w:pPr>
        <w:spacing w:before="100" w:beforeAutospacing="1" w:after="100" w:afterAutospacing="1" w:line="240" w:lineRule="auto"/>
        <w:rPr>
          <w:rFonts w:ascii="Verdana" w:eastAsia="Times New Roman" w:hAnsi="Verdana" w:cs="Times New Roman"/>
          <w:sz w:val="20"/>
          <w:szCs w:val="20"/>
          <w:lang w:eastAsia="ar-SA"/>
        </w:rPr>
      </w:pPr>
      <w:r w:rsidRPr="005B6546">
        <w:rPr>
          <w:rFonts w:ascii="Verdana" w:eastAsia="Times New Roman" w:hAnsi="Verdana" w:cs="Times New Roman"/>
          <w:sz w:val="20"/>
          <w:szCs w:val="20"/>
          <w:lang w:eastAsia="ar-SA"/>
        </w:rPr>
        <w:t xml:space="preserve">The plays are contemporary, frightening, and engrossing — they are sometimes humorous and, most of all, they are clearly unafraid to deal with reality and present it unflinchingly. </w:t>
      </w:r>
    </w:p>
    <w:p w14:paraId="6B91A027" w14:textId="77777777" w:rsidR="005B6546" w:rsidRPr="005B6546" w:rsidRDefault="005B6546" w:rsidP="005B6546">
      <w:pPr>
        <w:spacing w:before="100" w:beforeAutospacing="1" w:after="100" w:afterAutospacing="1" w:line="240" w:lineRule="auto"/>
        <w:rPr>
          <w:rFonts w:ascii="Verdana" w:eastAsia="Times New Roman" w:hAnsi="Verdana" w:cs="Times New Roman"/>
          <w:sz w:val="20"/>
          <w:szCs w:val="20"/>
          <w:lang w:eastAsia="ar-SA"/>
        </w:rPr>
      </w:pPr>
      <w:r w:rsidRPr="005B6546">
        <w:rPr>
          <w:rFonts w:ascii="Verdana" w:eastAsia="Times New Roman" w:hAnsi="Verdana" w:cs="Times New Roman"/>
          <w:sz w:val="20"/>
          <w:szCs w:val="20"/>
          <w:lang w:eastAsia="ar-SA"/>
        </w:rPr>
        <w:t xml:space="preserve">The audience is drawn into the emotional maelstrom with the first play. "Baggage," written by Fateh Samih Azzam and directed by Nabil Ghachem, is a biographical sketch that combines the grief of political events with irreverent science-fiction fantasy overtones for emphasis. </w:t>
      </w:r>
    </w:p>
    <w:tbl>
      <w:tblPr>
        <w:tblpPr w:vertAnchor="text" w:tblpXSpec="right" w:tblpYSpec="center"/>
        <w:tblW w:w="4785" w:type="dxa"/>
        <w:tblCellSpacing w:w="0" w:type="dxa"/>
        <w:tblCellMar>
          <w:left w:w="0" w:type="dxa"/>
          <w:right w:w="0" w:type="dxa"/>
        </w:tblCellMar>
        <w:tblLook w:val="0000" w:firstRow="0" w:lastRow="0" w:firstColumn="0" w:lastColumn="0" w:noHBand="0" w:noVBand="0"/>
      </w:tblPr>
      <w:tblGrid>
        <w:gridCol w:w="4785"/>
      </w:tblGrid>
      <w:tr w:rsidR="005B6546" w:rsidRPr="005B6546" w14:paraId="1180940B" w14:textId="77777777" w:rsidTr="00CD0F4A">
        <w:trPr>
          <w:tblCellSpacing w:w="0" w:type="dxa"/>
        </w:trPr>
        <w:tc>
          <w:tcPr>
            <w:tcW w:w="4530" w:type="dxa"/>
            <w:shd w:val="clear" w:color="auto" w:fill="FFFFFF"/>
          </w:tcPr>
          <w:p w14:paraId="4CB9DDD8" w14:textId="77777777" w:rsidR="005B6546" w:rsidRPr="005B6546" w:rsidRDefault="005B6546" w:rsidP="005B6546">
            <w:pPr>
              <w:spacing w:after="0" w:line="240" w:lineRule="auto"/>
              <w:rPr>
                <w:rFonts w:ascii="Times New Roman" w:eastAsia="Times New Roman" w:hAnsi="Times New Roman" w:cs="Times New Roman"/>
                <w:sz w:val="24"/>
                <w:szCs w:val="24"/>
                <w:lang w:eastAsia="ar-SA"/>
              </w:rPr>
            </w:pPr>
          </w:p>
        </w:tc>
      </w:tr>
      <w:tr w:rsidR="005B6546" w:rsidRPr="005B6546" w14:paraId="628FD5E2" w14:textId="77777777" w:rsidTr="00CD0F4A">
        <w:trPr>
          <w:tblCellSpacing w:w="0" w:type="dxa"/>
        </w:trPr>
        <w:tc>
          <w:tcPr>
            <w:tcW w:w="0" w:type="auto"/>
            <w:vAlign w:val="center"/>
          </w:tcPr>
          <w:tbl>
            <w:tblPr>
              <w:tblpPr w:vertAnchor="text" w:tblpXSpec="right" w:tblpYSpec="center"/>
              <w:tblW w:w="4785" w:type="dxa"/>
              <w:tblCellSpacing w:w="0" w:type="dxa"/>
              <w:tblCellMar>
                <w:left w:w="0" w:type="dxa"/>
                <w:right w:w="0" w:type="dxa"/>
              </w:tblCellMar>
              <w:tblLook w:val="0000" w:firstRow="0" w:lastRow="0" w:firstColumn="0" w:lastColumn="0" w:noHBand="0" w:noVBand="0"/>
            </w:tblPr>
            <w:tblGrid>
              <w:gridCol w:w="4617"/>
              <w:gridCol w:w="168"/>
            </w:tblGrid>
            <w:tr w:rsidR="005B6546" w:rsidRPr="005B6546" w14:paraId="2D262891" w14:textId="77777777" w:rsidTr="00CD0F4A">
              <w:trPr>
                <w:tblCellSpacing w:w="0" w:type="dxa"/>
              </w:trPr>
              <w:tc>
                <w:tcPr>
                  <w:tcW w:w="4530" w:type="dxa"/>
                  <w:shd w:val="clear" w:color="auto" w:fill="FFFFFF"/>
                </w:tcPr>
                <w:p w14:paraId="0CBC250B" w14:textId="77777777" w:rsidR="005B6546" w:rsidRPr="005B6546" w:rsidRDefault="005B6546" w:rsidP="005B6546">
                  <w:pPr>
                    <w:spacing w:after="0" w:line="240" w:lineRule="auto"/>
                    <w:rPr>
                      <w:rFonts w:ascii="Times New Roman" w:eastAsia="Times New Roman" w:hAnsi="Times New Roman" w:cs="Times New Roman"/>
                      <w:sz w:val="24"/>
                      <w:szCs w:val="24"/>
                      <w:lang w:eastAsia="ar-SA"/>
                    </w:rPr>
                  </w:pPr>
                  <w:r w:rsidRPr="005B6546">
                    <w:rPr>
                      <w:rFonts w:ascii="Verdana" w:eastAsia="Times New Roman" w:hAnsi="Verdana" w:cs="Times New Roman"/>
                      <w:color w:val="CCCCCC"/>
                      <w:sz w:val="17"/>
                      <w:szCs w:val="17"/>
                      <w:lang w:eastAsia="ar-SA"/>
                    </w:rPr>
                    <w:t>Advertisement</w:t>
                  </w:r>
                </w:p>
                <w:tbl>
                  <w:tblPr>
                    <w:tblW w:w="4500" w:type="dxa"/>
                    <w:tblCellSpacing w:w="0" w:type="dxa"/>
                    <w:tblCellMar>
                      <w:top w:w="15" w:type="dxa"/>
                      <w:left w:w="15" w:type="dxa"/>
                      <w:bottom w:w="15" w:type="dxa"/>
                      <w:right w:w="15" w:type="dxa"/>
                    </w:tblCellMar>
                    <w:tblLook w:val="0000" w:firstRow="0" w:lastRow="0" w:firstColumn="0" w:lastColumn="0" w:noHBand="0" w:noVBand="0"/>
                  </w:tblPr>
                  <w:tblGrid>
                    <w:gridCol w:w="4530"/>
                  </w:tblGrid>
                  <w:tr w:rsidR="005B6546" w:rsidRPr="005B6546" w14:paraId="16D905C1" w14:textId="77777777" w:rsidTr="00CD0F4A">
                    <w:trPr>
                      <w:tblCellSpacing w:w="0" w:type="dxa"/>
                    </w:trPr>
                    <w:tc>
                      <w:tcPr>
                        <w:tcW w:w="0" w:type="auto"/>
                        <w:shd w:val="clear" w:color="auto" w:fill="CCCCCC"/>
                        <w:vAlign w:val="center"/>
                      </w:tcPr>
                      <w:tbl>
                        <w:tblPr>
                          <w:tblW w:w="4500" w:type="dxa"/>
                          <w:tblCellSpacing w:w="0" w:type="dxa"/>
                          <w:tblCellMar>
                            <w:left w:w="0" w:type="dxa"/>
                            <w:right w:w="0" w:type="dxa"/>
                          </w:tblCellMar>
                          <w:tblLook w:val="0000" w:firstRow="0" w:lastRow="0" w:firstColumn="0" w:lastColumn="0" w:noHBand="0" w:noVBand="0"/>
                        </w:tblPr>
                        <w:tblGrid>
                          <w:gridCol w:w="4500"/>
                        </w:tblGrid>
                        <w:tr w:rsidR="005B6546" w:rsidRPr="005B6546" w14:paraId="1358CCD6" w14:textId="77777777" w:rsidTr="00CD0F4A">
                          <w:trPr>
                            <w:tblCellSpacing w:w="0" w:type="dxa"/>
                          </w:trPr>
                          <w:tc>
                            <w:tcPr>
                              <w:tcW w:w="4500" w:type="dxa"/>
                              <w:shd w:val="clear" w:color="auto" w:fill="FFFFFF"/>
                              <w:vAlign w:val="center"/>
                            </w:tcPr>
                            <w:p w14:paraId="28E5CF92" w14:textId="77777777" w:rsidR="005B6546" w:rsidRPr="005B6546" w:rsidRDefault="00FB5D2C" w:rsidP="00A423F9">
                              <w:pPr>
                                <w:framePr w:wrap="around" w:vAnchor="text" w:hAnchor="text" w:xAlign="right" w:yAlign="cente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pict w14:anchorId="2BC91B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25pt;height:188pt">
                                    <v:imagedata r:id="rId141" o:title=""/>
                                  </v:shape>
                                </w:pict>
                              </w:r>
                            </w:p>
                          </w:tc>
                        </w:tr>
                      </w:tbl>
                      <w:p w14:paraId="50B6FB71" w14:textId="77777777" w:rsidR="005B6546" w:rsidRPr="005B6546" w:rsidRDefault="005B6546" w:rsidP="00A423F9">
                        <w:pPr>
                          <w:framePr w:wrap="around" w:vAnchor="text" w:hAnchor="text" w:xAlign="right" w:yAlign="center"/>
                          <w:spacing w:after="0" w:line="240" w:lineRule="auto"/>
                          <w:rPr>
                            <w:rFonts w:ascii="Times New Roman" w:eastAsia="Times New Roman" w:hAnsi="Times New Roman" w:cs="Times New Roman"/>
                            <w:sz w:val="24"/>
                            <w:szCs w:val="24"/>
                            <w:lang w:eastAsia="ar-SA"/>
                          </w:rPr>
                        </w:pPr>
                      </w:p>
                    </w:tc>
                  </w:tr>
                </w:tbl>
                <w:p w14:paraId="1EBE7F94" w14:textId="77777777" w:rsidR="005B6546" w:rsidRPr="005B6546" w:rsidRDefault="005B6546" w:rsidP="005B6546">
                  <w:pPr>
                    <w:spacing w:after="0" w:line="240" w:lineRule="auto"/>
                    <w:rPr>
                      <w:rFonts w:ascii="Times New Roman" w:eastAsia="Times New Roman" w:hAnsi="Times New Roman" w:cs="Times New Roman"/>
                      <w:sz w:val="24"/>
                      <w:szCs w:val="24"/>
                      <w:lang w:eastAsia="ar-SA"/>
                    </w:rPr>
                  </w:pPr>
                </w:p>
              </w:tc>
              <w:tc>
                <w:tcPr>
                  <w:tcW w:w="165" w:type="dxa"/>
                  <w:shd w:val="clear" w:color="auto" w:fill="FFFFFF"/>
                </w:tcPr>
                <w:p w14:paraId="0D3108AA" w14:textId="77777777" w:rsidR="005B6546" w:rsidRPr="005B6546" w:rsidRDefault="005B6546" w:rsidP="005B6546">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noProof/>
                      <w:sz w:val="24"/>
                      <w:szCs w:val="24"/>
                    </w:rPr>
                    <w:drawing>
                      <wp:inline distT="0" distB="0" distL="0" distR="0" wp14:anchorId="5D2F8376" wp14:editId="02D340E7">
                        <wp:extent cx="95250" cy="10795"/>
                        <wp:effectExtent l="0" t="0" r="0" b="0"/>
                        <wp:docPr id="172" name="Picture 172" descr="http://www.santacruzsentinel.com/graphics/new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descr="http://www.santacruzsentinel.com/graphics/news/spacer.gif"/>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95250" cy="10795"/>
                                </a:xfrm>
                                <a:prstGeom prst="rect">
                                  <a:avLst/>
                                </a:prstGeom>
                                <a:noFill/>
                                <a:ln>
                                  <a:noFill/>
                                </a:ln>
                              </pic:spPr>
                            </pic:pic>
                          </a:graphicData>
                        </a:graphic>
                      </wp:inline>
                    </w:drawing>
                  </w:r>
                </w:p>
              </w:tc>
            </w:tr>
            <w:tr w:rsidR="005B6546" w:rsidRPr="005B6546" w14:paraId="0D233CC7" w14:textId="77777777" w:rsidTr="00CD0F4A">
              <w:trPr>
                <w:tblCellSpacing w:w="0" w:type="dxa"/>
              </w:trPr>
              <w:tc>
                <w:tcPr>
                  <w:tcW w:w="0" w:type="auto"/>
                  <w:gridSpan w:val="2"/>
                  <w:shd w:val="clear" w:color="auto" w:fill="FFFFFF"/>
                </w:tcPr>
                <w:p w14:paraId="2BEF0F1B" w14:textId="77777777" w:rsidR="005B6546" w:rsidRPr="005B6546" w:rsidRDefault="005B6546" w:rsidP="005B6546">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noProof/>
                      <w:sz w:val="24"/>
                      <w:szCs w:val="24"/>
                    </w:rPr>
                    <w:drawing>
                      <wp:inline distT="0" distB="0" distL="0" distR="0" wp14:anchorId="7D6D9B22" wp14:editId="70E5508D">
                        <wp:extent cx="95250" cy="95250"/>
                        <wp:effectExtent l="0" t="0" r="0" b="0"/>
                        <wp:docPr id="171" name="Picture 171" descr="http://www.santacruzsentinel.com/graphics/new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descr="http://www.santacruzsentinel.com/graphics/news/spacer.gif"/>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p>
              </w:tc>
            </w:tr>
          </w:tbl>
          <w:p w14:paraId="1BDF5A17" w14:textId="77777777" w:rsidR="005B6546" w:rsidRPr="005B6546" w:rsidRDefault="005B6546" w:rsidP="005B6546">
            <w:pPr>
              <w:spacing w:after="0" w:line="240" w:lineRule="auto"/>
              <w:rPr>
                <w:rFonts w:ascii="Times New Roman" w:eastAsia="Times New Roman" w:hAnsi="Times New Roman" w:cs="Times New Roman"/>
                <w:sz w:val="24"/>
                <w:szCs w:val="24"/>
                <w:lang w:eastAsia="ar-SA"/>
              </w:rPr>
            </w:pPr>
          </w:p>
        </w:tc>
      </w:tr>
    </w:tbl>
    <w:p w14:paraId="430D1B6A" w14:textId="77777777" w:rsidR="005B6546" w:rsidRPr="005B6546" w:rsidRDefault="005B6546" w:rsidP="005B6546">
      <w:pPr>
        <w:spacing w:before="100" w:beforeAutospacing="1" w:after="100" w:afterAutospacing="1" w:line="240" w:lineRule="auto"/>
        <w:rPr>
          <w:rFonts w:ascii="Verdana" w:eastAsia="Times New Roman" w:hAnsi="Verdana" w:cs="Times New Roman"/>
          <w:sz w:val="20"/>
          <w:szCs w:val="20"/>
          <w:lang w:eastAsia="ar-SA"/>
        </w:rPr>
      </w:pPr>
      <w:r w:rsidRPr="005B6546">
        <w:rPr>
          <w:rFonts w:ascii="Verdana" w:eastAsia="Times New Roman" w:hAnsi="Verdana" w:cs="Times New Roman"/>
          <w:sz w:val="20"/>
          <w:szCs w:val="20"/>
          <w:lang w:eastAsia="ar-SA"/>
        </w:rPr>
        <w:t xml:space="preserve">Marcello Sierro plays the traveler from past horrors with fine skill, maintaining a lovely sense of perplexity and innocence as he recounts his story of war and flight. It’s the perfect beginning for an evening of drama that doesn’t hesitate to hit you where it hurts. </w:t>
      </w:r>
    </w:p>
    <w:p w14:paraId="68E182F4" w14:textId="77777777" w:rsidR="005B6546" w:rsidRPr="005B6546" w:rsidRDefault="005B6546" w:rsidP="005B6546">
      <w:pPr>
        <w:spacing w:before="100" w:beforeAutospacing="1" w:after="100" w:afterAutospacing="1" w:line="240" w:lineRule="auto"/>
        <w:rPr>
          <w:rFonts w:ascii="Verdana" w:eastAsia="Times New Roman" w:hAnsi="Verdana" w:cs="Times New Roman"/>
          <w:sz w:val="20"/>
          <w:szCs w:val="20"/>
          <w:lang w:eastAsia="ar-SA"/>
        </w:rPr>
      </w:pPr>
      <w:r w:rsidRPr="005B6546">
        <w:rPr>
          <w:rFonts w:ascii="Verdana" w:eastAsia="Times New Roman" w:hAnsi="Verdana" w:cs="Times New Roman"/>
          <w:sz w:val="20"/>
          <w:szCs w:val="20"/>
          <w:lang w:eastAsia="ar-SA"/>
        </w:rPr>
        <w:t xml:space="preserve">"Compression of a Casualty," by Kevin Doyle and directed by April Burns, is a fine graphic indictment of the media’s compliant approach to war. Jacqueline Cavalier and Aaron Walker mock the sound-bite mentality of typical "news" reporting and the public’s acceptance of this specious treatment. </w:t>
      </w:r>
    </w:p>
    <w:p w14:paraId="2E69B57D" w14:textId="77777777" w:rsidR="005B6546" w:rsidRPr="005B6546" w:rsidRDefault="005B6546" w:rsidP="005B6546">
      <w:pPr>
        <w:spacing w:before="100" w:beforeAutospacing="1" w:after="100" w:afterAutospacing="1" w:line="240" w:lineRule="auto"/>
        <w:rPr>
          <w:rFonts w:ascii="Verdana" w:eastAsia="Times New Roman" w:hAnsi="Verdana" w:cs="Times New Roman"/>
          <w:sz w:val="20"/>
          <w:szCs w:val="20"/>
          <w:lang w:eastAsia="ar-SA"/>
        </w:rPr>
      </w:pPr>
      <w:r w:rsidRPr="005B6546">
        <w:rPr>
          <w:rFonts w:ascii="Verdana" w:eastAsia="Times New Roman" w:hAnsi="Verdana" w:cs="Times New Roman"/>
          <w:sz w:val="20"/>
          <w:szCs w:val="20"/>
          <w:lang w:eastAsia="ar-SA"/>
        </w:rPr>
        <w:t xml:space="preserve">Aaron Quiggle portrays the casualty with wonderful contrast, providing the reality absent from the media’s sanitized and minimalized presentation. It’s a stark and painful little play, and the very funny — and repetitive — antics of the reporting duo makes it even more wrenching. </w:t>
      </w:r>
    </w:p>
    <w:p w14:paraId="28645700" w14:textId="77777777" w:rsidR="005B6546" w:rsidRPr="005B6546" w:rsidRDefault="005B6546" w:rsidP="005B6546">
      <w:pPr>
        <w:spacing w:before="100" w:beforeAutospacing="1" w:after="100" w:afterAutospacing="1" w:line="240" w:lineRule="auto"/>
        <w:rPr>
          <w:rFonts w:ascii="Verdana" w:eastAsia="Times New Roman" w:hAnsi="Verdana" w:cs="Times New Roman"/>
          <w:sz w:val="20"/>
          <w:szCs w:val="20"/>
          <w:lang w:eastAsia="ar-SA"/>
        </w:rPr>
      </w:pPr>
      <w:r w:rsidRPr="005B6546">
        <w:rPr>
          <w:rFonts w:ascii="Verdana" w:eastAsia="Times New Roman" w:hAnsi="Verdana" w:cs="Times New Roman"/>
          <w:sz w:val="20"/>
          <w:szCs w:val="20"/>
          <w:lang w:eastAsia="ar-SA"/>
        </w:rPr>
        <w:t xml:space="preserve">The best offering of the evening is a searingly beautiful monologue entitled "Between the Eyes." </w:t>
      </w:r>
    </w:p>
    <w:p w14:paraId="2C6A65A1" w14:textId="77777777" w:rsidR="005B6546" w:rsidRPr="005B6546" w:rsidRDefault="005B6546" w:rsidP="005B6546">
      <w:pPr>
        <w:spacing w:before="100" w:beforeAutospacing="1" w:after="100" w:afterAutospacing="1" w:line="240" w:lineRule="auto"/>
        <w:rPr>
          <w:rFonts w:ascii="Verdana" w:eastAsia="Times New Roman" w:hAnsi="Verdana" w:cs="Times New Roman"/>
          <w:sz w:val="20"/>
          <w:szCs w:val="20"/>
          <w:lang w:eastAsia="ar-SA"/>
        </w:rPr>
      </w:pPr>
      <w:r w:rsidRPr="005B6546">
        <w:rPr>
          <w:rFonts w:ascii="Verdana" w:eastAsia="Times New Roman" w:hAnsi="Verdana" w:cs="Times New Roman"/>
          <w:sz w:val="20"/>
          <w:szCs w:val="20"/>
          <w:lang w:eastAsia="ar-SA"/>
        </w:rPr>
        <w:lastRenderedPageBreak/>
        <w:t xml:space="preserve">Written by Naomi Wallace and directed by the very skillful Sarah Albertson, the script is a love story examined in the context of obligatory cultural hatred. It is a strong and gripping monologue performed with splendid control by Nabil Ghachem, a powerful recitation of pain told with dispassionate emotion and exquisite imagery. </w:t>
      </w:r>
    </w:p>
    <w:p w14:paraId="08C9A809" w14:textId="77777777" w:rsidR="005B6546" w:rsidRPr="005B6546" w:rsidRDefault="005B6546" w:rsidP="005B6546">
      <w:pPr>
        <w:spacing w:before="100" w:beforeAutospacing="1" w:after="100" w:afterAutospacing="1" w:line="240" w:lineRule="auto"/>
        <w:rPr>
          <w:rFonts w:ascii="Verdana" w:eastAsia="Times New Roman" w:hAnsi="Verdana" w:cs="Times New Roman"/>
          <w:sz w:val="20"/>
          <w:szCs w:val="20"/>
          <w:lang w:eastAsia="ar-SA"/>
        </w:rPr>
      </w:pPr>
      <w:r w:rsidRPr="005B6546">
        <w:rPr>
          <w:rFonts w:ascii="Verdana" w:eastAsia="Times New Roman" w:hAnsi="Verdana" w:cs="Times New Roman"/>
          <w:sz w:val="20"/>
          <w:szCs w:val="20"/>
          <w:lang w:eastAsia="ar-SA"/>
        </w:rPr>
        <w:t xml:space="preserve">"Singing of the Stars" is an enigmatic little playlet by Ahmed Ibrahim Al-Fagih and directed by Wilma Marcus Chandler that balances gentleness and commitment against lust and selfishness under the pressure of fear and danger. </w:t>
      </w:r>
    </w:p>
    <w:p w14:paraId="3B400CE1" w14:textId="77777777" w:rsidR="005B6546" w:rsidRPr="005B6546" w:rsidRDefault="005B6546" w:rsidP="005B6546">
      <w:pPr>
        <w:spacing w:before="100" w:beforeAutospacing="1" w:after="100" w:afterAutospacing="1" w:line="240" w:lineRule="auto"/>
        <w:rPr>
          <w:rFonts w:ascii="Verdana" w:eastAsia="Times New Roman" w:hAnsi="Verdana" w:cs="Times New Roman"/>
          <w:sz w:val="20"/>
          <w:szCs w:val="20"/>
          <w:lang w:eastAsia="ar-SA"/>
        </w:rPr>
      </w:pPr>
      <w:r w:rsidRPr="005B6546">
        <w:rPr>
          <w:rFonts w:ascii="Verdana" w:eastAsia="Times New Roman" w:hAnsi="Verdana" w:cs="Times New Roman"/>
          <w:sz w:val="20"/>
          <w:szCs w:val="20"/>
          <w:lang w:eastAsia="ar-SA"/>
        </w:rPr>
        <w:t xml:space="preserve">A strong performance by Avondina Wills contrasts well with Lisa Hadley’s nicely cynical characterization in this quirky little story that moves from romantic interlude to impending doom, accompanied by ubiquitously raucous news reporters and sweetly singing stars. </w:t>
      </w:r>
    </w:p>
    <w:p w14:paraId="233AE2A4" w14:textId="77777777" w:rsidR="005B6546" w:rsidRPr="005B6546" w:rsidRDefault="005B6546" w:rsidP="005B6546">
      <w:pPr>
        <w:spacing w:before="100" w:beforeAutospacing="1" w:after="100" w:afterAutospacing="1" w:line="240" w:lineRule="auto"/>
        <w:rPr>
          <w:rFonts w:ascii="Verdana" w:eastAsia="Times New Roman" w:hAnsi="Verdana" w:cs="Times New Roman"/>
          <w:sz w:val="20"/>
          <w:szCs w:val="20"/>
          <w:lang w:eastAsia="ar-SA"/>
        </w:rPr>
      </w:pPr>
      <w:r w:rsidRPr="005B6546">
        <w:rPr>
          <w:rFonts w:ascii="Verdana" w:eastAsia="Times New Roman" w:hAnsi="Verdana" w:cs="Times New Roman"/>
          <w:sz w:val="20"/>
          <w:szCs w:val="20"/>
          <w:lang w:eastAsia="ar-SA"/>
        </w:rPr>
        <w:t xml:space="preserve">The last play is William Borden’s dreamy "Falling," an improbably delightful dialogue between a Jew (Barbara Gerry) and a Muslim (Laurence Thompson) during their 10-second fall from the World Trade Center. Directed by Jim Clark, the short drama is curiously compelling in its implications. </w:t>
      </w:r>
    </w:p>
    <w:p w14:paraId="25156B52" w14:textId="77777777" w:rsidR="005B6546" w:rsidRPr="005B6546" w:rsidRDefault="005B6546" w:rsidP="005B6546">
      <w:pPr>
        <w:spacing w:before="100" w:beforeAutospacing="1" w:after="100" w:afterAutospacing="1" w:line="240" w:lineRule="auto"/>
        <w:rPr>
          <w:rFonts w:ascii="Verdana" w:eastAsia="Times New Roman" w:hAnsi="Verdana" w:cs="Times New Roman"/>
          <w:sz w:val="20"/>
          <w:szCs w:val="20"/>
          <w:lang w:eastAsia="ar-SA"/>
        </w:rPr>
      </w:pPr>
      <w:r w:rsidRPr="005B6546">
        <w:rPr>
          <w:rFonts w:ascii="Verdana" w:eastAsia="Times New Roman" w:hAnsi="Verdana" w:cs="Times New Roman"/>
          <w:sz w:val="20"/>
          <w:szCs w:val="20"/>
          <w:lang w:eastAsia="ar-SA"/>
        </w:rPr>
        <w:t xml:space="preserve">Set design by Saphy Elizai is spare and effective, and light, sound and special effects design by Jim Clark provide most of the necessary atmosphere. </w:t>
      </w:r>
    </w:p>
    <w:p w14:paraId="41C2F60A" w14:textId="77777777" w:rsidR="005B6546" w:rsidRPr="005B6546" w:rsidRDefault="005B6546" w:rsidP="005B6546">
      <w:pPr>
        <w:spacing w:before="100" w:beforeAutospacing="1" w:after="100" w:afterAutospacing="1" w:line="240" w:lineRule="auto"/>
        <w:rPr>
          <w:rFonts w:ascii="Verdana" w:eastAsia="Times New Roman" w:hAnsi="Verdana" w:cs="Times New Roman"/>
          <w:sz w:val="20"/>
          <w:szCs w:val="20"/>
          <w:lang w:eastAsia="ar-SA"/>
        </w:rPr>
      </w:pPr>
      <w:r w:rsidRPr="005B6546">
        <w:rPr>
          <w:rFonts w:ascii="Verdana" w:eastAsia="Times New Roman" w:hAnsi="Verdana" w:cs="Times New Roman"/>
          <w:sz w:val="20"/>
          <w:szCs w:val="20"/>
          <w:lang w:eastAsia="ar-SA"/>
        </w:rPr>
        <w:t xml:space="preserve">In combination, the five plays represent a range of emotion and drama that held last Friday’s audience captive to experiences rarely portrayed so well on the stage. </w:t>
      </w:r>
    </w:p>
    <w:p w14:paraId="6F65C1E2" w14:textId="77777777" w:rsidR="005B6546" w:rsidRPr="005B6546" w:rsidRDefault="005B6546" w:rsidP="005B6546">
      <w:pPr>
        <w:spacing w:before="100" w:beforeAutospacing="1" w:after="100" w:afterAutospacing="1" w:line="240" w:lineRule="auto"/>
        <w:rPr>
          <w:rFonts w:ascii="Verdana" w:eastAsia="Times New Roman" w:hAnsi="Verdana" w:cs="Times New Roman"/>
          <w:sz w:val="20"/>
          <w:szCs w:val="20"/>
          <w:lang w:eastAsia="ar-SA"/>
        </w:rPr>
      </w:pPr>
      <w:r w:rsidRPr="005B6546">
        <w:rPr>
          <w:rFonts w:ascii="Verdana" w:eastAsia="Times New Roman" w:hAnsi="Verdana" w:cs="Times New Roman"/>
          <w:sz w:val="20"/>
          <w:szCs w:val="20"/>
          <w:lang w:eastAsia="ar-SA"/>
        </w:rPr>
        <w:t xml:space="preserve">There were long stretches of time where I’m convinced nobody even breathed, and the intensity of the involvement between the actors and the audience was almost palpable. </w:t>
      </w:r>
    </w:p>
    <w:p w14:paraId="2DCBFCA7" w14:textId="77777777" w:rsidR="005B6546" w:rsidRPr="005B6546" w:rsidRDefault="005B6546" w:rsidP="005B6546">
      <w:pPr>
        <w:spacing w:before="100" w:beforeAutospacing="1" w:after="100" w:afterAutospacing="1" w:line="240" w:lineRule="auto"/>
        <w:rPr>
          <w:rFonts w:ascii="Verdana" w:eastAsia="Times New Roman" w:hAnsi="Verdana" w:cs="Times New Roman"/>
          <w:sz w:val="20"/>
          <w:szCs w:val="20"/>
          <w:lang w:eastAsia="ar-SA"/>
        </w:rPr>
      </w:pPr>
      <w:r w:rsidRPr="005B6546">
        <w:rPr>
          <w:rFonts w:ascii="Verdana" w:eastAsia="Times New Roman" w:hAnsi="Verdana" w:cs="Times New Roman"/>
          <w:sz w:val="20"/>
          <w:szCs w:val="20"/>
          <w:lang w:eastAsia="ar-SA"/>
        </w:rPr>
        <w:t xml:space="preserve">The Mosaic Theater Group’s Festival gave us all some new insights, like it or not. </w:t>
      </w:r>
    </w:p>
    <w:p w14:paraId="05A86EC2" w14:textId="77777777" w:rsidR="005B6546" w:rsidRDefault="005B6546" w:rsidP="005B6546">
      <w:pPr>
        <w:spacing w:before="100" w:beforeAutospacing="1" w:after="100" w:afterAutospacing="1" w:line="240" w:lineRule="auto"/>
        <w:rPr>
          <w:rFonts w:ascii="Verdana" w:eastAsia="Times New Roman" w:hAnsi="Verdana" w:cs="Times New Roman"/>
          <w:i/>
          <w:iCs/>
          <w:sz w:val="18"/>
          <w:szCs w:val="18"/>
          <w:rtl/>
          <w:lang w:eastAsia="ar-SA"/>
        </w:rPr>
      </w:pPr>
      <w:r w:rsidRPr="005B6546">
        <w:rPr>
          <w:rFonts w:ascii="Verdana" w:eastAsia="Times New Roman" w:hAnsi="Verdana" w:cs="Times New Roman"/>
          <w:i/>
          <w:iCs/>
          <w:sz w:val="18"/>
          <w:szCs w:val="18"/>
          <w:lang w:eastAsia="ar-SA"/>
        </w:rPr>
        <w:t xml:space="preserve">Contact Ann Bennett at </w:t>
      </w:r>
      <w:hyperlink r:id="rId143" w:history="1">
        <w:r w:rsidRPr="005B6546">
          <w:rPr>
            <w:rFonts w:ascii="Verdana" w:eastAsia="Times New Roman" w:hAnsi="Verdana" w:cs="Times New Roman"/>
            <w:i/>
            <w:iCs/>
            <w:color w:val="333366"/>
            <w:sz w:val="18"/>
            <w:szCs w:val="18"/>
            <w:u w:val="single"/>
            <w:lang w:eastAsia="ar-SA"/>
          </w:rPr>
          <w:t>svreeken@santacruzsentinel.com</w:t>
        </w:r>
      </w:hyperlink>
      <w:r w:rsidRPr="005B6546">
        <w:rPr>
          <w:rFonts w:ascii="Verdana" w:eastAsia="Times New Roman" w:hAnsi="Verdana" w:cs="Times New Roman"/>
          <w:i/>
          <w:iCs/>
          <w:sz w:val="18"/>
          <w:szCs w:val="18"/>
          <w:lang w:eastAsia="ar-SA"/>
        </w:rPr>
        <w:t>.</w:t>
      </w:r>
    </w:p>
    <w:p w14:paraId="29ADC505" w14:textId="77777777" w:rsidR="005B6546" w:rsidRPr="00E55340" w:rsidRDefault="00E55340" w:rsidP="005B6546">
      <w:pPr>
        <w:spacing w:after="0" w:line="240" w:lineRule="auto"/>
        <w:rPr>
          <w:rFonts w:ascii="Verdana" w:eastAsia="Times New Roman" w:hAnsi="Verdana" w:cs="Times New Roman"/>
          <w:b/>
          <w:bCs/>
          <w:sz w:val="52"/>
          <w:szCs w:val="52"/>
          <w:rtl/>
          <w:lang w:eastAsia="ar-SA"/>
        </w:rPr>
      </w:pPr>
      <w:r w:rsidRPr="00E55340">
        <w:rPr>
          <w:rFonts w:ascii="Verdana" w:eastAsia="Times New Roman" w:hAnsi="Verdana" w:cs="Times New Roman" w:hint="cs"/>
          <w:b/>
          <w:bCs/>
          <w:sz w:val="52"/>
          <w:szCs w:val="52"/>
          <w:rtl/>
          <w:lang w:eastAsia="ar-SA"/>
        </w:rPr>
        <w:t xml:space="preserve">مسرحية غناء النجوم في نيويورك </w:t>
      </w:r>
    </w:p>
    <w:p w14:paraId="0A6C21AB" w14:textId="77777777" w:rsidR="00E55340" w:rsidRPr="005B6546" w:rsidRDefault="00E55340" w:rsidP="005B6546">
      <w:pPr>
        <w:spacing w:after="0" w:line="240" w:lineRule="auto"/>
        <w:rPr>
          <w:rFonts w:ascii="Verdana" w:eastAsia="Times New Roman" w:hAnsi="Verdana" w:cs="Times New Roman"/>
          <w:sz w:val="20"/>
          <w:szCs w:val="20"/>
          <w:lang w:eastAsia="ar-SA"/>
        </w:rPr>
      </w:pPr>
      <w:r w:rsidRPr="00E55340">
        <w:rPr>
          <w:rFonts w:ascii="Verdana" w:eastAsia="Times New Roman" w:hAnsi="Verdana" w:cs="Times New Roman" w:hint="cs"/>
          <w:b/>
          <w:bCs/>
          <w:sz w:val="52"/>
          <w:szCs w:val="52"/>
          <w:rtl/>
          <w:lang w:eastAsia="ar-SA"/>
        </w:rPr>
        <w:t>بعد سانتا كروز</w:t>
      </w:r>
    </w:p>
    <w:p w14:paraId="71545038" w14:textId="77777777" w:rsidR="005B6546" w:rsidRPr="005B6546" w:rsidRDefault="005B6546" w:rsidP="005B6546">
      <w:pPr>
        <w:bidi/>
        <w:spacing w:after="0" w:line="240" w:lineRule="auto"/>
        <w:rPr>
          <w:rFonts w:ascii="Times New Roman" w:eastAsia="Times New Roman" w:hAnsi="Times New Roman" w:cs="Times New Roman"/>
          <w:sz w:val="24"/>
          <w:szCs w:val="24"/>
          <w:lang w:eastAsia="ar-SA"/>
        </w:rPr>
      </w:pPr>
    </w:p>
    <w:p w14:paraId="4A966FE6" w14:textId="77777777" w:rsidR="005B6546" w:rsidRDefault="005B6546" w:rsidP="005B6546">
      <w:pPr>
        <w:jc w:val="both"/>
        <w:rPr>
          <w:sz w:val="48"/>
          <w:szCs w:val="48"/>
          <w:u w:val="single"/>
          <w:rtl/>
          <w:lang w:bidi="ar-LY"/>
        </w:rPr>
      </w:pPr>
      <w:r>
        <w:rPr>
          <w:rFonts w:hint="cs"/>
          <w:sz w:val="48"/>
          <w:szCs w:val="48"/>
          <w:u w:val="single"/>
          <w:rtl/>
          <w:lang w:bidi="ar-LY"/>
        </w:rPr>
        <w:t xml:space="preserve">ونفس المسرحية قدمت في نيويورك وهذا ما كتبه عنه </w:t>
      </w:r>
      <w:r w:rsidR="00E55340">
        <w:rPr>
          <w:rFonts w:hint="cs"/>
          <w:sz w:val="48"/>
          <w:szCs w:val="48"/>
          <w:u w:val="single"/>
          <w:rtl/>
          <w:lang w:bidi="ar-LY"/>
        </w:rPr>
        <w:t xml:space="preserve">موقع ليبيا اليوم ثم ما خطه قلم </w:t>
      </w:r>
      <w:r>
        <w:rPr>
          <w:rFonts w:hint="cs"/>
          <w:sz w:val="48"/>
          <w:szCs w:val="48"/>
          <w:u w:val="single"/>
          <w:rtl/>
          <w:lang w:bidi="ar-LY"/>
        </w:rPr>
        <w:t>الكاتب الليبي والشاعر والمثقف المعروف الاستاذ سعدون السويح</w:t>
      </w:r>
    </w:p>
    <w:tbl>
      <w:tblPr>
        <w:bidiVisual/>
        <w:tblW w:w="5259" w:type="pct"/>
        <w:tblInd w:w="-514" w:type="dxa"/>
        <w:tblCellMar>
          <w:left w:w="0" w:type="dxa"/>
          <w:right w:w="0" w:type="dxa"/>
        </w:tblCellMar>
        <w:tblLook w:val="0000" w:firstRow="0" w:lastRow="0" w:firstColumn="0" w:lastColumn="0" w:noHBand="0" w:noVBand="0"/>
      </w:tblPr>
      <w:tblGrid>
        <w:gridCol w:w="9088"/>
      </w:tblGrid>
      <w:tr w:rsidR="00E55340" w:rsidRPr="00E55340" w14:paraId="2E5A6EB8" w14:textId="77777777" w:rsidTr="00D846D0">
        <w:tc>
          <w:tcPr>
            <w:tcW w:w="5000" w:type="pct"/>
            <w:tcBorders>
              <w:top w:val="nil"/>
              <w:left w:val="nil"/>
              <w:bottom w:val="nil"/>
              <w:right w:val="nil"/>
            </w:tcBorders>
            <w:vAlign w:val="center"/>
          </w:tcPr>
          <w:p w14:paraId="084FB8A1" w14:textId="77777777" w:rsidR="00E55340" w:rsidRPr="00E55340" w:rsidRDefault="00E55340" w:rsidP="00E55340">
            <w:pPr>
              <w:bidi/>
              <w:spacing w:after="0" w:line="240" w:lineRule="auto"/>
              <w:rPr>
                <w:rFonts w:ascii="Arabic Transparent" w:eastAsia="Times New Roman" w:hAnsi="Arabic Transparent" w:cs="Times New Roman"/>
                <w:b/>
                <w:bCs/>
                <w:color w:val="525252"/>
                <w:sz w:val="24"/>
                <w:szCs w:val="24"/>
                <w:lang w:eastAsia="ar-SA"/>
              </w:rPr>
            </w:pPr>
            <w:r w:rsidRPr="00E55340">
              <w:rPr>
                <w:rFonts w:ascii="Arabic Transparent" w:eastAsia="Times New Roman" w:hAnsi="Arabic Transparent" w:cs="Times New Roman" w:hint="eastAsia"/>
                <w:b/>
                <w:bCs/>
                <w:color w:val="525252"/>
                <w:sz w:val="24"/>
                <w:szCs w:val="24"/>
                <w:rtl/>
                <w:lang w:eastAsia="ar-SA"/>
              </w:rPr>
              <w:t>نيويورك</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ــ</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خاص</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ليبيا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اليوم</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كان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يوم</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الاثنين</w:t>
            </w:r>
            <w:r w:rsidRPr="00E55340">
              <w:rPr>
                <w:rFonts w:ascii="Arabic Transparent" w:eastAsia="Times New Roman" w:hAnsi="Arabic Transparent" w:cs="Times New Roman"/>
                <w:b/>
                <w:bCs/>
                <w:color w:val="525252"/>
                <w:sz w:val="24"/>
                <w:szCs w:val="24"/>
                <w:rtl/>
                <w:lang w:eastAsia="ar-SA"/>
              </w:rPr>
              <w:t>2</w:t>
            </w:r>
            <w:r w:rsidRPr="00E55340">
              <w:rPr>
                <w:rFonts w:ascii="Arabic Transparent" w:eastAsia="Times New Roman" w:hAnsi="Arabic Transparent" w:cs="Times New Roman"/>
                <w:b/>
                <w:bCs/>
                <w:color w:val="525252"/>
                <w:sz w:val="24"/>
                <w:szCs w:val="24"/>
                <w:lang w:eastAsia="ar-SA"/>
              </w:rPr>
              <w:t>/</w:t>
            </w:r>
            <w:r w:rsidRPr="00E55340">
              <w:rPr>
                <w:rFonts w:ascii="Arabic Transparent" w:eastAsia="Times New Roman" w:hAnsi="Arabic Transparent" w:cs="Times New Roman"/>
                <w:b/>
                <w:bCs/>
                <w:color w:val="525252"/>
                <w:sz w:val="24"/>
                <w:szCs w:val="24"/>
                <w:rtl/>
                <w:lang w:eastAsia="ar-SA"/>
              </w:rPr>
              <w:t>2</w:t>
            </w:r>
            <w:r w:rsidRPr="00E55340">
              <w:rPr>
                <w:rFonts w:ascii="Arabic Transparent" w:eastAsia="Times New Roman" w:hAnsi="Arabic Transparent" w:cs="Times New Roman"/>
                <w:b/>
                <w:bCs/>
                <w:color w:val="525252"/>
                <w:sz w:val="24"/>
                <w:szCs w:val="24"/>
                <w:lang w:eastAsia="ar-SA"/>
              </w:rPr>
              <w:t>/</w:t>
            </w:r>
            <w:r w:rsidRPr="00E55340">
              <w:rPr>
                <w:rFonts w:ascii="Arabic Transparent" w:eastAsia="Times New Roman" w:hAnsi="Arabic Transparent" w:cs="Times New Roman"/>
                <w:b/>
                <w:bCs/>
                <w:color w:val="525252"/>
                <w:sz w:val="24"/>
                <w:szCs w:val="24"/>
                <w:rtl/>
                <w:lang w:eastAsia="ar-SA"/>
              </w:rPr>
              <w:t>2009</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موعد</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جمهور</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المسرحيين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في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برودواي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مع</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نص</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مسرحي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ليبي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هو</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غناء</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النجوم</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للكاتب</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الليبي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الدكتور</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احمد</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ابراهيم</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الفقيه</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لتقديمه</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قبل</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عدد</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الممثلين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الامريكيين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في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مقدمتهم</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بطلي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العرض</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الممثل</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بول</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كاستيللو</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والممثلة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زابرينا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جيفارا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تقوده</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مخرجة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ذات</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تاريخ</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متميز</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في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الاخراج</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lastRenderedPageBreak/>
              <w:t>المسرحي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هي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كاي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ماتشوللات</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Kay Matschullat</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وذلك</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ضمن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مهرجان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عالمي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سنوي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تقدمه</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كلية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الفنون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المسرحية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بجامعة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نيويورك</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يتضمن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تقديم</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عدد</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مختار</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النصوص</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تم</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اختيارها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كما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تقول</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السيدة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كاثرين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كوراي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مديرة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المهرجان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b/>
                <w:bCs/>
                <w:color w:val="525252"/>
                <w:sz w:val="24"/>
                <w:szCs w:val="24"/>
                <w:rtl/>
                <w:lang w:eastAsia="ar-SA"/>
              </w:rPr>
              <w:t>550</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نصا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مسرحيا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مختلف</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النصوص</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العالمية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والامريكية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وكانت</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غناء</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النجوم</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وحدها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الموجودة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الوطن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العربي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هذا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العام</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مع</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نصوص</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استراليا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وفرنسا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وتشيلي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وكندا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وساحل</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العاج</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وبريطانيا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وفرنسا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والمكسيك</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وهولنده</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وامريكا،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ويستهدف</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هذا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المهرجان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السنوي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تغذية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البيئة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المسرحية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في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شارع</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المسرح</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الشهير</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بالنصوص</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الجديدة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واتاحة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الفرصة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لشركات</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الانتاج</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المسرحي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ومؤسساسته</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الاطلاع</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والتعرف</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على</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نصوص</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lang w:eastAsia="ar-SA"/>
              </w:rPr>
              <w:t> </w:t>
            </w:r>
            <w:r w:rsidRPr="00E55340">
              <w:rPr>
                <w:rFonts w:ascii="Arabic Transparent" w:eastAsia="Times New Roman" w:hAnsi="Arabic Transparent" w:cs="Times New Roman" w:hint="eastAsia"/>
                <w:b/>
                <w:bCs/>
                <w:color w:val="525252"/>
                <w:sz w:val="24"/>
                <w:szCs w:val="24"/>
                <w:rtl/>
                <w:lang w:eastAsia="ar-SA"/>
              </w:rPr>
              <w:t>مختلف</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اقطار</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العالم</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lang w:eastAsia="ar-SA"/>
              </w:rPr>
              <w:t> </w:t>
            </w:r>
            <w:r w:rsidRPr="00E55340">
              <w:rPr>
                <w:rFonts w:ascii="Arabic Transparent" w:eastAsia="Times New Roman" w:hAnsi="Arabic Transparent" w:cs="Times New Roman" w:hint="eastAsia"/>
                <w:b/>
                <w:bCs/>
                <w:color w:val="525252"/>
                <w:sz w:val="24"/>
                <w:szCs w:val="24"/>
                <w:rtl/>
                <w:lang w:eastAsia="ar-SA"/>
              </w:rPr>
              <w:t>للانتقال</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بها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اذا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اعجبتهم</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الى</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مسارح</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المحترفين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وتعتمد</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الجامعة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في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تقديم</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هذه</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العرض</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على</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امكانيات</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مالية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محدودة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ولذلك</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فهي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لا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تستطيع</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تتيح</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للمثلين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البقاء</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فترة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طويلة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لاجراء</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التمارين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وحفظ</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الادوار،</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وانما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تعتمد</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عليهم</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في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تقديم</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هذه</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المسرحيات</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وهم</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يقرأون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اوراقهم</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ولكن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خلال</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الحركة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التي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يعطيها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لهم</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المخرج</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والانفعالات</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التي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يوجههم</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لتقديمها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مع</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بعض</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المؤثرات</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الصوتية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والموسيقية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والضوئية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فهي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اذن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قراءة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مجسدة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للنصوص</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تؤدي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الغرض</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وهو</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تعريف</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الوسط</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المسرحي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عليها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وقد</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قدمت</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العروض</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خلال</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ست</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ليال</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تحتوي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كل</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ليلة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على</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ثلاثة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نصوص</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في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الاغلب</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lang w:eastAsia="ar-SA"/>
              </w:rPr>
              <w:t> </w:t>
            </w:r>
            <w:r w:rsidRPr="00E55340">
              <w:rPr>
                <w:rFonts w:ascii="Arabic Transparent" w:eastAsia="Times New Roman" w:hAnsi="Arabic Transparent" w:cs="Times New Roman" w:hint="eastAsia"/>
                <w:b/>
                <w:bCs/>
                <w:color w:val="525252"/>
                <w:sz w:val="24"/>
                <w:szCs w:val="24"/>
                <w:rtl/>
                <w:lang w:eastAsia="ar-SA"/>
              </w:rPr>
              <w:t>على</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مسارح</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الكلية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في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شارع</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برودواي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وهى</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ثلاثة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مسارح</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تجريبية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صغيرة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يتراوح</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عدد</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الكراسي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في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كل</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واحد</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منها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بين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مائة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ومائة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وخمسين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كرسيا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وقد</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حضر</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المؤلفون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الذين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قدمت</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مسرحياتهم</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اقطار</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مثل</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اسراليا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وفرنسا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والمانيا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وهولندا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وكندا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وحضر</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ليبيا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الدكتور</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احمد</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ابراهيم</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الفقيه</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وقد</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دعي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بعد</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انتهاء</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العرض</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لتحية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الجمهور</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والمشاركة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في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الحوار</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الذي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دار</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بين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الحاضرين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وبين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مؤلفي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المسرحيات</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التي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قدمت</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تلك</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الليلة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وهو</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مؤلف</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فرنسا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وكاتبة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هولندا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والدكتور</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الفقيه</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وقد</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ادارت</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الحوار</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الاستاذة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جوديت</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جريفز</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ميللر</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استاذة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الادب</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الفرنسي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في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جامعة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نيويورك</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وذكرت</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في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تعليقها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على</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غناء</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النجوم</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بانها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مسرحية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مشبعة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بالمشاعر</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الانسانية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والحوار</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الساخر</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واللمسات</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الجمالية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في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اللغة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والاداء</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والمواقف</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الدرامية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ذات</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الجاذبية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والقوة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حيث</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تحكي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المسرحية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خلال</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هذه</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المعالجة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العميقة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الانيقة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قصة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قصص</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الحياة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العادية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عندما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تظهر</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في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حياتنا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ظروف</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استثنائية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تضعنا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وجها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لوجه</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امام</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حقائق</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حياتنا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التي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نحاول</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نهرب</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منها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فتجبرنا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هذه</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الظروف</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على</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تامل</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هذه</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الحقائق</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والتعامل</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معها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فها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نحن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نلتقي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باثنين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العشاق</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يتحرقان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شوقا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لقضاء</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ليلة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ينفردان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فيها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بنفسيهما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بعيدا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عن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الناس</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ويرحلان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الى</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خلاء</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بعيد</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يقضيان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فيه</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ليلة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الغرام</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التي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ينشدانها،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وعندما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يستيقظان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يكتشفان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انهما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يبيتان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وسط</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حقل</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الالغام</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لا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بشكل</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رمزي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وانما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بشكل</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حرفي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وحقيقي</w:t>
            </w:r>
            <w:r w:rsidRPr="00E55340">
              <w:rPr>
                <w:rFonts w:ascii="Arabic Transparent" w:eastAsia="Times New Roman" w:hAnsi="Arabic Transparent" w:cs="Times New Roman"/>
                <w:b/>
                <w:bCs/>
                <w:color w:val="525252"/>
                <w:sz w:val="24"/>
                <w:szCs w:val="24"/>
                <w:lang w:eastAsia="ar-SA"/>
              </w:rPr>
              <w:t xml:space="preserve"> . </w:t>
            </w:r>
            <w:r w:rsidRPr="00E55340">
              <w:rPr>
                <w:rFonts w:ascii="Arabic Transparent" w:eastAsia="Times New Roman" w:hAnsi="Arabic Transparent" w:cs="Times New Roman" w:hint="eastAsia"/>
                <w:b/>
                <w:bCs/>
                <w:color w:val="525252"/>
                <w:sz w:val="24"/>
                <w:szCs w:val="24"/>
                <w:rtl/>
                <w:lang w:eastAsia="ar-SA"/>
              </w:rPr>
              <w:t>وقالت</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بان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غناء</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النجوم</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رغم</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هويتها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الليبية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خلال</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المؤلف</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الذي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ابدعها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فانها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مسرحية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تعير</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نفسها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لاي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حالة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واي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زمان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واي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مكان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يتم</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انتاجها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فيها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ولهذا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ترى</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الدكتورة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جوديت</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فان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جزءا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حماس</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المشاهدين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لهذه</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المسرحية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وتصفيقهم</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الطويل</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لها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يعود</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لانه</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كان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باستطاعتهم</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التوحد</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معها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واعتبارها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مسرحية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تنقل</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احداثا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تحدث</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في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امريكا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لشخصيات</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امريكية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الرجل</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والمرأة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والمنقذ</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وفريق</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الاعلام</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كلهم</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امريكيون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ثم</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سالت</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المؤلف</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الذين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كان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موجودا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امام</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الجمهور</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فوق</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خشبة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المسرح</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عن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هذه</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الحالة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التي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تقدمها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المسرحية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وعن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هذا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التأثير</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في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مشاهديها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في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نيويورك</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فاجابها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بان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المسرحية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تعبر</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عن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موقف</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وجودي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وحدث</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يدور</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في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اطار</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غير</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محدود</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ببيئة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محلية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معينة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او</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شخصيات</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تنتمي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لمنطقة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بذاتها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انه</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اطار</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نستطيع</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نسميه</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انساني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فرضته</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الاحداث</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التي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تتعامل</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مع</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قضايا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تتصل</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بجوهر</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الحياة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الانسانية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فقد</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وجدا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هذان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الشخصان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نفسيهما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في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حقل</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الغام</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وهو</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يرمز</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لوجودنا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جميعا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في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الحياة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حيث</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يشكل</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مجيئنا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دون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علم</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او</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اختيار</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او</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معرفة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بما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يحدث</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لنا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نوعا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الشراك</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نقضي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حياتنا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نصارع</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ونكافح</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اجل</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الافلات</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منها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وتحقيق</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الخلاص</w:t>
            </w:r>
            <w:r w:rsidRPr="00E55340">
              <w:rPr>
                <w:rFonts w:ascii="Arabic Transparent" w:eastAsia="Times New Roman" w:hAnsi="Arabic Transparent" w:cs="Times New Roman"/>
                <w:b/>
                <w:bCs/>
                <w:color w:val="525252"/>
                <w:sz w:val="24"/>
                <w:szCs w:val="24"/>
                <w:lang w:eastAsia="ar-SA"/>
              </w:rPr>
              <w:t xml:space="preserve"> .</w:t>
            </w:r>
          </w:p>
          <w:p w14:paraId="756AA571" w14:textId="77777777" w:rsidR="00E55340" w:rsidRPr="00E55340" w:rsidRDefault="00E55340" w:rsidP="00E55340">
            <w:pPr>
              <w:bidi/>
              <w:spacing w:after="0" w:line="240" w:lineRule="auto"/>
              <w:rPr>
                <w:rFonts w:ascii="Arabic Transparent" w:eastAsia="Times New Roman" w:hAnsi="Arabic Transparent" w:cs="Times New Roman"/>
                <w:b/>
                <w:bCs/>
                <w:color w:val="525252"/>
                <w:sz w:val="24"/>
                <w:szCs w:val="24"/>
                <w:rtl/>
                <w:lang w:eastAsia="ar-SA"/>
              </w:rPr>
            </w:pPr>
          </w:p>
          <w:p w14:paraId="1759DFA8" w14:textId="77777777" w:rsidR="00E55340" w:rsidRPr="00E55340" w:rsidRDefault="00E55340" w:rsidP="00E55340">
            <w:pPr>
              <w:bidi/>
              <w:spacing w:after="0" w:line="240" w:lineRule="auto"/>
              <w:rPr>
                <w:rFonts w:ascii="Arabic Transparent" w:eastAsia="Times New Roman" w:hAnsi="Arabic Transparent" w:cs="Times New Roman"/>
                <w:b/>
                <w:bCs/>
                <w:color w:val="525252"/>
                <w:sz w:val="24"/>
                <w:szCs w:val="24"/>
                <w:rtl/>
                <w:lang w:eastAsia="ar-SA"/>
              </w:rPr>
            </w:pPr>
            <w:r w:rsidRPr="00E55340">
              <w:rPr>
                <w:rFonts w:ascii="Arabic Transparent" w:eastAsia="Times New Roman" w:hAnsi="Arabic Transparent" w:cs="Times New Roman" w:hint="eastAsia"/>
                <w:b/>
                <w:bCs/>
                <w:color w:val="525252"/>
                <w:sz w:val="24"/>
                <w:szCs w:val="24"/>
                <w:lang w:eastAsia="ar-SA"/>
              </w:rPr>
              <w:t>  </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وتناول</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الحوار</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الذي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دار</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بين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الكاتب</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والجمهور</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قضايا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الترجمة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وتاثيرها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على</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النص</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وما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الذي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ينقص</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او</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يبقى</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النص</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بعد</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الترجمة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وعن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مدى</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اختلافه</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واتفاقه</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مع</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التفسير</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الذي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قدمته</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المخرجه</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وذكر</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الكاتب</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اكثر</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مكان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قدمت</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فيه</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هذه</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المسرحية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هو</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فلسطين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المحتلة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لان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الناس</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هناك</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وجدوا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الحياة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وسط</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حقل</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الالغام</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lang w:eastAsia="ar-SA"/>
              </w:rPr>
              <w:t> </w:t>
            </w:r>
            <w:r w:rsidRPr="00E55340">
              <w:rPr>
                <w:rFonts w:ascii="Arabic Transparent" w:eastAsia="Times New Roman" w:hAnsi="Arabic Transparent" w:cs="Times New Roman" w:hint="eastAsia"/>
                <w:b/>
                <w:bCs/>
                <w:color w:val="525252"/>
                <w:sz w:val="24"/>
                <w:szCs w:val="24"/>
                <w:rtl/>
                <w:lang w:eastAsia="ar-SA"/>
              </w:rPr>
              <w:t>كما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يحدث</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لابطال</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المسرحية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ينطبق</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ايضا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على</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حياتهم</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وسط</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القنابل</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والحصار</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وقد</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شارك</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في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الحوار</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الكاتب</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والشاعر</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الليبي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الدكتور</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سعدون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السويح</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الذي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حضر</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العرض</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مع</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عدد</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الدبلوماسيين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العاملين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بالامم</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والمتحدة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وبعض</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اعضاء</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البعثة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الليبية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هناك</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وراي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احداث</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المسرحية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في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تجريديتها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وطابعها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البعيد</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عن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التأطير</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المحلي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تقترب</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كثيرا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اجواء</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مسرحية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في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انتظار</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جودو</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لصمويل</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بيكيت</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فاجاب</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المؤلف</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بقوة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اعجابه</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بتلك</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المسرحية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العالمية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وافتخاره</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بالانتساب</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الى</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شجرة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العائلة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التي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ينتسب</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اليها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بيكت</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ولكنه</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يرى</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هناك</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فرقا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جوهريا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بين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المسرحيتين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هو</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انتماء</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في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انتظار</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جودو</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لمدرسة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معروفة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في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المسرح</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هي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مسرح</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العبث</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والا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معقول</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بينما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لا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وجود</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لشيء</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هذا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العبث</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والالامعقول</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في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غناء</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النجوم</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فهي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مسرحية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تنتمي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لعالم</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المنطق</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واحداثها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تقوم</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على</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تراتبية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طبيعية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تتبع</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منطق</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العلة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والمعلوم</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انه</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لا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ينكر</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وجود</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مناخ</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وروح</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ووشائج</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فنية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تربط</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lang w:eastAsia="ar-SA"/>
              </w:rPr>
              <w:t> </w:t>
            </w:r>
            <w:r w:rsidRPr="00E55340">
              <w:rPr>
                <w:rFonts w:ascii="Arabic Transparent" w:eastAsia="Times New Roman" w:hAnsi="Arabic Transparent" w:cs="Times New Roman" w:hint="eastAsia"/>
                <w:b/>
                <w:bCs/>
                <w:color w:val="525252"/>
                <w:sz w:val="24"/>
                <w:szCs w:val="24"/>
                <w:rtl/>
                <w:lang w:eastAsia="ar-SA"/>
              </w:rPr>
              <w:t>بين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المدرستين</w:t>
            </w:r>
            <w:r w:rsidRPr="00E55340">
              <w:rPr>
                <w:rFonts w:ascii="Arabic Transparent" w:eastAsia="Times New Roman" w:hAnsi="Arabic Transparent" w:cs="Times New Roman"/>
                <w:b/>
                <w:bCs/>
                <w:color w:val="525252"/>
                <w:sz w:val="24"/>
                <w:szCs w:val="24"/>
                <w:lang w:eastAsia="ar-SA"/>
              </w:rPr>
              <w:t xml:space="preserve"> .</w:t>
            </w:r>
          </w:p>
          <w:p w14:paraId="6DE5F064" w14:textId="77777777" w:rsidR="00E55340" w:rsidRPr="00E55340" w:rsidRDefault="00E55340" w:rsidP="00E55340">
            <w:pPr>
              <w:bidi/>
              <w:spacing w:after="0" w:line="240" w:lineRule="auto"/>
              <w:rPr>
                <w:rFonts w:ascii="Arabic Transparent" w:eastAsia="Times New Roman" w:hAnsi="Arabic Transparent" w:cs="Times New Roman"/>
                <w:b/>
                <w:bCs/>
                <w:color w:val="525252"/>
                <w:sz w:val="24"/>
                <w:szCs w:val="24"/>
                <w:rtl/>
                <w:lang w:eastAsia="ar-SA"/>
              </w:rPr>
            </w:pPr>
          </w:p>
          <w:p w14:paraId="29442DA8" w14:textId="77777777" w:rsidR="00E55340" w:rsidRPr="00E55340" w:rsidRDefault="00E55340" w:rsidP="00E55340">
            <w:pPr>
              <w:bidi/>
              <w:spacing w:after="0" w:line="240" w:lineRule="auto"/>
              <w:rPr>
                <w:rFonts w:ascii="Arabic Transparent" w:eastAsia="Times New Roman" w:hAnsi="Arabic Transparent" w:cs="Times New Roman"/>
                <w:b/>
                <w:bCs/>
                <w:color w:val="525252"/>
                <w:sz w:val="24"/>
                <w:szCs w:val="24"/>
                <w:rtl/>
                <w:lang w:eastAsia="ar-SA"/>
              </w:rPr>
            </w:pPr>
            <w:r w:rsidRPr="00E55340">
              <w:rPr>
                <w:rFonts w:ascii="Arabic Transparent" w:eastAsia="Times New Roman" w:hAnsi="Arabic Transparent" w:cs="Times New Roman" w:hint="eastAsia"/>
                <w:b/>
                <w:bCs/>
                <w:color w:val="525252"/>
                <w:sz w:val="24"/>
                <w:szCs w:val="24"/>
                <w:lang w:eastAsia="ar-SA"/>
              </w:rPr>
              <w:t>  </w:t>
            </w:r>
            <w:r w:rsidRPr="00E55340">
              <w:rPr>
                <w:rFonts w:ascii="Arabic Transparent" w:eastAsia="Times New Roman" w:hAnsi="Arabic Transparent" w:cs="Times New Roman" w:hint="eastAsia"/>
                <w:b/>
                <w:bCs/>
                <w:color w:val="525252"/>
                <w:sz w:val="24"/>
                <w:szCs w:val="24"/>
                <w:rtl/>
                <w:lang w:eastAsia="ar-SA"/>
              </w:rPr>
              <w:t>المخرجة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السيدة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كاي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ماتشولات</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lang w:eastAsia="ar-SA"/>
              </w:rPr>
              <w:t> </w:t>
            </w:r>
            <w:r w:rsidRPr="00E55340">
              <w:rPr>
                <w:rFonts w:ascii="Arabic Transparent" w:eastAsia="Times New Roman" w:hAnsi="Arabic Transparent" w:cs="Times New Roman"/>
                <w:b/>
                <w:bCs/>
                <w:color w:val="525252"/>
                <w:sz w:val="24"/>
                <w:szCs w:val="24"/>
                <w:lang w:eastAsia="ar-SA"/>
              </w:rPr>
              <w:t xml:space="preserve"> Kay Matschullat </w:t>
            </w:r>
            <w:r w:rsidRPr="00E55340">
              <w:rPr>
                <w:rFonts w:ascii="Arabic Transparent" w:eastAsia="Times New Roman" w:hAnsi="Arabic Transparent" w:cs="Times New Roman" w:hint="eastAsia"/>
                <w:b/>
                <w:bCs/>
                <w:color w:val="525252"/>
                <w:sz w:val="24"/>
                <w:szCs w:val="24"/>
                <w:rtl/>
                <w:lang w:eastAsia="ar-SA"/>
              </w:rPr>
              <w:t>التي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انتقت</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العمل</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لتقديمه</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فهي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مخرجة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ذات</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خبرة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واسعة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lastRenderedPageBreak/>
              <w:t>في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التعامل</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مع</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النصوص</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ذات</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الطبيعة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الادبية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تلك</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التي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تختلف</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عن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المسرح</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التجاري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القائم</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على</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الابهار</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والاثارة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لانها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قضت</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اعواما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كثيرة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تتعامل</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مع</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المسرح</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التجريبي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وتقوم</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بتدريس</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lang w:eastAsia="ar-SA"/>
              </w:rPr>
              <w:t> </w:t>
            </w:r>
            <w:r w:rsidRPr="00E55340">
              <w:rPr>
                <w:rFonts w:ascii="Arabic Transparent" w:eastAsia="Times New Roman" w:hAnsi="Arabic Transparent" w:cs="Times New Roman" w:hint="eastAsia"/>
                <w:b/>
                <w:bCs/>
                <w:color w:val="525252"/>
                <w:sz w:val="24"/>
                <w:szCs w:val="24"/>
                <w:rtl/>
                <w:lang w:eastAsia="ar-SA"/>
              </w:rPr>
              <w:t>الاخراج</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في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كلية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الفنون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المسرحية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التابعة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لجامعة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نيويورك</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وتستعد</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الان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لاخراج</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مسرحية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غنائية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للجامعة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تعتمد</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على</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مسرحية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تينيسي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وليامز</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عربة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اسمها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الرغبة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كما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قامت</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في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السابق</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باقتباس</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مسرحية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البخيل</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لموليير</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للمسرح</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الامريكي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ومسرحية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بروتولد</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بريخت</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القديسة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جوان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وايضا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اخرجت</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المتآمرون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تأليف</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الرئيس</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التشيكي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السابق</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هافال</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ومسرحية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الارامل</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لدارفمان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ومسرحيات</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كثيرة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اخرى</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التراث</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الانساني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العالمي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وتقول</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اجتذبها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الى</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مسرحية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الفقيه</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هو</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انها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مسرحية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ذات</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شاعرية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عاليه</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فالكاتب</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يلتقط</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بحس</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مرهف</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احداثا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ومواقف</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ومشاهد</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طازجة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واصيلة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جديدة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وعميقة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جدتها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جدة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العين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التي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التقطتها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لانها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هي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هناك</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دائما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موجود</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وبحاجة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للكاتب</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الذي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يمنحها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شكلا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وصوتا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ويضعها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اما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اسماعنا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وابصارنا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انها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مسرحية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غنية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شديدة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الثراء</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عامرة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بالايحاءات</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والرموز</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والعمق</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الانساني،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تقدم</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تعليقا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lang w:eastAsia="ar-SA"/>
              </w:rPr>
              <w:t> </w:t>
            </w:r>
            <w:r w:rsidRPr="00E55340">
              <w:rPr>
                <w:rFonts w:ascii="Arabic Transparent" w:eastAsia="Times New Roman" w:hAnsi="Arabic Transparent" w:cs="Times New Roman" w:hint="eastAsia"/>
                <w:b/>
                <w:bCs/>
                <w:color w:val="525252"/>
                <w:sz w:val="24"/>
                <w:szCs w:val="24"/>
                <w:rtl/>
                <w:lang w:eastAsia="ar-SA"/>
              </w:rPr>
              <w:t>بليغا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على</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الحياة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التي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يعيشها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البشر</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ومفعم</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بالحساسية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وكل</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اسفت</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له</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انني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لم</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اكن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املك</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وقتا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اكثر</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لاجراء</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التمارين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التي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تتيح</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لنا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اظهار</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الدلالات</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العميقة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التي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تحملها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المسرحية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والرموز</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التي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توحي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بها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انه</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اللقاء</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الاول</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بابداع</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الكاتب</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احمد</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الفقيه</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ولكنني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واثقة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انه</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لن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يكون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الاخير</w:t>
            </w:r>
            <w:r w:rsidRPr="00E55340">
              <w:rPr>
                <w:rFonts w:ascii="Arabic Transparent" w:eastAsia="Times New Roman" w:hAnsi="Arabic Transparent" w:cs="Times New Roman"/>
                <w:b/>
                <w:bCs/>
                <w:color w:val="525252"/>
                <w:sz w:val="24"/>
                <w:szCs w:val="24"/>
                <w:lang w:eastAsia="ar-SA"/>
              </w:rPr>
              <w:t>.</w:t>
            </w:r>
          </w:p>
          <w:p w14:paraId="37984D4A" w14:textId="77777777" w:rsidR="00E55340" w:rsidRPr="00E55340" w:rsidRDefault="00E55340" w:rsidP="00E55340">
            <w:pPr>
              <w:bidi/>
              <w:spacing w:after="0" w:line="240" w:lineRule="auto"/>
              <w:rPr>
                <w:rFonts w:ascii="Arabic Transparent" w:eastAsia="Times New Roman" w:hAnsi="Arabic Transparent" w:cs="Times New Roman"/>
                <w:b/>
                <w:bCs/>
                <w:color w:val="525252"/>
                <w:sz w:val="24"/>
                <w:szCs w:val="24"/>
                <w:rtl/>
                <w:lang w:eastAsia="ar-SA"/>
              </w:rPr>
            </w:pPr>
          </w:p>
          <w:p w14:paraId="68D9DFC1" w14:textId="77777777" w:rsidR="00E55340" w:rsidRPr="00E55340" w:rsidRDefault="00E55340" w:rsidP="00E55340">
            <w:pPr>
              <w:bidi/>
              <w:spacing w:after="0" w:line="240" w:lineRule="auto"/>
              <w:rPr>
                <w:rFonts w:ascii="Arabic Transparent" w:eastAsia="Times New Roman" w:hAnsi="Arabic Transparent" w:cs="Times New Roman"/>
                <w:b/>
                <w:bCs/>
                <w:color w:val="525252"/>
                <w:sz w:val="24"/>
                <w:szCs w:val="24"/>
                <w:rtl/>
                <w:lang w:eastAsia="ar-SA"/>
              </w:rPr>
            </w:pPr>
            <w:r w:rsidRPr="00E55340">
              <w:rPr>
                <w:rFonts w:ascii="Arabic Transparent" w:eastAsia="Times New Roman" w:hAnsi="Arabic Transparent" w:cs="Times New Roman" w:hint="eastAsia"/>
                <w:b/>
                <w:bCs/>
                <w:color w:val="525252"/>
                <w:sz w:val="24"/>
                <w:szCs w:val="24"/>
                <w:lang w:eastAsia="ar-SA"/>
              </w:rPr>
              <w:t>  </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lang w:eastAsia="ar-SA"/>
              </w:rPr>
              <w:t> </w:t>
            </w:r>
            <w:r w:rsidRPr="00E55340">
              <w:rPr>
                <w:rFonts w:ascii="Arabic Transparent" w:eastAsia="Times New Roman" w:hAnsi="Arabic Transparent" w:cs="Times New Roman" w:hint="eastAsia"/>
                <w:b/>
                <w:bCs/>
                <w:color w:val="525252"/>
                <w:sz w:val="24"/>
                <w:szCs w:val="24"/>
                <w:rtl/>
                <w:lang w:eastAsia="ar-SA"/>
              </w:rPr>
              <w:t>اعقب</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النقاش</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حفل</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اقامته</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ادارة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المهرجان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للحاضرين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تخلله</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تناول</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المرطبات</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والاطعمة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الخيفة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وتواصل</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خلاله</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النقاش</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والحوار</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حيث</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كانت</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استاذة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المسرح</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ورئيسة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المهرجان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السيدة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كاثرين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موراي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موجودة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تعطي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للضيوف</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فكرة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عن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المهرجان،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قائلة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بانها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سعيدة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بان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المهرجان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اصبح</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منبرا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عالميا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للحوار</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بين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ادباء</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العالم</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وان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نصوصا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كثيرة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ذهبت</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هذا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المكان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الى</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مسارح</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المحترفين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وذكر</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ت</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بعض</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الاسماء</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الشهيرة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في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التاليف</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والتمثيل</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التي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بدأت</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مسيرتها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هذا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المهرجان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وان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حرص</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ادارة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الجامعة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وادارة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المهرجان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على</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احضار</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المؤلفين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مختلف</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انحاء</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العالم</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للمشاركة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في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العملية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الانتاجية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والمشاركة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في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الحوار</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كان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السبب</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وراء</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النجاح</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الذي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يحظى</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به</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في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اوساط</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المجتمع</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المسرحي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الامريكي،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كما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تحرص</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ادارة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المهرجان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على</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دعوة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اكثر</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عدد</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ممكن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المخرجين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واساتذة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المسرح</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والمنتجين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واصحاب</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المسارح</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لان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الهدف</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هو</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اتاحة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الفرصة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للالتقاء</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باصوات</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واقلام</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وحساسيات</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جديدة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تسهم</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في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عملية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التجديد</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والتطوير</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وتزويد</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حقل</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التاليف</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بالمواهب</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الجديدة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وترجو</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السيدة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كوراي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تتحقق</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مشاركة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اكثر</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العالم</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العربي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لانه</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لم</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يحدث</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في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السابق</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شاركت</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اقطار</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عربية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كثيرة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فهما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مشاركتان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سوريا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والمغرب</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وهذه</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الثالثة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ليبيا</w:t>
            </w:r>
            <w:r w:rsidRPr="00E55340">
              <w:rPr>
                <w:rFonts w:ascii="Arabic Transparent" w:eastAsia="Times New Roman" w:hAnsi="Arabic Transparent" w:cs="Times New Roman"/>
                <w:b/>
                <w:bCs/>
                <w:color w:val="525252"/>
                <w:sz w:val="24"/>
                <w:szCs w:val="24"/>
                <w:lang w:eastAsia="ar-SA"/>
              </w:rPr>
              <w:t xml:space="preserve"> .</w:t>
            </w:r>
          </w:p>
          <w:p w14:paraId="0969E115" w14:textId="77777777" w:rsidR="00E55340" w:rsidRPr="00E55340" w:rsidRDefault="00E55340" w:rsidP="00E55340">
            <w:pPr>
              <w:bidi/>
              <w:spacing w:after="0" w:line="240" w:lineRule="auto"/>
              <w:rPr>
                <w:rFonts w:ascii="Arabic Transparent" w:eastAsia="Times New Roman" w:hAnsi="Arabic Transparent" w:cs="Times New Roman"/>
                <w:b/>
                <w:bCs/>
                <w:color w:val="525252"/>
                <w:sz w:val="24"/>
                <w:szCs w:val="24"/>
                <w:rtl/>
                <w:lang w:eastAsia="ar-SA"/>
              </w:rPr>
            </w:pPr>
          </w:p>
          <w:p w14:paraId="3DECA0AC" w14:textId="77777777" w:rsidR="00E55340" w:rsidRPr="00E55340" w:rsidRDefault="00E55340" w:rsidP="00E55340">
            <w:pPr>
              <w:bidi/>
              <w:spacing w:after="0" w:line="240" w:lineRule="auto"/>
              <w:rPr>
                <w:rFonts w:ascii="Arabic Transparent" w:eastAsia="Times New Roman" w:hAnsi="Arabic Transparent" w:cs="Times New Roman"/>
                <w:b/>
                <w:bCs/>
                <w:color w:val="525252"/>
                <w:sz w:val="24"/>
                <w:szCs w:val="24"/>
                <w:rtl/>
                <w:lang w:eastAsia="ar-SA"/>
              </w:rPr>
            </w:pPr>
            <w:r w:rsidRPr="00E55340">
              <w:rPr>
                <w:rFonts w:ascii="Arabic Transparent" w:eastAsia="Times New Roman" w:hAnsi="Arabic Transparent" w:cs="Times New Roman" w:hint="eastAsia"/>
                <w:b/>
                <w:bCs/>
                <w:color w:val="525252"/>
                <w:sz w:val="24"/>
                <w:szCs w:val="24"/>
                <w:rtl/>
                <w:lang w:eastAsia="ar-SA"/>
              </w:rPr>
              <w:t>اجندة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احمد</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ابراهيم</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الفقيه</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في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الولايات</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المتحدة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التي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بدأت</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بهذه</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الاحتفالية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لن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تنتهي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بها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فهناك</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بتاريخ</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العاشر</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فبراير</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موعد</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له</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مع</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موظفي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الهيئة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الاممية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حيث</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يستضيفه</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النادي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الادبي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في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مبنى</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الكبريت</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الزجاجي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لالقاء</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الضوء</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على</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تجربته</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الادبية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واجراء</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نقاش</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حول</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هذه</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التجربة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يديره</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الدكتور</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سعدون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السويح</w:t>
            </w:r>
            <w:r w:rsidRPr="00E55340">
              <w:rPr>
                <w:rFonts w:ascii="Arabic Transparent" w:eastAsia="Times New Roman" w:hAnsi="Arabic Transparent" w:cs="Times New Roman"/>
                <w:b/>
                <w:bCs/>
                <w:color w:val="525252"/>
                <w:sz w:val="24"/>
                <w:szCs w:val="24"/>
                <w:lang w:eastAsia="ar-SA"/>
              </w:rPr>
              <w:t xml:space="preserve"> .</w:t>
            </w:r>
          </w:p>
          <w:p w14:paraId="39DCA93F" w14:textId="77777777" w:rsidR="00E55340" w:rsidRPr="00E55340" w:rsidRDefault="00E55340" w:rsidP="00E55340">
            <w:pPr>
              <w:bidi/>
              <w:spacing w:after="0" w:line="240" w:lineRule="auto"/>
              <w:rPr>
                <w:rFonts w:ascii="Arabic Transparent" w:eastAsia="Times New Roman" w:hAnsi="Arabic Transparent" w:cs="Times New Roman"/>
                <w:b/>
                <w:bCs/>
                <w:color w:val="525252"/>
                <w:sz w:val="24"/>
                <w:szCs w:val="24"/>
                <w:rtl/>
                <w:lang w:eastAsia="ar-SA"/>
              </w:rPr>
            </w:pPr>
          </w:p>
          <w:p w14:paraId="6155A9A8" w14:textId="77777777" w:rsidR="00E55340" w:rsidRPr="00E55340" w:rsidRDefault="00E55340" w:rsidP="00E55340">
            <w:pPr>
              <w:bidi/>
              <w:spacing w:after="0" w:line="240" w:lineRule="auto"/>
              <w:rPr>
                <w:rFonts w:ascii="Arabic Transparent" w:eastAsia="Times New Roman" w:hAnsi="Arabic Transparent" w:cs="Arial Unicode MS"/>
                <w:b/>
                <w:bCs/>
                <w:color w:val="525252"/>
                <w:sz w:val="24"/>
                <w:szCs w:val="24"/>
                <w:lang w:eastAsia="ar-SA"/>
              </w:rPr>
            </w:pPr>
            <w:r w:rsidRPr="00E55340">
              <w:rPr>
                <w:rFonts w:ascii="Arabic Transparent" w:eastAsia="Times New Roman" w:hAnsi="Arabic Transparent" w:cs="Times New Roman" w:hint="eastAsia"/>
                <w:b/>
                <w:bCs/>
                <w:color w:val="525252"/>
                <w:sz w:val="24"/>
                <w:szCs w:val="24"/>
                <w:rtl/>
                <w:lang w:eastAsia="ar-SA"/>
              </w:rPr>
              <w:t>وفي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يومي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b/>
                <w:bCs/>
                <w:color w:val="525252"/>
                <w:sz w:val="24"/>
                <w:szCs w:val="24"/>
                <w:rtl/>
                <w:lang w:eastAsia="ar-SA"/>
              </w:rPr>
              <w:t>14</w:t>
            </w:r>
            <w:r w:rsidRPr="00E55340">
              <w:rPr>
                <w:rFonts w:ascii="Arabic Transparent" w:eastAsia="Times New Roman" w:hAnsi="Arabic Transparent" w:cs="Times New Roman" w:hint="eastAsia"/>
                <w:b/>
                <w:bCs/>
                <w:color w:val="525252"/>
                <w:sz w:val="24"/>
                <w:szCs w:val="24"/>
                <w:rtl/>
                <w:lang w:eastAsia="ar-SA"/>
              </w:rPr>
              <w:t>و</w:t>
            </w:r>
            <w:r w:rsidRPr="00E55340">
              <w:rPr>
                <w:rFonts w:ascii="Arabic Transparent" w:eastAsia="Times New Roman" w:hAnsi="Arabic Transparent" w:cs="Times New Roman"/>
                <w:b/>
                <w:bCs/>
                <w:color w:val="525252"/>
                <w:sz w:val="24"/>
                <w:szCs w:val="24"/>
                <w:rtl/>
                <w:lang w:eastAsia="ar-SA"/>
              </w:rPr>
              <w:t>15</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فبراير</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تستضيفه</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ولاية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انديانا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في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كل</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مدينة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كولمبس</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ومدينة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دايتون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في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محاضرتين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واحدة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عن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المسرح</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العربي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يتخللها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عرض</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شريط</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lang w:eastAsia="ar-SA"/>
              </w:rPr>
              <w:t> </w:t>
            </w:r>
            <w:r w:rsidRPr="00E55340">
              <w:rPr>
                <w:rFonts w:ascii="Arabic Transparent" w:eastAsia="Times New Roman" w:hAnsi="Arabic Transparent" w:cs="Times New Roman" w:hint="eastAsia"/>
                <w:b/>
                <w:bCs/>
                <w:color w:val="525252"/>
                <w:sz w:val="24"/>
                <w:szCs w:val="24"/>
                <w:rtl/>
                <w:lang w:eastAsia="ar-SA"/>
              </w:rPr>
              <w:t>مسرحية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صورة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جانبية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لكاتب</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لم</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يكتب</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شيئا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تاليفه</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وادائه</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واخرى</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عن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المشهد</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الادبي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المعاصر</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في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الوطن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العربي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يعقبها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محاضرة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يوم</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b/>
                <w:bCs/>
                <w:color w:val="525252"/>
                <w:sz w:val="24"/>
                <w:szCs w:val="24"/>
                <w:rtl/>
                <w:lang w:eastAsia="ar-SA"/>
              </w:rPr>
              <w:t>16</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lang w:eastAsia="ar-SA"/>
              </w:rPr>
              <w:t> </w:t>
            </w:r>
            <w:r w:rsidRPr="00E55340">
              <w:rPr>
                <w:rFonts w:ascii="Arabic Transparent" w:eastAsia="Times New Roman" w:hAnsi="Arabic Transparent" w:cs="Times New Roman" w:hint="eastAsia"/>
                <w:b/>
                <w:bCs/>
                <w:color w:val="525252"/>
                <w:sz w:val="24"/>
                <w:szCs w:val="24"/>
                <w:rtl/>
                <w:lang w:eastAsia="ar-SA"/>
              </w:rPr>
              <w:t>فبراير</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في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جامعة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ميتشيجان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عن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الرواية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العربية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يصحبها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نقاش</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تديره</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الدكتورة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عايدة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بامية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استاذة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الادب</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العربي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بالجامعة،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ثم</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ينتقل</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يوم</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b/>
                <w:bCs/>
                <w:color w:val="525252"/>
                <w:sz w:val="24"/>
                <w:szCs w:val="24"/>
                <w:rtl/>
                <w:lang w:eastAsia="ar-SA"/>
              </w:rPr>
              <w:t>23</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الى</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ولاية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مين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وجامعة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نيو</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انجلاند</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لاجراء</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حوار</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حول</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اعماله</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الادبية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عبر</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ندوة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يديرها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الدكتور</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على</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عبد</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اللطيف</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احميدة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الاستاذ</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بالجامعة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وتكون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خاتمة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هذه</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الرحلة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الثقافية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الامريكية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مشاركة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الكاتب</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في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مهرجان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ارابيسك</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الذي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ينظمه</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مركز</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جون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كنيدي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بالعاصمة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الامريكية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Arabic Transparent" w:hint="eastAsia"/>
                <w:b/>
                <w:bCs/>
                <w:color w:val="525252"/>
                <w:sz w:val="24"/>
                <w:szCs w:val="24"/>
                <w:rtl/>
                <w:lang w:eastAsia="ar-SA"/>
              </w:rPr>
              <w:t>،</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حيث</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سيكون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عضو</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الندوة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التي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يديرها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الشاعر</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خالد</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مطاوع</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وتشارك</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فيها</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lang w:eastAsia="ar-SA"/>
              </w:rPr>
              <w:t> </w:t>
            </w:r>
            <w:r w:rsidRPr="00E55340">
              <w:rPr>
                <w:rFonts w:ascii="Arabic Transparent" w:eastAsia="Times New Roman" w:hAnsi="Arabic Transparent" w:cs="Times New Roman" w:hint="eastAsia"/>
                <w:b/>
                <w:bCs/>
                <w:color w:val="525252"/>
                <w:sz w:val="24"/>
                <w:szCs w:val="24"/>
                <w:rtl/>
                <w:lang w:eastAsia="ar-SA"/>
              </w:rPr>
              <w:t>مع</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الدكتور</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الفقيه</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كل</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من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السيدة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عدنية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شبلي</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lang w:eastAsia="ar-SA"/>
              </w:rPr>
              <w:t> </w:t>
            </w:r>
            <w:r w:rsidRPr="00E55340">
              <w:rPr>
                <w:rFonts w:ascii="Arabic Transparent" w:eastAsia="Times New Roman" w:hAnsi="Arabic Transparent" w:cs="Times New Roman" w:hint="eastAsia"/>
                <w:b/>
                <w:bCs/>
                <w:color w:val="525252"/>
                <w:sz w:val="24"/>
                <w:szCs w:val="24"/>
                <w:rtl/>
                <w:lang w:eastAsia="ar-SA"/>
              </w:rPr>
              <w:t>من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فلسطين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والروائية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المصرية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رضوى</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عاشور</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عن</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الرواية</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والواقع</w:t>
            </w:r>
            <w:r w:rsidRPr="00E55340">
              <w:rPr>
                <w:rFonts w:ascii="Arabic Transparent" w:eastAsia="Times New Roman" w:hAnsi="Arabic Transparent" w:cs="Times New Roman"/>
                <w:b/>
                <w:bCs/>
                <w:color w:val="525252"/>
                <w:sz w:val="24"/>
                <w:szCs w:val="24"/>
                <w:lang w:eastAsia="ar-SA"/>
              </w:rPr>
              <w:t xml:space="preserve"> </w:t>
            </w:r>
            <w:r w:rsidRPr="00E55340">
              <w:rPr>
                <w:rFonts w:ascii="Arabic Transparent" w:eastAsia="Times New Roman" w:hAnsi="Arabic Transparent" w:cs="Times New Roman" w:hint="eastAsia"/>
                <w:b/>
                <w:bCs/>
                <w:color w:val="525252"/>
                <w:sz w:val="24"/>
                <w:szCs w:val="24"/>
                <w:rtl/>
                <w:lang w:eastAsia="ar-SA"/>
              </w:rPr>
              <w:t>العربي</w:t>
            </w:r>
            <w:r w:rsidRPr="00E55340">
              <w:rPr>
                <w:rFonts w:ascii="Arabic Transparent" w:eastAsia="Times New Roman" w:hAnsi="Arabic Transparent" w:cs="Times New Roman"/>
                <w:b/>
                <w:bCs/>
                <w:color w:val="525252"/>
                <w:sz w:val="24"/>
                <w:szCs w:val="24"/>
                <w:lang w:eastAsia="ar-SA"/>
              </w:rPr>
              <w:t xml:space="preserve"> .</w:t>
            </w:r>
          </w:p>
        </w:tc>
      </w:tr>
      <w:tr w:rsidR="00E55340" w:rsidRPr="00E55340" w14:paraId="314B99CF" w14:textId="77777777" w:rsidTr="00D846D0">
        <w:tc>
          <w:tcPr>
            <w:tcW w:w="5000" w:type="pct"/>
            <w:tcBorders>
              <w:top w:val="nil"/>
              <w:left w:val="nil"/>
              <w:bottom w:val="nil"/>
              <w:right w:val="nil"/>
            </w:tcBorders>
            <w:vAlign w:val="center"/>
          </w:tcPr>
          <w:p w14:paraId="5E5656C5" w14:textId="77777777" w:rsidR="00E55340" w:rsidRPr="00E55340" w:rsidRDefault="00E55340" w:rsidP="00E55340">
            <w:pPr>
              <w:bidi/>
              <w:spacing w:after="0" w:line="240" w:lineRule="auto"/>
              <w:rPr>
                <w:rFonts w:ascii="Arial Unicode MS" w:eastAsia="Times New Roman" w:hAnsi="Arial Unicode MS" w:cs="Arial Unicode MS"/>
                <w:sz w:val="24"/>
                <w:szCs w:val="24"/>
                <w:lang w:eastAsia="ar-SA"/>
              </w:rPr>
            </w:pPr>
            <w:r w:rsidRPr="00E55340">
              <w:rPr>
                <w:rFonts w:ascii="Times New Roman" w:eastAsia="Times New Roman" w:hAnsi="Times New Roman" w:cs="Times New Roman"/>
                <w:sz w:val="24"/>
                <w:szCs w:val="24"/>
                <w:lang w:eastAsia="ar-SA"/>
              </w:rPr>
              <w:lastRenderedPageBreak/>
              <w:t> </w:t>
            </w:r>
          </w:p>
        </w:tc>
      </w:tr>
    </w:tbl>
    <w:p w14:paraId="3C5876A9" w14:textId="77777777" w:rsidR="00E55340" w:rsidRPr="00E55340" w:rsidRDefault="00E55340" w:rsidP="00E55340">
      <w:pPr>
        <w:spacing w:after="0" w:line="240" w:lineRule="auto"/>
        <w:rPr>
          <w:rFonts w:ascii="Times New Roman" w:eastAsia="Times New Roman" w:hAnsi="Times New Roman" w:cs="Times New Roman"/>
          <w:sz w:val="24"/>
          <w:szCs w:val="24"/>
          <w:rtl/>
          <w:lang w:eastAsia="ar-SA"/>
        </w:rPr>
      </w:pPr>
    </w:p>
    <w:p w14:paraId="28CD10C8" w14:textId="77777777" w:rsidR="00E55340" w:rsidRPr="00E55340" w:rsidRDefault="00E55340" w:rsidP="00E55340">
      <w:pPr>
        <w:spacing w:after="0" w:line="240" w:lineRule="auto"/>
        <w:rPr>
          <w:rFonts w:ascii="Times New Roman" w:eastAsia="Times New Roman" w:hAnsi="Times New Roman" w:cs="Times New Roman"/>
          <w:sz w:val="24"/>
          <w:szCs w:val="24"/>
          <w:rtl/>
          <w:lang w:eastAsia="ar-SA"/>
        </w:rPr>
      </w:pPr>
    </w:p>
    <w:p w14:paraId="5E0984E6" w14:textId="77777777" w:rsidR="00E55340" w:rsidRPr="00E55340" w:rsidRDefault="00E55340" w:rsidP="00E55340">
      <w:pPr>
        <w:bidi/>
        <w:spacing w:before="100" w:beforeAutospacing="1" w:after="100" w:afterAutospacing="1" w:line="240" w:lineRule="auto"/>
        <w:jc w:val="both"/>
        <w:rPr>
          <w:rFonts w:ascii="Arial Unicode MS" w:eastAsia="Times New Roman" w:hAnsi="Arial Unicode MS" w:cs="Arial Unicode MS"/>
          <w:sz w:val="24"/>
          <w:szCs w:val="24"/>
          <w:lang w:eastAsia="ar-SA"/>
        </w:rPr>
      </w:pPr>
      <w:r w:rsidRPr="00E55340">
        <w:rPr>
          <w:rFonts w:ascii="Arial Unicode MS" w:eastAsia="Times New Roman" w:hAnsi="Arial Unicode MS" w:cs="Simplified Arabic" w:hint="eastAsia"/>
          <w:b/>
          <w:bCs/>
          <w:color w:val="FF0000"/>
          <w:sz w:val="40"/>
          <w:szCs w:val="40"/>
          <w:rtl/>
          <w:lang w:eastAsia="ar-SA"/>
        </w:rPr>
        <w:t>سعدون</w:t>
      </w:r>
      <w:r w:rsidRPr="00E55340">
        <w:rPr>
          <w:rFonts w:ascii="Arial Unicode MS" w:eastAsia="Times New Roman" w:hAnsi="Arial Unicode MS" w:cs="Simplified Arabic"/>
          <w:b/>
          <w:bCs/>
          <w:color w:val="FF0000"/>
          <w:sz w:val="40"/>
          <w:szCs w:val="40"/>
          <w:rtl/>
          <w:lang w:eastAsia="ar-SA"/>
        </w:rPr>
        <w:t xml:space="preserve"> إسماعيل </w:t>
      </w:r>
      <w:r w:rsidRPr="00E55340">
        <w:rPr>
          <w:rFonts w:ascii="Arial Unicode MS" w:eastAsia="Times New Roman" w:hAnsi="Arial Unicode MS" w:cs="Simplified Arabic" w:hint="eastAsia"/>
          <w:b/>
          <w:bCs/>
          <w:color w:val="FF0000"/>
          <w:sz w:val="40"/>
          <w:szCs w:val="40"/>
          <w:rtl/>
          <w:lang w:eastAsia="ar-SA"/>
        </w:rPr>
        <w:t>السويح</w:t>
      </w:r>
      <w:r>
        <w:rPr>
          <w:rFonts w:ascii="Arial Unicode MS" w:eastAsia="Times New Roman" w:hAnsi="Arial Unicode MS" w:cs="Simplified Arabic" w:hint="cs"/>
          <w:b/>
          <w:bCs/>
          <w:color w:val="FF0000"/>
          <w:sz w:val="40"/>
          <w:szCs w:val="40"/>
          <w:rtl/>
          <w:lang w:eastAsia="ar-SA"/>
        </w:rPr>
        <w:t>*</w:t>
      </w:r>
    </w:p>
    <w:p w14:paraId="2E3C46E5" w14:textId="77777777" w:rsidR="00E55340" w:rsidRPr="00E55340" w:rsidRDefault="00E55340" w:rsidP="00E55340">
      <w:pPr>
        <w:bidi/>
        <w:spacing w:before="100" w:beforeAutospacing="1" w:after="100" w:afterAutospacing="1" w:line="240" w:lineRule="auto"/>
        <w:jc w:val="both"/>
        <w:rPr>
          <w:rFonts w:ascii="Arial Unicode MS" w:eastAsia="Times New Roman" w:hAnsi="Arial Unicode MS" w:cs="Arial Unicode MS"/>
          <w:sz w:val="24"/>
          <w:szCs w:val="24"/>
          <w:rtl/>
          <w:lang w:eastAsia="ar-SA"/>
        </w:rPr>
      </w:pPr>
      <w:r w:rsidRPr="00E55340">
        <w:rPr>
          <w:rFonts w:ascii="Arial Unicode MS" w:eastAsia="Times New Roman" w:hAnsi="Arial Unicode MS" w:cs="Simplified Arabic" w:hint="eastAsia"/>
          <w:b/>
          <w:bCs/>
          <w:color w:val="0070C0"/>
          <w:sz w:val="40"/>
          <w:szCs w:val="40"/>
          <w:rtl/>
          <w:lang w:eastAsia="ar-SA"/>
        </w:rPr>
        <w:t>نجوم</w:t>
      </w:r>
      <w:r w:rsidRPr="00E55340">
        <w:rPr>
          <w:rFonts w:ascii="Arial Unicode MS" w:eastAsia="Times New Roman" w:hAnsi="Arial Unicode MS" w:cs="Simplified Arabic"/>
          <w:b/>
          <w:bCs/>
          <w:color w:val="0070C0"/>
          <w:sz w:val="40"/>
          <w:szCs w:val="40"/>
          <w:rtl/>
          <w:lang w:eastAsia="ar-SA"/>
        </w:rPr>
        <w:t xml:space="preserve"> الفقية </w:t>
      </w:r>
      <w:r w:rsidRPr="00E55340">
        <w:rPr>
          <w:rFonts w:ascii="Arial Unicode MS" w:eastAsia="Times New Roman" w:hAnsi="Arial Unicode MS" w:cs="Simplified Arabic" w:hint="eastAsia"/>
          <w:b/>
          <w:bCs/>
          <w:color w:val="0070C0"/>
          <w:sz w:val="40"/>
          <w:szCs w:val="40"/>
          <w:rtl/>
          <w:lang w:eastAsia="ar-SA"/>
        </w:rPr>
        <w:t>تغني</w:t>
      </w:r>
      <w:r w:rsidRPr="00E55340">
        <w:rPr>
          <w:rFonts w:ascii="Arial Unicode MS" w:eastAsia="Times New Roman" w:hAnsi="Arial Unicode MS" w:cs="Simplified Arabic"/>
          <w:b/>
          <w:bCs/>
          <w:color w:val="0070C0"/>
          <w:sz w:val="40"/>
          <w:szCs w:val="40"/>
          <w:rtl/>
          <w:lang w:eastAsia="ar-SA"/>
        </w:rPr>
        <w:t xml:space="preserve"> في نيويورك</w:t>
      </w:r>
    </w:p>
    <w:p w14:paraId="597882C7" w14:textId="77777777" w:rsidR="00E55340" w:rsidRPr="00E55340" w:rsidRDefault="00E55340" w:rsidP="00E55340">
      <w:pPr>
        <w:bidi/>
        <w:spacing w:before="100" w:beforeAutospacing="1" w:after="100" w:afterAutospacing="1" w:line="240" w:lineRule="auto"/>
        <w:jc w:val="both"/>
        <w:rPr>
          <w:rFonts w:ascii="Arial Unicode MS" w:eastAsia="Times New Roman" w:hAnsi="Arial Unicode MS" w:cs="Arial Unicode MS"/>
          <w:sz w:val="24"/>
          <w:szCs w:val="24"/>
          <w:rtl/>
          <w:lang w:eastAsia="ar-SA"/>
        </w:rPr>
      </w:pPr>
      <w:r w:rsidRPr="00E55340">
        <w:rPr>
          <w:rFonts w:ascii="Arial Unicode MS" w:eastAsia="Times New Roman" w:hAnsi="Arial Unicode MS" w:cs="Simplified Arabic" w:hint="eastAsia"/>
          <w:sz w:val="28"/>
          <w:szCs w:val="28"/>
          <w:rtl/>
          <w:lang w:eastAsia="ar-SA"/>
        </w:rPr>
        <w:t> </w:t>
      </w:r>
    </w:p>
    <w:p w14:paraId="7F3DDFFC" w14:textId="77777777" w:rsidR="00E55340" w:rsidRPr="00E55340" w:rsidRDefault="00E55340" w:rsidP="00E55340">
      <w:pPr>
        <w:bidi/>
        <w:spacing w:before="100" w:beforeAutospacing="1" w:after="100" w:afterAutospacing="1" w:line="240" w:lineRule="auto"/>
        <w:jc w:val="both"/>
        <w:rPr>
          <w:rFonts w:ascii="Arial Unicode MS" w:eastAsia="Times New Roman" w:hAnsi="Arial Unicode MS" w:cs="Arial Unicode MS"/>
          <w:sz w:val="24"/>
          <w:szCs w:val="24"/>
          <w:rtl/>
          <w:lang w:eastAsia="ar-SA"/>
        </w:rPr>
      </w:pPr>
      <w:r w:rsidRPr="00E55340">
        <w:rPr>
          <w:rFonts w:ascii="Arial Unicode MS" w:eastAsia="Times New Roman" w:hAnsi="Arial Unicode MS" w:cs="Simplified Arabic" w:hint="eastAsia"/>
          <w:sz w:val="28"/>
          <w:szCs w:val="28"/>
          <w:rtl/>
          <w:lang w:eastAsia="ar-SA"/>
        </w:rPr>
        <w:t> </w:t>
      </w:r>
    </w:p>
    <w:p w14:paraId="03C6C2A2" w14:textId="77777777" w:rsidR="00E55340" w:rsidRPr="00E55340" w:rsidRDefault="00E55340" w:rsidP="00E55340">
      <w:pPr>
        <w:bidi/>
        <w:spacing w:before="100" w:beforeAutospacing="1" w:after="100" w:afterAutospacing="1" w:line="240" w:lineRule="auto"/>
        <w:jc w:val="both"/>
        <w:rPr>
          <w:rFonts w:ascii="Arial Unicode MS" w:eastAsia="Times New Roman" w:hAnsi="Arial Unicode MS" w:cs="Arial Unicode MS"/>
          <w:sz w:val="24"/>
          <w:szCs w:val="24"/>
          <w:rtl/>
          <w:lang w:eastAsia="ar-SA"/>
        </w:rPr>
      </w:pPr>
      <w:r>
        <w:rPr>
          <w:rFonts w:ascii="Arial Unicode MS" w:eastAsia="Times New Roman" w:hAnsi="Arial Unicode MS" w:cs="Arial Unicode MS"/>
          <w:noProof/>
          <w:sz w:val="28"/>
          <w:szCs w:val="28"/>
        </w:rPr>
        <w:drawing>
          <wp:inline distT="0" distB="0" distL="0" distR="0" wp14:anchorId="2850230A" wp14:editId="255D0D2D">
            <wp:extent cx="2515870" cy="2563495"/>
            <wp:effectExtent l="0" t="0" r="0" b="8255"/>
            <wp:docPr id="177" name="Picture 177" descr="Ahmed%20al-Fagi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descr="Ahmed%20al-Fagih.jpg"/>
                    <pic:cNvPicPr>
                      <a:picLocks noChangeAspect="1" noChangeArrowheads="1"/>
                    </pic:cNvPicPr>
                  </pic:nvPicPr>
                  <pic:blipFill>
                    <a:blip r:embed="rId144">
                      <a:extLst>
                        <a:ext uri="{28A0092B-C50C-407E-A947-70E740481C1C}">
                          <a14:useLocalDpi xmlns:a14="http://schemas.microsoft.com/office/drawing/2010/main" val="0"/>
                        </a:ext>
                      </a:extLst>
                    </a:blip>
                    <a:srcRect/>
                    <a:stretch>
                      <a:fillRect/>
                    </a:stretch>
                  </pic:blipFill>
                  <pic:spPr bwMode="auto">
                    <a:xfrm>
                      <a:off x="0" y="0"/>
                      <a:ext cx="2515870" cy="2563495"/>
                    </a:xfrm>
                    <a:prstGeom prst="rect">
                      <a:avLst/>
                    </a:prstGeom>
                    <a:noFill/>
                    <a:ln>
                      <a:noFill/>
                    </a:ln>
                  </pic:spPr>
                </pic:pic>
              </a:graphicData>
            </a:graphic>
          </wp:inline>
        </w:drawing>
      </w:r>
    </w:p>
    <w:p w14:paraId="7B256C88" w14:textId="77777777" w:rsidR="00E55340" w:rsidRPr="00E55340" w:rsidRDefault="00E55340" w:rsidP="00E55340">
      <w:pPr>
        <w:bidi/>
        <w:spacing w:before="100" w:beforeAutospacing="1" w:after="100" w:afterAutospacing="1" w:line="240" w:lineRule="auto"/>
        <w:jc w:val="both"/>
        <w:rPr>
          <w:rFonts w:ascii="Arial Unicode MS" w:eastAsia="Times New Roman" w:hAnsi="Arial Unicode MS" w:cs="Arial Unicode MS"/>
          <w:sz w:val="24"/>
          <w:szCs w:val="24"/>
          <w:rtl/>
          <w:lang w:eastAsia="ar-SA"/>
        </w:rPr>
      </w:pPr>
      <w:r w:rsidRPr="00E55340">
        <w:rPr>
          <w:rFonts w:ascii="Arial Unicode MS" w:eastAsia="Times New Roman" w:hAnsi="Arial Unicode MS" w:cs="Simplified Arabic" w:hint="eastAsia"/>
          <w:color w:val="FF0000"/>
          <w:sz w:val="28"/>
          <w:szCs w:val="28"/>
          <w:rtl/>
          <w:lang w:eastAsia="ar-SA"/>
        </w:rPr>
        <w:t>احمد</w:t>
      </w:r>
      <w:r w:rsidRPr="00E55340">
        <w:rPr>
          <w:rFonts w:ascii="Arial Unicode MS" w:eastAsia="Times New Roman" w:hAnsi="Arial Unicode MS" w:cs="Simplified Arabic"/>
          <w:color w:val="FF0000"/>
          <w:sz w:val="28"/>
          <w:szCs w:val="28"/>
          <w:rtl/>
          <w:lang w:eastAsia="ar-SA"/>
        </w:rPr>
        <w:t xml:space="preserve"> ابراهيم </w:t>
      </w:r>
      <w:r w:rsidRPr="00E55340">
        <w:rPr>
          <w:rFonts w:ascii="Arial Unicode MS" w:eastAsia="Times New Roman" w:hAnsi="Arial Unicode MS" w:cs="Simplified Arabic" w:hint="eastAsia"/>
          <w:color w:val="FF0000"/>
          <w:sz w:val="28"/>
          <w:szCs w:val="28"/>
          <w:rtl/>
          <w:lang w:eastAsia="ar-SA"/>
        </w:rPr>
        <w:t>الفقيه</w:t>
      </w:r>
    </w:p>
    <w:p w14:paraId="65C199A3" w14:textId="77777777" w:rsidR="00E55340" w:rsidRPr="00E55340" w:rsidRDefault="00E55340" w:rsidP="00E55340">
      <w:pPr>
        <w:bidi/>
        <w:spacing w:before="100" w:beforeAutospacing="1" w:after="100" w:afterAutospacing="1" w:line="240" w:lineRule="auto"/>
        <w:jc w:val="both"/>
        <w:rPr>
          <w:rFonts w:ascii="Arial Unicode MS" w:eastAsia="Times New Roman" w:hAnsi="Arial Unicode MS" w:cs="Arial Unicode MS"/>
          <w:sz w:val="24"/>
          <w:szCs w:val="24"/>
          <w:rtl/>
          <w:lang w:eastAsia="ar-SA"/>
        </w:rPr>
      </w:pPr>
      <w:r w:rsidRPr="00E55340">
        <w:rPr>
          <w:rFonts w:ascii="Arial Unicode MS" w:eastAsia="Times New Roman" w:hAnsi="Arial Unicode MS" w:cs="Simplified Arabic" w:hint="eastAsia"/>
          <w:sz w:val="28"/>
          <w:szCs w:val="28"/>
          <w:rtl/>
          <w:lang w:eastAsia="ar-SA"/>
        </w:rPr>
        <w:t> </w:t>
      </w:r>
    </w:p>
    <w:p w14:paraId="4F2FE259" w14:textId="77777777" w:rsidR="00E55340" w:rsidRPr="00E55340" w:rsidRDefault="00E55340" w:rsidP="00E55340">
      <w:pPr>
        <w:bidi/>
        <w:spacing w:before="100" w:beforeAutospacing="1" w:after="100" w:afterAutospacing="1" w:line="240" w:lineRule="auto"/>
        <w:jc w:val="both"/>
        <w:rPr>
          <w:rFonts w:ascii="Arial Unicode MS" w:eastAsia="Times New Roman" w:hAnsi="Arial Unicode MS" w:cs="Arial Unicode MS"/>
          <w:sz w:val="24"/>
          <w:szCs w:val="24"/>
          <w:rtl/>
          <w:lang w:eastAsia="ar-SA"/>
        </w:rPr>
      </w:pPr>
      <w:r w:rsidRPr="00E55340">
        <w:rPr>
          <w:rFonts w:ascii="Arial Unicode MS" w:eastAsia="Times New Roman" w:hAnsi="Arial Unicode MS" w:cs="Simplified Arabic" w:hint="eastAsia"/>
          <w:sz w:val="28"/>
          <w:szCs w:val="28"/>
          <w:rtl/>
          <w:lang w:eastAsia="ar-SA"/>
        </w:rPr>
        <w:t> </w:t>
      </w:r>
    </w:p>
    <w:p w14:paraId="7B0B4BE4" w14:textId="77777777" w:rsidR="00E55340" w:rsidRPr="00E55340" w:rsidRDefault="00E55340" w:rsidP="00E55340">
      <w:pPr>
        <w:bidi/>
        <w:spacing w:before="100" w:beforeAutospacing="1" w:after="100" w:afterAutospacing="1" w:line="240" w:lineRule="auto"/>
        <w:jc w:val="both"/>
        <w:rPr>
          <w:rFonts w:ascii="Arial Unicode MS" w:eastAsia="Times New Roman" w:hAnsi="Arial Unicode MS" w:cs="Arial Unicode MS"/>
          <w:sz w:val="24"/>
          <w:szCs w:val="24"/>
          <w:rtl/>
          <w:lang w:eastAsia="ar-SA"/>
        </w:rPr>
      </w:pPr>
      <w:r w:rsidRPr="00E55340">
        <w:rPr>
          <w:rFonts w:ascii="Arial Unicode MS" w:eastAsia="Times New Roman" w:hAnsi="Arial Unicode MS" w:cs="Simplified Arabic" w:hint="eastAsia"/>
          <w:sz w:val="28"/>
          <w:szCs w:val="28"/>
          <w:rtl/>
          <w:lang w:eastAsia="ar-SA"/>
        </w:rPr>
        <w:t>الروائي</w:t>
      </w:r>
      <w:r w:rsidRPr="00E55340">
        <w:rPr>
          <w:rFonts w:ascii="Arial Unicode MS" w:eastAsia="Times New Roman" w:hAnsi="Arial Unicode MS" w:cs="Simplified Arabic"/>
          <w:sz w:val="28"/>
          <w:szCs w:val="28"/>
          <w:rtl/>
          <w:lang w:eastAsia="ar-SA"/>
        </w:rPr>
        <w:t xml:space="preserve"> الليبي، الدكتور </w:t>
      </w:r>
      <w:r w:rsidRPr="00E55340">
        <w:rPr>
          <w:rFonts w:ascii="Arial Unicode MS" w:eastAsia="Times New Roman" w:hAnsi="Arial Unicode MS" w:cs="Simplified Arabic" w:hint="eastAsia"/>
          <w:sz w:val="28"/>
          <w:szCs w:val="28"/>
          <w:rtl/>
          <w:lang w:eastAsia="ar-SA"/>
        </w:rPr>
        <w:t>أحمد</w:t>
      </w:r>
      <w:r w:rsidRPr="00E55340">
        <w:rPr>
          <w:rFonts w:ascii="Arial Unicode MS" w:eastAsia="Times New Roman" w:hAnsi="Arial Unicode MS" w:cs="Simplified Arabic"/>
          <w:sz w:val="28"/>
          <w:szCs w:val="28"/>
          <w:rtl/>
          <w:lang w:eastAsia="ar-SA"/>
        </w:rPr>
        <w:t xml:space="preserve"> إبراهيم الفقيه، إسم معروف لدى عامة المثقفين وخاصتهم في ليبيا والوطن العربي، </w:t>
      </w:r>
      <w:r w:rsidRPr="00E55340">
        <w:rPr>
          <w:rFonts w:ascii="Arial Unicode MS" w:eastAsia="Times New Roman" w:hAnsi="Arial Unicode MS" w:cs="Simplified Arabic" w:hint="eastAsia"/>
          <w:sz w:val="28"/>
          <w:szCs w:val="28"/>
          <w:rtl/>
          <w:lang w:eastAsia="ar-SA"/>
        </w:rPr>
        <w:t>فهو</w:t>
      </w:r>
      <w:r w:rsidRPr="00E55340">
        <w:rPr>
          <w:rFonts w:ascii="Arial Unicode MS" w:eastAsia="Times New Roman" w:hAnsi="Arial Unicode MS" w:cs="Simplified Arabic"/>
          <w:sz w:val="28"/>
          <w:szCs w:val="28"/>
          <w:rtl/>
          <w:lang w:eastAsia="ar-SA"/>
        </w:rPr>
        <w:t xml:space="preserve"> كاتب ثر العطاء، عالج القصة القصيرة والرواية والمسرحية، فضلاً عن مساهماته بكتابة </w:t>
      </w:r>
      <w:r w:rsidRPr="00E55340">
        <w:rPr>
          <w:rFonts w:ascii="Arial Unicode MS" w:eastAsia="Times New Roman" w:hAnsi="Arial Unicode MS" w:cs="Simplified Arabic" w:hint="eastAsia"/>
          <w:sz w:val="28"/>
          <w:szCs w:val="28"/>
          <w:rtl/>
          <w:lang w:eastAsia="ar-SA"/>
        </w:rPr>
        <w:t>المقالة</w:t>
      </w:r>
      <w:r w:rsidRPr="00E55340">
        <w:rPr>
          <w:rFonts w:ascii="Arial Unicode MS" w:eastAsia="Times New Roman" w:hAnsi="Arial Unicode MS" w:cs="Simplified Arabic"/>
          <w:sz w:val="28"/>
          <w:szCs w:val="28"/>
          <w:rtl/>
          <w:lang w:eastAsia="ar-SA"/>
        </w:rPr>
        <w:t xml:space="preserve"> والخاطرة الأدبية والومضة القصصية في كبريات الصحف العربية.</w:t>
      </w:r>
    </w:p>
    <w:p w14:paraId="7B6B68AE" w14:textId="77777777" w:rsidR="00E55340" w:rsidRPr="00E55340" w:rsidRDefault="00E55340" w:rsidP="00E55340">
      <w:pPr>
        <w:bidi/>
        <w:spacing w:before="100" w:beforeAutospacing="1" w:after="100" w:afterAutospacing="1" w:line="240" w:lineRule="auto"/>
        <w:jc w:val="both"/>
        <w:rPr>
          <w:rFonts w:ascii="Arial Unicode MS" w:eastAsia="Times New Roman" w:hAnsi="Arial Unicode MS" w:cs="Arial Unicode MS"/>
          <w:sz w:val="24"/>
          <w:szCs w:val="24"/>
          <w:rtl/>
          <w:lang w:eastAsia="ar-SA"/>
        </w:rPr>
      </w:pPr>
      <w:r w:rsidRPr="00E55340">
        <w:rPr>
          <w:rFonts w:ascii="Arial Unicode MS" w:eastAsia="Times New Roman" w:hAnsi="Arial Unicode MS" w:cs="Simplified Arabic" w:hint="eastAsia"/>
          <w:sz w:val="28"/>
          <w:szCs w:val="28"/>
          <w:rtl/>
          <w:lang w:eastAsia="ar-SA"/>
        </w:rPr>
        <w:t>وللدكتور</w:t>
      </w:r>
      <w:r w:rsidRPr="00E55340">
        <w:rPr>
          <w:rFonts w:ascii="Arial Unicode MS" w:eastAsia="Times New Roman" w:hAnsi="Arial Unicode MS" w:cs="Simplified Arabic"/>
          <w:sz w:val="28"/>
          <w:szCs w:val="28"/>
          <w:rtl/>
          <w:lang w:eastAsia="ar-SA"/>
        </w:rPr>
        <w:t xml:space="preserve"> أحمد إبراهيم الفقيه </w:t>
      </w:r>
      <w:r w:rsidRPr="00E55340">
        <w:rPr>
          <w:rFonts w:ascii="Arial Unicode MS" w:eastAsia="Times New Roman" w:hAnsi="Arial Unicode MS" w:cs="Simplified Arabic" w:hint="eastAsia"/>
          <w:sz w:val="28"/>
          <w:szCs w:val="28"/>
          <w:rtl/>
          <w:lang w:eastAsia="ar-SA"/>
        </w:rPr>
        <w:t>مكانة</w:t>
      </w:r>
      <w:r w:rsidRPr="00E55340">
        <w:rPr>
          <w:rFonts w:ascii="Arial Unicode MS" w:eastAsia="Times New Roman" w:hAnsi="Arial Unicode MS" w:cs="Simplified Arabic"/>
          <w:sz w:val="28"/>
          <w:szCs w:val="28"/>
          <w:rtl/>
          <w:lang w:eastAsia="ar-SA"/>
        </w:rPr>
        <w:t xml:space="preserve"> خاصة لدى أبناء جيلي في ليبيا الذين بدأ وعيهم الثقافي يتكون في ستينات القرن </w:t>
      </w:r>
      <w:r w:rsidRPr="00E55340">
        <w:rPr>
          <w:rFonts w:ascii="Arial Unicode MS" w:eastAsia="Times New Roman" w:hAnsi="Arial Unicode MS" w:cs="Simplified Arabic" w:hint="eastAsia"/>
          <w:sz w:val="28"/>
          <w:szCs w:val="28"/>
          <w:rtl/>
          <w:lang w:eastAsia="ar-SA"/>
        </w:rPr>
        <w:t>الماضي،</w:t>
      </w:r>
      <w:r w:rsidRPr="00E55340">
        <w:rPr>
          <w:rFonts w:ascii="Arial Unicode MS" w:eastAsia="Times New Roman" w:hAnsi="Arial Unicode MS" w:cs="Simplified Arabic"/>
          <w:sz w:val="28"/>
          <w:szCs w:val="28"/>
          <w:rtl/>
          <w:lang w:eastAsia="ar-SA"/>
        </w:rPr>
        <w:t xml:space="preserve"> إذ كان هو ومجايلوه في تلك المرحلة المهمة من التاريخ الثقافي الليبي يرسمون </w:t>
      </w:r>
      <w:r w:rsidRPr="00E55340">
        <w:rPr>
          <w:rFonts w:ascii="Arial Unicode MS" w:eastAsia="Times New Roman" w:hAnsi="Arial Unicode MS" w:cs="Simplified Arabic" w:hint="eastAsia"/>
          <w:sz w:val="28"/>
          <w:szCs w:val="28"/>
          <w:rtl/>
          <w:lang w:eastAsia="ar-SA"/>
        </w:rPr>
        <w:t>معالم</w:t>
      </w:r>
      <w:r w:rsidRPr="00E55340">
        <w:rPr>
          <w:rFonts w:ascii="Arial Unicode MS" w:eastAsia="Times New Roman" w:hAnsi="Arial Unicode MS" w:cs="Simplified Arabic"/>
          <w:sz w:val="28"/>
          <w:szCs w:val="28"/>
          <w:rtl/>
          <w:lang w:eastAsia="ar-SA"/>
        </w:rPr>
        <w:t xml:space="preserve"> نهضة فكرية وأدبية في بيئة سياسية وثقافية واجتماعية مضطربة لم تترسخ فيها تقاليد </w:t>
      </w:r>
      <w:r w:rsidRPr="00E55340">
        <w:rPr>
          <w:rFonts w:ascii="Arial Unicode MS" w:eastAsia="Times New Roman" w:hAnsi="Arial Unicode MS" w:cs="Simplified Arabic" w:hint="eastAsia"/>
          <w:sz w:val="28"/>
          <w:szCs w:val="28"/>
          <w:rtl/>
          <w:lang w:eastAsia="ar-SA"/>
        </w:rPr>
        <w:t>الكتابة</w:t>
      </w:r>
      <w:r w:rsidRPr="00E55340">
        <w:rPr>
          <w:rFonts w:ascii="Arial Unicode MS" w:eastAsia="Times New Roman" w:hAnsi="Arial Unicode MS" w:cs="Simplified Arabic"/>
          <w:sz w:val="28"/>
          <w:szCs w:val="28"/>
          <w:rtl/>
          <w:lang w:eastAsia="ar-SA"/>
        </w:rPr>
        <w:t xml:space="preserve"> والتأليف والإبداع مثلما ترسخت في مصر وسوريا ولبنان، وغيرها من بلدان المشرق </w:t>
      </w:r>
      <w:r w:rsidRPr="00E55340">
        <w:rPr>
          <w:rFonts w:ascii="Arial Unicode MS" w:eastAsia="Times New Roman" w:hAnsi="Arial Unicode MS" w:cs="Simplified Arabic" w:hint="eastAsia"/>
          <w:sz w:val="28"/>
          <w:szCs w:val="28"/>
          <w:rtl/>
          <w:lang w:eastAsia="ar-SA"/>
        </w:rPr>
        <w:t>العربي</w:t>
      </w:r>
      <w:r w:rsidRPr="00E55340">
        <w:rPr>
          <w:rFonts w:ascii="Arial Unicode MS" w:eastAsia="Times New Roman" w:hAnsi="Arial Unicode MS" w:cs="Simplified Arabic"/>
          <w:sz w:val="28"/>
          <w:szCs w:val="28"/>
          <w:rtl/>
          <w:lang w:eastAsia="ar-SA"/>
        </w:rPr>
        <w:t xml:space="preserve">... كان أحمد إبراهيم الفقيه ومجايلوه رواداً بكل ما تحمله الريادة من مخاطر </w:t>
      </w:r>
      <w:r w:rsidRPr="00E55340">
        <w:rPr>
          <w:rFonts w:ascii="Arial Unicode MS" w:eastAsia="Times New Roman" w:hAnsi="Arial Unicode MS" w:cs="Simplified Arabic" w:hint="eastAsia"/>
          <w:sz w:val="28"/>
          <w:szCs w:val="28"/>
          <w:rtl/>
          <w:lang w:eastAsia="ar-SA"/>
        </w:rPr>
        <w:t>وإرهاصات</w:t>
      </w:r>
      <w:r w:rsidRPr="00E55340">
        <w:rPr>
          <w:rFonts w:ascii="Arial Unicode MS" w:eastAsia="Times New Roman" w:hAnsi="Arial Unicode MS" w:cs="Simplified Arabic"/>
          <w:sz w:val="28"/>
          <w:szCs w:val="28"/>
          <w:rtl/>
          <w:lang w:eastAsia="ar-SA"/>
        </w:rPr>
        <w:t xml:space="preserve"> وتحديات... وكنا نحن أبناء الجيل الذي يصغرهم نقرأهم بشغف، وننبهر بعناوين </w:t>
      </w:r>
      <w:r w:rsidRPr="00E55340">
        <w:rPr>
          <w:rFonts w:ascii="Arial Unicode MS" w:eastAsia="Times New Roman" w:hAnsi="Arial Unicode MS" w:cs="Simplified Arabic" w:hint="eastAsia"/>
          <w:sz w:val="28"/>
          <w:szCs w:val="28"/>
          <w:rtl/>
          <w:lang w:eastAsia="ar-SA"/>
        </w:rPr>
        <w:t>مجموعاتهم</w:t>
      </w:r>
      <w:r w:rsidRPr="00E55340">
        <w:rPr>
          <w:rFonts w:ascii="Arial Unicode MS" w:eastAsia="Times New Roman" w:hAnsi="Arial Unicode MS" w:cs="Simplified Arabic"/>
          <w:sz w:val="28"/>
          <w:szCs w:val="28"/>
          <w:rtl/>
          <w:lang w:eastAsia="ar-SA"/>
        </w:rPr>
        <w:t xml:space="preserve"> القصصية والشعرية، ولا زلت حتى اليوم أذكر مجموعة الفقيه القصصية "البحر </w:t>
      </w:r>
      <w:r w:rsidRPr="00E55340">
        <w:rPr>
          <w:rFonts w:ascii="Arial Unicode MS" w:eastAsia="Times New Roman" w:hAnsi="Arial Unicode MS" w:cs="Simplified Arabic" w:hint="eastAsia"/>
          <w:sz w:val="28"/>
          <w:szCs w:val="28"/>
          <w:rtl/>
          <w:lang w:eastAsia="ar-SA"/>
        </w:rPr>
        <w:t>لا</w:t>
      </w:r>
      <w:r w:rsidRPr="00E55340">
        <w:rPr>
          <w:rFonts w:ascii="Arial Unicode MS" w:eastAsia="Times New Roman" w:hAnsi="Arial Unicode MS" w:cs="Simplified Arabic"/>
          <w:sz w:val="28"/>
          <w:szCs w:val="28"/>
          <w:rtl/>
          <w:lang w:eastAsia="ar-SA"/>
        </w:rPr>
        <w:t xml:space="preserve"> ماءَ فيه" وكيف استعصى على أستاذي في اللغة العربية (كنت في المرحلة الثانوية </w:t>
      </w:r>
      <w:r w:rsidRPr="00E55340">
        <w:rPr>
          <w:rFonts w:ascii="Arial Unicode MS" w:eastAsia="Times New Roman" w:hAnsi="Arial Unicode MS" w:cs="Simplified Arabic" w:hint="eastAsia"/>
          <w:sz w:val="28"/>
          <w:szCs w:val="28"/>
          <w:rtl/>
          <w:lang w:eastAsia="ar-SA"/>
        </w:rPr>
        <w:t>آنذاك</w:t>
      </w:r>
      <w:r w:rsidRPr="00E55340">
        <w:rPr>
          <w:rFonts w:ascii="Arial Unicode MS" w:eastAsia="Times New Roman" w:hAnsi="Arial Unicode MS" w:cs="Simplified Arabic"/>
          <w:sz w:val="28"/>
          <w:szCs w:val="28"/>
          <w:rtl/>
          <w:lang w:eastAsia="ar-SA"/>
        </w:rPr>
        <w:t xml:space="preserve">) استساغة هذا المجاز، غير أني أفلحت ـ بعد لأي ـ في إقناعه بقراءة المجموعة. </w:t>
      </w:r>
    </w:p>
    <w:p w14:paraId="629BC8FB" w14:textId="77777777" w:rsidR="00E55340" w:rsidRPr="00E55340" w:rsidRDefault="00E55340" w:rsidP="00E55340">
      <w:pPr>
        <w:bidi/>
        <w:spacing w:before="100" w:beforeAutospacing="1" w:after="100" w:afterAutospacing="1" w:line="240" w:lineRule="auto"/>
        <w:jc w:val="both"/>
        <w:rPr>
          <w:rFonts w:ascii="Arial Unicode MS" w:eastAsia="Times New Roman" w:hAnsi="Arial Unicode MS" w:cs="Arial Unicode MS"/>
          <w:sz w:val="24"/>
          <w:szCs w:val="24"/>
          <w:rtl/>
          <w:lang w:eastAsia="ar-SA"/>
        </w:rPr>
      </w:pPr>
      <w:r w:rsidRPr="00E55340">
        <w:rPr>
          <w:rFonts w:ascii="Arial Unicode MS" w:eastAsia="Times New Roman" w:hAnsi="Arial Unicode MS" w:cs="Simplified Arabic" w:hint="eastAsia"/>
          <w:sz w:val="28"/>
          <w:szCs w:val="28"/>
          <w:rtl/>
          <w:lang w:eastAsia="ar-SA"/>
        </w:rPr>
        <w:t>توالت</w:t>
      </w:r>
      <w:r w:rsidRPr="00E55340">
        <w:rPr>
          <w:rFonts w:ascii="Arial Unicode MS" w:eastAsia="Times New Roman" w:hAnsi="Arial Unicode MS" w:cs="Simplified Arabic"/>
          <w:sz w:val="28"/>
          <w:szCs w:val="28"/>
          <w:rtl/>
          <w:lang w:eastAsia="ar-SA"/>
        </w:rPr>
        <w:t xml:space="preserve"> إبداعات الفقيه، ونضجت </w:t>
      </w:r>
      <w:r w:rsidRPr="00E55340">
        <w:rPr>
          <w:rFonts w:ascii="Arial Unicode MS" w:eastAsia="Times New Roman" w:hAnsi="Arial Unicode MS" w:cs="Simplified Arabic" w:hint="eastAsia"/>
          <w:sz w:val="28"/>
          <w:szCs w:val="28"/>
          <w:rtl/>
          <w:lang w:eastAsia="ar-SA"/>
        </w:rPr>
        <w:t>تجربته</w:t>
      </w:r>
      <w:r w:rsidRPr="00E55340">
        <w:rPr>
          <w:rFonts w:ascii="Arial Unicode MS" w:eastAsia="Times New Roman" w:hAnsi="Arial Unicode MS" w:cs="Simplified Arabic"/>
          <w:sz w:val="28"/>
          <w:szCs w:val="28"/>
          <w:rtl/>
          <w:lang w:eastAsia="ar-SA"/>
        </w:rPr>
        <w:t xml:space="preserve"> وتنوعت، وقرأنا له روايتيه "حقول الرماد" و"فئران بلا جحور"، </w:t>
      </w:r>
      <w:r w:rsidRPr="00E55340">
        <w:rPr>
          <w:rFonts w:ascii="Arial Unicode MS" w:eastAsia="Times New Roman" w:hAnsi="Arial Unicode MS" w:cs="Simplified Arabic" w:hint="eastAsia"/>
          <w:sz w:val="28"/>
          <w:szCs w:val="28"/>
          <w:rtl/>
          <w:lang w:eastAsia="ar-SA"/>
        </w:rPr>
        <w:t>ثم</w:t>
      </w:r>
      <w:r w:rsidRPr="00E55340">
        <w:rPr>
          <w:rFonts w:ascii="Arial Unicode MS" w:eastAsia="Times New Roman" w:hAnsi="Arial Unicode MS" w:cs="Simplified Arabic"/>
          <w:sz w:val="28"/>
          <w:szCs w:val="28"/>
          <w:rtl/>
          <w:lang w:eastAsia="ar-SA"/>
        </w:rPr>
        <w:t xml:space="preserve"> ثلاثيته الرائعة "سأهبك مدينة أخرى" و"هذه تخوم مملكتي" و"نفق </w:t>
      </w:r>
      <w:r w:rsidRPr="00E55340">
        <w:rPr>
          <w:rFonts w:ascii="Arial Unicode MS" w:eastAsia="Times New Roman" w:hAnsi="Arial Unicode MS" w:cs="Simplified Arabic" w:hint="eastAsia"/>
          <w:sz w:val="28"/>
          <w:szCs w:val="28"/>
          <w:rtl/>
          <w:lang w:eastAsia="ar-SA"/>
        </w:rPr>
        <w:t>تضيئه</w:t>
      </w:r>
      <w:r w:rsidRPr="00E55340">
        <w:rPr>
          <w:rFonts w:ascii="Arial Unicode MS" w:eastAsia="Times New Roman" w:hAnsi="Arial Unicode MS" w:cs="Simplified Arabic"/>
          <w:sz w:val="28"/>
          <w:szCs w:val="28"/>
          <w:rtl/>
          <w:lang w:eastAsia="ar-SA"/>
        </w:rPr>
        <w:t xml:space="preserve"> امرأة واحدة"، التي تشكل، في تصوري، معلماً مهماً من معالم الرواية العربية، </w:t>
      </w:r>
      <w:r w:rsidRPr="00E55340">
        <w:rPr>
          <w:rFonts w:ascii="Arial Unicode MS" w:eastAsia="Times New Roman" w:hAnsi="Arial Unicode MS" w:cs="Simplified Arabic" w:hint="eastAsia"/>
          <w:sz w:val="28"/>
          <w:szCs w:val="28"/>
          <w:rtl/>
          <w:lang w:eastAsia="ar-SA"/>
        </w:rPr>
        <w:t>بل</w:t>
      </w:r>
      <w:r w:rsidRPr="00E55340">
        <w:rPr>
          <w:rFonts w:ascii="Arial Unicode MS" w:eastAsia="Times New Roman" w:hAnsi="Arial Unicode MS" w:cs="Simplified Arabic"/>
          <w:sz w:val="28"/>
          <w:szCs w:val="28"/>
          <w:rtl/>
          <w:lang w:eastAsia="ar-SA"/>
        </w:rPr>
        <w:t xml:space="preserve"> إنها جديرة حقا بمكانة سامقة في الأدب العالمي، وقد امتلك فيها الفقيه أدواته الروائية </w:t>
      </w:r>
      <w:r w:rsidRPr="00E55340">
        <w:rPr>
          <w:rFonts w:ascii="Arial Unicode MS" w:eastAsia="Times New Roman" w:hAnsi="Arial Unicode MS" w:cs="Simplified Arabic" w:hint="eastAsia"/>
          <w:sz w:val="28"/>
          <w:szCs w:val="28"/>
          <w:rtl/>
          <w:lang w:eastAsia="ar-SA"/>
        </w:rPr>
        <w:t>امتلاكاً</w:t>
      </w:r>
      <w:r w:rsidRPr="00E55340">
        <w:rPr>
          <w:rFonts w:ascii="Arial Unicode MS" w:eastAsia="Times New Roman" w:hAnsi="Arial Unicode MS" w:cs="Simplified Arabic"/>
          <w:sz w:val="28"/>
          <w:szCs w:val="28"/>
          <w:rtl/>
          <w:lang w:eastAsia="ar-SA"/>
        </w:rPr>
        <w:t xml:space="preserve"> كاملاً، وامتزج فيها الواقعي بالأسطوري والمتخيل، واستخدم فيها الكاتب تقنية "تيار الوعي" استخداماً قل نظيره في الرواية العربية.</w:t>
      </w:r>
      <w:r w:rsidRPr="00E55340">
        <w:rPr>
          <w:rFonts w:ascii="Arial Unicode MS" w:eastAsia="Times New Roman" w:hAnsi="Arial Unicode MS" w:cs="Simplified Arabic" w:hint="eastAsia"/>
          <w:sz w:val="28"/>
          <w:szCs w:val="28"/>
          <w:rtl/>
          <w:lang w:eastAsia="ar-SA"/>
        </w:rPr>
        <w:t> </w:t>
      </w:r>
      <w:r w:rsidRPr="00E55340">
        <w:rPr>
          <w:rFonts w:ascii="Arial Unicode MS" w:eastAsia="Times New Roman" w:hAnsi="Arial Unicode MS" w:cs="Simplified Arabic"/>
          <w:sz w:val="28"/>
          <w:szCs w:val="28"/>
          <w:rtl/>
          <w:lang w:eastAsia="ar-SA"/>
        </w:rPr>
        <w:t xml:space="preserve"> </w:t>
      </w:r>
      <w:r w:rsidRPr="00E55340">
        <w:rPr>
          <w:rFonts w:ascii="Arial Unicode MS" w:eastAsia="Times New Roman" w:hAnsi="Arial Unicode MS" w:cs="Simplified Arabic" w:hint="eastAsia"/>
          <w:sz w:val="28"/>
          <w:szCs w:val="28"/>
          <w:rtl/>
          <w:lang w:eastAsia="ar-SA"/>
        </w:rPr>
        <w:t>وصدرت</w:t>
      </w:r>
      <w:r w:rsidRPr="00E55340">
        <w:rPr>
          <w:rFonts w:ascii="Arial Unicode MS" w:eastAsia="Times New Roman" w:hAnsi="Arial Unicode MS" w:cs="Simplified Arabic"/>
          <w:sz w:val="28"/>
          <w:szCs w:val="28"/>
          <w:rtl/>
          <w:lang w:eastAsia="ar-SA"/>
        </w:rPr>
        <w:t xml:space="preserve"> أخيرا للفقيه مجموعته الموسومة بعنوان "خرائط الروح"، والتي يحلو للكاتب أن يسميها "بالإثني عشرية"، </w:t>
      </w:r>
      <w:r w:rsidRPr="00E55340">
        <w:rPr>
          <w:rFonts w:ascii="Arial Unicode MS" w:eastAsia="Times New Roman" w:hAnsi="Arial Unicode MS" w:cs="Simplified Arabic" w:hint="eastAsia"/>
          <w:sz w:val="28"/>
          <w:szCs w:val="28"/>
          <w:rtl/>
          <w:lang w:eastAsia="ar-SA"/>
        </w:rPr>
        <w:t>وهي</w:t>
      </w:r>
      <w:r w:rsidRPr="00E55340">
        <w:rPr>
          <w:rFonts w:ascii="Arial Unicode MS" w:eastAsia="Times New Roman" w:hAnsi="Arial Unicode MS" w:cs="Simplified Arabic"/>
          <w:sz w:val="28"/>
          <w:szCs w:val="28"/>
          <w:rtl/>
          <w:lang w:eastAsia="ar-SA"/>
        </w:rPr>
        <w:t xml:space="preserve"> عمل ضخم يحمل نفساً ملحمياً، وقد تُرجمت بعض أجزائه إلى اللغة الإنكليزية.</w:t>
      </w:r>
    </w:p>
    <w:p w14:paraId="0D7A2312" w14:textId="77777777" w:rsidR="00E55340" w:rsidRPr="00E55340" w:rsidRDefault="00E55340" w:rsidP="00E55340">
      <w:pPr>
        <w:bidi/>
        <w:spacing w:before="100" w:beforeAutospacing="1" w:after="100" w:afterAutospacing="1" w:line="240" w:lineRule="auto"/>
        <w:jc w:val="both"/>
        <w:rPr>
          <w:rFonts w:ascii="Arial Unicode MS" w:eastAsia="Times New Roman" w:hAnsi="Arial Unicode MS" w:cs="Arial Unicode MS"/>
          <w:sz w:val="24"/>
          <w:szCs w:val="24"/>
          <w:rtl/>
          <w:lang w:eastAsia="ar-SA"/>
        </w:rPr>
      </w:pPr>
      <w:r w:rsidRPr="00E55340">
        <w:rPr>
          <w:rFonts w:ascii="Arial Unicode MS" w:eastAsia="Times New Roman" w:hAnsi="Arial Unicode MS" w:cs="Simplified Arabic" w:hint="eastAsia"/>
          <w:sz w:val="28"/>
          <w:szCs w:val="28"/>
          <w:rtl/>
          <w:lang w:eastAsia="ar-SA"/>
        </w:rPr>
        <w:t>ولست</w:t>
      </w:r>
      <w:r w:rsidRPr="00E55340">
        <w:rPr>
          <w:rFonts w:ascii="Arial Unicode MS" w:eastAsia="Times New Roman" w:hAnsi="Arial Unicode MS" w:cs="Simplified Arabic"/>
          <w:sz w:val="28"/>
          <w:szCs w:val="28"/>
          <w:rtl/>
          <w:lang w:eastAsia="ar-SA"/>
        </w:rPr>
        <w:t xml:space="preserve"> أهدف في هذه المقالة </w:t>
      </w:r>
      <w:r w:rsidRPr="00E55340">
        <w:rPr>
          <w:rFonts w:ascii="Arial Unicode MS" w:eastAsia="Times New Roman" w:hAnsi="Arial Unicode MS" w:cs="Simplified Arabic" w:hint="eastAsia"/>
          <w:sz w:val="28"/>
          <w:szCs w:val="28"/>
          <w:rtl/>
          <w:lang w:eastAsia="ar-SA"/>
        </w:rPr>
        <w:t>إلى</w:t>
      </w:r>
      <w:r w:rsidRPr="00E55340">
        <w:rPr>
          <w:rFonts w:ascii="Arial Unicode MS" w:eastAsia="Times New Roman" w:hAnsi="Arial Unicode MS" w:cs="Simplified Arabic"/>
          <w:sz w:val="28"/>
          <w:szCs w:val="28"/>
          <w:rtl/>
          <w:lang w:eastAsia="ar-SA"/>
        </w:rPr>
        <w:t xml:space="preserve"> أن أقف موقف الناقد من أعمال الفقيه، أو المحلل لأبعادها الوجودية والفلسفية والاجتماعية </w:t>
      </w:r>
      <w:r w:rsidRPr="00E55340">
        <w:rPr>
          <w:rFonts w:ascii="Arial Unicode MS" w:eastAsia="Times New Roman" w:hAnsi="Arial Unicode MS" w:cs="Simplified Arabic" w:hint="eastAsia"/>
          <w:sz w:val="28"/>
          <w:szCs w:val="28"/>
          <w:rtl/>
          <w:lang w:eastAsia="ar-SA"/>
        </w:rPr>
        <w:t>المتنوعة،</w:t>
      </w:r>
      <w:r w:rsidRPr="00E55340">
        <w:rPr>
          <w:rFonts w:ascii="Arial Unicode MS" w:eastAsia="Times New Roman" w:hAnsi="Arial Unicode MS" w:cs="Simplified Arabic"/>
          <w:sz w:val="28"/>
          <w:szCs w:val="28"/>
          <w:rtl/>
          <w:lang w:eastAsia="ar-SA"/>
        </w:rPr>
        <w:t xml:space="preserve"> لكنني فقط أريد أن أعبّر عن سعادتي بلقاء هذا الكاتب الصديق هنا في نيويورك، </w:t>
      </w:r>
      <w:r w:rsidRPr="00E55340">
        <w:rPr>
          <w:rFonts w:ascii="Arial Unicode MS" w:eastAsia="Times New Roman" w:hAnsi="Arial Unicode MS" w:cs="Simplified Arabic" w:hint="eastAsia"/>
          <w:sz w:val="28"/>
          <w:szCs w:val="28"/>
          <w:rtl/>
          <w:lang w:eastAsia="ar-SA"/>
        </w:rPr>
        <w:t>التي</w:t>
      </w:r>
      <w:r w:rsidRPr="00E55340">
        <w:rPr>
          <w:rFonts w:ascii="Arial Unicode MS" w:eastAsia="Times New Roman" w:hAnsi="Arial Unicode MS" w:cs="Simplified Arabic"/>
          <w:sz w:val="28"/>
          <w:szCs w:val="28"/>
          <w:rtl/>
          <w:lang w:eastAsia="ar-SA"/>
        </w:rPr>
        <w:t xml:space="preserve"> أقيم فيها بحكم عملي مع الأمم المتحدة، والفقيه في زيارة هذه الأيام للولايات </w:t>
      </w:r>
      <w:r w:rsidRPr="00E55340">
        <w:rPr>
          <w:rFonts w:ascii="Arial Unicode MS" w:eastAsia="Times New Roman" w:hAnsi="Arial Unicode MS" w:cs="Simplified Arabic" w:hint="eastAsia"/>
          <w:sz w:val="28"/>
          <w:szCs w:val="28"/>
          <w:rtl/>
          <w:lang w:eastAsia="ar-SA"/>
        </w:rPr>
        <w:t>المتحدة</w:t>
      </w:r>
      <w:r w:rsidRPr="00E55340">
        <w:rPr>
          <w:rFonts w:ascii="Arial Unicode MS" w:eastAsia="Times New Roman" w:hAnsi="Arial Unicode MS" w:cs="Simplified Arabic"/>
          <w:sz w:val="28"/>
          <w:szCs w:val="28"/>
          <w:rtl/>
          <w:lang w:eastAsia="ar-SA"/>
        </w:rPr>
        <w:t xml:space="preserve"> بدعوة من معهد "كندي" في واشنطون دي.سي، ومؤسسات ثقافية أخرى.</w:t>
      </w:r>
    </w:p>
    <w:p w14:paraId="21A033DF" w14:textId="77777777" w:rsidR="00E55340" w:rsidRPr="00E55340" w:rsidRDefault="00E55340" w:rsidP="00E55340">
      <w:pPr>
        <w:bidi/>
        <w:spacing w:before="100" w:beforeAutospacing="1" w:after="100" w:afterAutospacing="1" w:line="240" w:lineRule="auto"/>
        <w:jc w:val="both"/>
        <w:rPr>
          <w:rFonts w:ascii="Arial Unicode MS" w:eastAsia="Times New Roman" w:hAnsi="Arial Unicode MS" w:cs="Arial Unicode MS"/>
          <w:sz w:val="24"/>
          <w:szCs w:val="24"/>
          <w:rtl/>
          <w:lang w:eastAsia="ar-SA"/>
        </w:rPr>
      </w:pPr>
      <w:r w:rsidRPr="00E55340">
        <w:rPr>
          <w:rFonts w:ascii="Arial Unicode MS" w:eastAsia="Times New Roman" w:hAnsi="Arial Unicode MS" w:cs="Simplified Arabic" w:hint="eastAsia"/>
          <w:sz w:val="28"/>
          <w:szCs w:val="28"/>
          <w:rtl/>
          <w:lang w:eastAsia="ar-SA"/>
        </w:rPr>
        <w:t>كانت</w:t>
      </w:r>
      <w:r w:rsidRPr="00E55340">
        <w:rPr>
          <w:rFonts w:ascii="Arial Unicode MS" w:eastAsia="Times New Roman" w:hAnsi="Arial Unicode MS" w:cs="Simplified Arabic"/>
          <w:sz w:val="28"/>
          <w:szCs w:val="28"/>
          <w:rtl/>
          <w:lang w:eastAsia="ar-SA"/>
        </w:rPr>
        <w:t xml:space="preserve"> مفاجــأة ســارة لي </w:t>
      </w:r>
      <w:r w:rsidRPr="00E55340">
        <w:rPr>
          <w:rFonts w:ascii="Arial Unicode MS" w:eastAsia="Times New Roman" w:hAnsi="Arial Unicode MS" w:cs="Simplified Arabic" w:hint="eastAsia"/>
          <w:sz w:val="28"/>
          <w:szCs w:val="28"/>
          <w:rtl/>
          <w:lang w:eastAsia="ar-SA"/>
        </w:rPr>
        <w:t>عندما</w:t>
      </w:r>
      <w:r w:rsidRPr="00E55340">
        <w:rPr>
          <w:rFonts w:ascii="Arial Unicode MS" w:eastAsia="Times New Roman" w:hAnsi="Arial Unicode MS" w:cs="Simplified Arabic"/>
          <w:sz w:val="28"/>
          <w:szCs w:val="28"/>
          <w:rtl/>
          <w:lang w:eastAsia="ar-SA"/>
        </w:rPr>
        <w:t xml:space="preserve"> دعانــي الفقيـه لمشاهدة عـرض لمســرحيته "غنــاء النجوم" مســاء السبت 31\1\2009 على المســرح النيويوركــي الطليعي (</w:t>
      </w:r>
      <w:r w:rsidRPr="00E55340">
        <w:rPr>
          <w:rFonts w:ascii="Arial Unicode MS" w:eastAsia="Times New Roman" w:hAnsi="Arial Unicode MS" w:cs="Arial Unicode MS"/>
          <w:sz w:val="28"/>
          <w:szCs w:val="28"/>
          <w:lang w:eastAsia="ar-SA"/>
        </w:rPr>
        <w:t>The Abe Burrows Theatre</w:t>
      </w:r>
      <w:r w:rsidRPr="00E55340">
        <w:rPr>
          <w:rFonts w:ascii="Arial Unicode MS" w:eastAsia="Times New Roman" w:hAnsi="Arial Unicode MS" w:cs="Simplified Arabic"/>
          <w:sz w:val="28"/>
          <w:szCs w:val="28"/>
          <w:rtl/>
          <w:lang w:eastAsia="ar-SA"/>
        </w:rPr>
        <w:t xml:space="preserve">)، وقد تولت تنظيم العرض </w:t>
      </w:r>
      <w:r w:rsidRPr="00E55340">
        <w:rPr>
          <w:rFonts w:ascii="Arial Unicode MS" w:eastAsia="Times New Roman" w:hAnsi="Arial Unicode MS" w:cs="Simplified Arabic" w:hint="eastAsia"/>
          <w:sz w:val="28"/>
          <w:szCs w:val="28"/>
          <w:rtl/>
          <w:lang w:eastAsia="ar-SA"/>
        </w:rPr>
        <w:t>كلية</w:t>
      </w:r>
      <w:r w:rsidRPr="00E55340">
        <w:rPr>
          <w:rFonts w:ascii="Arial Unicode MS" w:eastAsia="Times New Roman" w:hAnsi="Arial Unicode MS" w:cs="Simplified Arabic"/>
          <w:sz w:val="28"/>
          <w:szCs w:val="28"/>
          <w:rtl/>
          <w:lang w:eastAsia="ar-SA"/>
        </w:rPr>
        <w:t xml:space="preserve"> "تيش للفنون" التابعة لجامعة نيويورك.</w:t>
      </w:r>
    </w:p>
    <w:p w14:paraId="19F2ACAF" w14:textId="77777777" w:rsidR="00E55340" w:rsidRPr="00E55340" w:rsidRDefault="00E55340" w:rsidP="00E55340">
      <w:pPr>
        <w:bidi/>
        <w:spacing w:before="100" w:beforeAutospacing="1" w:after="100" w:afterAutospacing="1" w:line="240" w:lineRule="auto"/>
        <w:jc w:val="both"/>
        <w:rPr>
          <w:rFonts w:ascii="Arial Unicode MS" w:eastAsia="Times New Roman" w:hAnsi="Arial Unicode MS" w:cs="Arial Unicode MS"/>
          <w:sz w:val="24"/>
          <w:szCs w:val="24"/>
          <w:rtl/>
          <w:lang w:eastAsia="ar-SA"/>
        </w:rPr>
      </w:pPr>
      <w:r w:rsidRPr="00E55340">
        <w:rPr>
          <w:rFonts w:ascii="Arial Unicode MS" w:eastAsia="Times New Roman" w:hAnsi="Arial Unicode MS" w:cs="Simplified Arabic" w:hint="eastAsia"/>
          <w:sz w:val="28"/>
          <w:szCs w:val="28"/>
          <w:rtl/>
          <w:lang w:eastAsia="ar-SA"/>
        </w:rPr>
        <w:t>كان</w:t>
      </w:r>
      <w:r w:rsidRPr="00E55340">
        <w:rPr>
          <w:rFonts w:ascii="Arial Unicode MS" w:eastAsia="Times New Roman" w:hAnsi="Arial Unicode MS" w:cs="Simplified Arabic"/>
          <w:sz w:val="28"/>
          <w:szCs w:val="28"/>
          <w:rtl/>
          <w:lang w:eastAsia="ar-SA"/>
        </w:rPr>
        <w:t xml:space="preserve"> مساءً شديد البرودة، </w:t>
      </w:r>
      <w:r w:rsidRPr="00E55340">
        <w:rPr>
          <w:rFonts w:ascii="Arial Unicode MS" w:eastAsia="Times New Roman" w:hAnsi="Arial Unicode MS" w:cs="Simplified Arabic" w:hint="eastAsia"/>
          <w:sz w:val="28"/>
          <w:szCs w:val="28"/>
          <w:rtl/>
          <w:lang w:eastAsia="ar-SA"/>
        </w:rPr>
        <w:t>وعندما</w:t>
      </w:r>
      <w:r w:rsidRPr="00E55340">
        <w:rPr>
          <w:rFonts w:ascii="Arial Unicode MS" w:eastAsia="Times New Roman" w:hAnsi="Arial Unicode MS" w:cs="Simplified Arabic"/>
          <w:sz w:val="28"/>
          <w:szCs w:val="28"/>
          <w:rtl/>
          <w:lang w:eastAsia="ar-SA"/>
        </w:rPr>
        <w:t xml:space="preserve"> دلفت إلى داخل الردهة الدائفة، وجدت أمامي الصديق الأستاذ خالد جبيلي، زميلي </w:t>
      </w:r>
      <w:r w:rsidRPr="00E55340">
        <w:rPr>
          <w:rFonts w:ascii="Arial Unicode MS" w:eastAsia="Times New Roman" w:hAnsi="Arial Unicode MS" w:cs="Simplified Arabic" w:hint="eastAsia"/>
          <w:sz w:val="28"/>
          <w:szCs w:val="28"/>
          <w:rtl/>
          <w:lang w:eastAsia="ar-SA"/>
        </w:rPr>
        <w:t>في</w:t>
      </w:r>
      <w:r w:rsidRPr="00E55340">
        <w:rPr>
          <w:rFonts w:ascii="Arial Unicode MS" w:eastAsia="Times New Roman" w:hAnsi="Arial Unicode MS" w:cs="Simplified Arabic"/>
          <w:sz w:val="28"/>
          <w:szCs w:val="28"/>
          <w:rtl/>
          <w:lang w:eastAsia="ar-SA"/>
        </w:rPr>
        <w:t xml:space="preserve"> الترجمة بالأمم المتحدة والأديب ذو الذوق الرفيع الذي نقل كثيراًمن الأعمال الإنكليزية </w:t>
      </w:r>
      <w:r w:rsidRPr="00E55340">
        <w:rPr>
          <w:rFonts w:ascii="Arial Unicode MS" w:eastAsia="Times New Roman" w:hAnsi="Arial Unicode MS" w:cs="Simplified Arabic" w:hint="eastAsia"/>
          <w:sz w:val="28"/>
          <w:szCs w:val="28"/>
          <w:rtl/>
          <w:lang w:eastAsia="ar-SA"/>
        </w:rPr>
        <w:t>إلى</w:t>
      </w:r>
      <w:r w:rsidRPr="00E55340">
        <w:rPr>
          <w:rFonts w:ascii="Arial Unicode MS" w:eastAsia="Times New Roman" w:hAnsi="Arial Unicode MS" w:cs="Simplified Arabic"/>
          <w:sz w:val="28"/>
          <w:szCs w:val="28"/>
          <w:rtl/>
          <w:lang w:eastAsia="ar-SA"/>
        </w:rPr>
        <w:t xml:space="preserve"> العربية، وسعدت بأنه كان مدعواً للحضور.</w:t>
      </w:r>
    </w:p>
    <w:p w14:paraId="0DD771AC" w14:textId="77777777" w:rsidR="00E55340" w:rsidRPr="00E55340" w:rsidRDefault="00E55340" w:rsidP="00E55340">
      <w:pPr>
        <w:bidi/>
        <w:spacing w:before="100" w:beforeAutospacing="1" w:after="100" w:afterAutospacing="1" w:line="240" w:lineRule="auto"/>
        <w:jc w:val="both"/>
        <w:rPr>
          <w:rFonts w:ascii="Arial Unicode MS" w:eastAsia="Times New Roman" w:hAnsi="Arial Unicode MS" w:cs="Arial Unicode MS"/>
          <w:sz w:val="24"/>
          <w:szCs w:val="24"/>
          <w:rtl/>
          <w:lang w:eastAsia="ar-SA"/>
        </w:rPr>
      </w:pPr>
      <w:r w:rsidRPr="00E55340">
        <w:rPr>
          <w:rFonts w:ascii="Arial Unicode MS" w:eastAsia="Times New Roman" w:hAnsi="Arial Unicode MS" w:cs="Simplified Arabic" w:hint="eastAsia"/>
          <w:sz w:val="28"/>
          <w:szCs w:val="28"/>
          <w:rtl/>
          <w:lang w:eastAsia="ar-SA"/>
        </w:rPr>
        <w:t>دخلنا</w:t>
      </w:r>
      <w:r w:rsidRPr="00E55340">
        <w:rPr>
          <w:rFonts w:ascii="Arial Unicode MS" w:eastAsia="Times New Roman" w:hAnsi="Arial Unicode MS" w:cs="Simplified Arabic"/>
          <w:sz w:val="28"/>
          <w:szCs w:val="28"/>
          <w:rtl/>
          <w:lang w:eastAsia="ar-SA"/>
        </w:rPr>
        <w:t xml:space="preserve"> معاً قاعة المسرح، </w:t>
      </w:r>
      <w:r w:rsidRPr="00E55340">
        <w:rPr>
          <w:rFonts w:ascii="Arial Unicode MS" w:eastAsia="Times New Roman" w:hAnsi="Arial Unicode MS" w:cs="Simplified Arabic" w:hint="eastAsia"/>
          <w:sz w:val="28"/>
          <w:szCs w:val="28"/>
          <w:rtl/>
          <w:lang w:eastAsia="ar-SA"/>
        </w:rPr>
        <w:t>وجلسنا</w:t>
      </w:r>
      <w:r w:rsidRPr="00E55340">
        <w:rPr>
          <w:rFonts w:ascii="Arial Unicode MS" w:eastAsia="Times New Roman" w:hAnsi="Arial Unicode MS" w:cs="Simplified Arabic"/>
          <w:sz w:val="28"/>
          <w:szCs w:val="28"/>
          <w:rtl/>
          <w:lang w:eastAsia="ar-SA"/>
        </w:rPr>
        <w:t xml:space="preserve"> في الصف الأول إلى جانب الدكتور أحمد الفقيه الذي كانت تعلو محياه إبتسامة دافئة </w:t>
      </w:r>
      <w:r w:rsidRPr="00E55340">
        <w:rPr>
          <w:rFonts w:ascii="Arial Unicode MS" w:eastAsia="Times New Roman" w:hAnsi="Arial Unicode MS" w:cs="Simplified Arabic" w:hint="eastAsia"/>
          <w:sz w:val="28"/>
          <w:szCs w:val="28"/>
          <w:rtl/>
          <w:lang w:eastAsia="ar-SA"/>
        </w:rPr>
        <w:t>ودودة</w:t>
      </w:r>
      <w:r w:rsidRPr="00E55340">
        <w:rPr>
          <w:rFonts w:ascii="Arial Unicode MS" w:eastAsia="Times New Roman" w:hAnsi="Arial Unicode MS" w:cs="Simplified Arabic"/>
          <w:sz w:val="28"/>
          <w:szCs w:val="28"/>
          <w:rtl/>
          <w:lang w:eastAsia="ar-SA"/>
        </w:rPr>
        <w:t>.</w:t>
      </w:r>
    </w:p>
    <w:p w14:paraId="1D307A86" w14:textId="77777777" w:rsidR="00E55340" w:rsidRPr="00E55340" w:rsidRDefault="00E55340" w:rsidP="00E55340">
      <w:pPr>
        <w:bidi/>
        <w:spacing w:before="100" w:beforeAutospacing="1" w:after="100" w:afterAutospacing="1" w:line="240" w:lineRule="auto"/>
        <w:jc w:val="both"/>
        <w:rPr>
          <w:rFonts w:ascii="Arial Unicode MS" w:eastAsia="Times New Roman" w:hAnsi="Arial Unicode MS" w:cs="Arial Unicode MS"/>
          <w:sz w:val="24"/>
          <w:szCs w:val="24"/>
          <w:rtl/>
          <w:lang w:eastAsia="ar-SA"/>
        </w:rPr>
      </w:pPr>
      <w:r w:rsidRPr="00E55340">
        <w:rPr>
          <w:rFonts w:ascii="Arial Unicode MS" w:eastAsia="Times New Roman" w:hAnsi="Arial Unicode MS" w:cs="Simplified Arabic" w:hint="eastAsia"/>
          <w:sz w:val="28"/>
          <w:szCs w:val="28"/>
          <w:rtl/>
          <w:lang w:eastAsia="ar-SA"/>
        </w:rPr>
        <w:t>لم</w:t>
      </w:r>
      <w:r w:rsidRPr="00E55340">
        <w:rPr>
          <w:rFonts w:ascii="Arial Unicode MS" w:eastAsia="Times New Roman" w:hAnsi="Arial Unicode MS" w:cs="Simplified Arabic"/>
          <w:sz w:val="28"/>
          <w:szCs w:val="28"/>
          <w:rtl/>
          <w:lang w:eastAsia="ar-SA"/>
        </w:rPr>
        <w:t xml:space="preserve"> يكن على أرضية المسرح </w:t>
      </w:r>
      <w:r w:rsidRPr="00E55340">
        <w:rPr>
          <w:rFonts w:ascii="Arial Unicode MS" w:eastAsia="Times New Roman" w:hAnsi="Arial Unicode MS" w:cs="Simplified Arabic" w:hint="eastAsia"/>
          <w:sz w:val="28"/>
          <w:szCs w:val="28"/>
          <w:rtl/>
          <w:lang w:eastAsia="ar-SA"/>
        </w:rPr>
        <w:t>أي</w:t>
      </w:r>
      <w:r w:rsidRPr="00E55340">
        <w:rPr>
          <w:rFonts w:ascii="Arial Unicode MS" w:eastAsia="Times New Roman" w:hAnsi="Arial Unicode MS" w:cs="Simplified Arabic"/>
          <w:sz w:val="28"/>
          <w:szCs w:val="28"/>
          <w:rtl/>
          <w:lang w:eastAsia="ar-SA"/>
        </w:rPr>
        <w:t xml:space="preserve"> نوع من الديكور، فهذا النوع من المسارح النيويوركية يعتمد على تقنية التبسيط (</w:t>
      </w:r>
      <w:r w:rsidRPr="00E55340">
        <w:rPr>
          <w:rFonts w:ascii="Arial Unicode MS" w:eastAsia="Times New Roman" w:hAnsi="Arial Unicode MS" w:cs="Arial Unicode MS"/>
          <w:sz w:val="28"/>
          <w:szCs w:val="28"/>
          <w:lang w:eastAsia="ar-SA"/>
        </w:rPr>
        <w:t>Minimalism</w:t>
      </w:r>
      <w:r w:rsidRPr="00E55340">
        <w:rPr>
          <w:rFonts w:ascii="Arial Unicode MS" w:eastAsia="Times New Roman" w:hAnsi="Arial Unicode MS" w:cs="Simplified Arabic"/>
          <w:sz w:val="28"/>
          <w:szCs w:val="28"/>
          <w:rtl/>
          <w:lang w:eastAsia="ar-SA"/>
        </w:rPr>
        <w:t xml:space="preserve">)، وبدأ العرض بتحية وجهتها السيدة إليزابث برادلي، رئيسة قسم الدراما </w:t>
      </w:r>
      <w:r w:rsidRPr="00E55340">
        <w:rPr>
          <w:rFonts w:ascii="Arial Unicode MS" w:eastAsia="Times New Roman" w:hAnsi="Arial Unicode MS" w:cs="Simplified Arabic" w:hint="eastAsia"/>
          <w:sz w:val="28"/>
          <w:szCs w:val="28"/>
          <w:rtl/>
          <w:lang w:eastAsia="ar-SA"/>
        </w:rPr>
        <w:t>في</w:t>
      </w:r>
      <w:r w:rsidRPr="00E55340">
        <w:rPr>
          <w:rFonts w:ascii="Arial Unicode MS" w:eastAsia="Times New Roman" w:hAnsi="Arial Unicode MS" w:cs="Simplified Arabic"/>
          <w:sz w:val="28"/>
          <w:szCs w:val="28"/>
          <w:rtl/>
          <w:lang w:eastAsia="ar-SA"/>
        </w:rPr>
        <w:t xml:space="preserve"> جامعة نيويورك.</w:t>
      </w:r>
      <w:r w:rsidRPr="00E55340">
        <w:rPr>
          <w:rFonts w:ascii="Arial Unicode MS" w:eastAsia="Times New Roman" w:hAnsi="Arial Unicode MS" w:cs="Simplified Arabic" w:hint="eastAsia"/>
          <w:sz w:val="28"/>
          <w:szCs w:val="28"/>
          <w:rtl/>
          <w:lang w:eastAsia="ar-SA"/>
        </w:rPr>
        <w:t> </w:t>
      </w:r>
      <w:r w:rsidRPr="00E55340">
        <w:rPr>
          <w:rFonts w:ascii="Arial Unicode MS" w:eastAsia="Times New Roman" w:hAnsi="Arial Unicode MS" w:cs="Simplified Arabic"/>
          <w:sz w:val="28"/>
          <w:szCs w:val="28"/>
          <w:rtl/>
          <w:lang w:eastAsia="ar-SA"/>
        </w:rPr>
        <w:t xml:space="preserve"> </w:t>
      </w:r>
      <w:r w:rsidRPr="00E55340">
        <w:rPr>
          <w:rFonts w:ascii="Arial Unicode MS" w:eastAsia="Times New Roman" w:hAnsi="Arial Unicode MS" w:cs="Simplified Arabic" w:hint="eastAsia"/>
          <w:sz w:val="28"/>
          <w:szCs w:val="28"/>
          <w:rtl/>
          <w:lang w:eastAsia="ar-SA"/>
        </w:rPr>
        <w:t>وكان</w:t>
      </w:r>
      <w:r w:rsidRPr="00E55340">
        <w:rPr>
          <w:rFonts w:ascii="Arial Unicode MS" w:eastAsia="Times New Roman" w:hAnsi="Arial Unicode MS" w:cs="Simplified Arabic"/>
          <w:sz w:val="28"/>
          <w:szCs w:val="28"/>
          <w:rtl/>
          <w:lang w:eastAsia="ar-SA"/>
        </w:rPr>
        <w:t xml:space="preserve"> العرضان الأولان عبارة </w:t>
      </w:r>
      <w:r w:rsidRPr="00E55340">
        <w:rPr>
          <w:rFonts w:ascii="Arial Unicode MS" w:eastAsia="Times New Roman" w:hAnsi="Arial Unicode MS" w:cs="Simplified Arabic" w:hint="eastAsia"/>
          <w:sz w:val="28"/>
          <w:szCs w:val="28"/>
          <w:rtl/>
          <w:lang w:eastAsia="ar-SA"/>
        </w:rPr>
        <w:t>عن</w:t>
      </w:r>
      <w:r w:rsidRPr="00E55340">
        <w:rPr>
          <w:rFonts w:ascii="Arial Unicode MS" w:eastAsia="Times New Roman" w:hAnsi="Arial Unicode MS" w:cs="Simplified Arabic"/>
          <w:sz w:val="28"/>
          <w:szCs w:val="28"/>
          <w:rtl/>
          <w:lang w:eastAsia="ar-SA"/>
        </w:rPr>
        <w:t xml:space="preserve"> مونولوغين لكاتب فرنسي وكاتبة هولندية، وأدى المونولوغ الأول ممثل، والمونولوغ الثاني </w:t>
      </w:r>
      <w:r w:rsidRPr="00E55340">
        <w:rPr>
          <w:rFonts w:ascii="Arial Unicode MS" w:eastAsia="Times New Roman" w:hAnsi="Arial Unicode MS" w:cs="Simplified Arabic" w:hint="eastAsia"/>
          <w:sz w:val="28"/>
          <w:szCs w:val="28"/>
          <w:rtl/>
          <w:lang w:eastAsia="ar-SA"/>
        </w:rPr>
        <w:t>ممثلة،</w:t>
      </w:r>
      <w:r w:rsidRPr="00E55340">
        <w:rPr>
          <w:rFonts w:ascii="Arial Unicode MS" w:eastAsia="Times New Roman" w:hAnsi="Arial Unicode MS" w:cs="Simplified Arabic"/>
          <w:sz w:val="28"/>
          <w:szCs w:val="28"/>
          <w:rtl/>
          <w:lang w:eastAsia="ar-SA"/>
        </w:rPr>
        <w:t xml:space="preserve"> ببراعة مدهشة من حيث طريقة الإلقاء وتقمص الظلال المختلفة للشخصية موضوع المونولوغ.</w:t>
      </w:r>
    </w:p>
    <w:p w14:paraId="67D93281" w14:textId="77777777" w:rsidR="00E55340" w:rsidRPr="00E55340" w:rsidRDefault="00E55340" w:rsidP="00E55340">
      <w:pPr>
        <w:bidi/>
        <w:spacing w:before="100" w:beforeAutospacing="1" w:after="100" w:afterAutospacing="1" w:line="240" w:lineRule="auto"/>
        <w:jc w:val="both"/>
        <w:rPr>
          <w:rFonts w:ascii="Arial Unicode MS" w:eastAsia="Times New Roman" w:hAnsi="Arial Unicode MS" w:cs="Arial Unicode MS"/>
          <w:sz w:val="24"/>
          <w:szCs w:val="24"/>
          <w:rtl/>
          <w:lang w:eastAsia="ar-SA"/>
        </w:rPr>
      </w:pPr>
      <w:r w:rsidRPr="00E55340">
        <w:rPr>
          <w:rFonts w:ascii="Arial Unicode MS" w:eastAsia="Times New Roman" w:hAnsi="Arial Unicode MS" w:cs="Simplified Arabic" w:hint="eastAsia"/>
          <w:sz w:val="28"/>
          <w:szCs w:val="28"/>
          <w:rtl/>
          <w:lang w:eastAsia="ar-SA"/>
        </w:rPr>
        <w:t>وبعد</w:t>
      </w:r>
      <w:r w:rsidRPr="00E55340">
        <w:rPr>
          <w:rFonts w:ascii="Arial Unicode MS" w:eastAsia="Times New Roman" w:hAnsi="Arial Unicode MS" w:cs="Simplified Arabic"/>
          <w:sz w:val="28"/>
          <w:szCs w:val="28"/>
          <w:rtl/>
          <w:lang w:eastAsia="ar-SA"/>
        </w:rPr>
        <w:t xml:space="preserve"> فاصل قصير، بدأ عرض </w:t>
      </w:r>
      <w:r w:rsidRPr="00E55340">
        <w:rPr>
          <w:rFonts w:ascii="Arial Unicode MS" w:eastAsia="Times New Roman" w:hAnsi="Arial Unicode MS" w:cs="Simplified Arabic" w:hint="eastAsia"/>
          <w:sz w:val="28"/>
          <w:szCs w:val="28"/>
          <w:rtl/>
          <w:lang w:eastAsia="ar-SA"/>
        </w:rPr>
        <w:t>مسرحية</w:t>
      </w:r>
      <w:r w:rsidRPr="00E55340">
        <w:rPr>
          <w:rFonts w:ascii="Arial Unicode MS" w:eastAsia="Times New Roman" w:hAnsi="Arial Unicode MS" w:cs="Simplified Arabic"/>
          <w:sz w:val="28"/>
          <w:szCs w:val="28"/>
          <w:rtl/>
          <w:lang w:eastAsia="ar-SA"/>
        </w:rPr>
        <w:t xml:space="preserve"> الفقيه "غناء النجوم" في ترجمتها الإنكليزية الجميلة، التي قام بها </w:t>
      </w:r>
      <w:r w:rsidRPr="00E55340">
        <w:rPr>
          <w:rFonts w:ascii="Arial Unicode MS" w:eastAsia="Times New Roman" w:hAnsi="Arial Unicode MS" w:cs="Simplified Arabic" w:hint="eastAsia"/>
          <w:sz w:val="28"/>
          <w:szCs w:val="28"/>
          <w:rtl/>
          <w:lang w:eastAsia="ar-SA"/>
        </w:rPr>
        <w:t>ليلي</w:t>
      </w:r>
      <w:r w:rsidRPr="00E55340">
        <w:rPr>
          <w:rFonts w:ascii="Arial Unicode MS" w:eastAsia="Times New Roman" w:hAnsi="Arial Unicode MS" w:cs="Simplified Arabic"/>
          <w:sz w:val="28"/>
          <w:szCs w:val="28"/>
          <w:rtl/>
          <w:lang w:eastAsia="ar-SA"/>
        </w:rPr>
        <w:t xml:space="preserve"> الخالدي وكريستوفر تنغلي.</w:t>
      </w:r>
    </w:p>
    <w:p w14:paraId="1273782D" w14:textId="77777777" w:rsidR="00E55340" w:rsidRPr="00E55340" w:rsidRDefault="00E55340" w:rsidP="00E55340">
      <w:pPr>
        <w:bidi/>
        <w:spacing w:before="100" w:beforeAutospacing="1" w:after="100" w:afterAutospacing="1" w:line="240" w:lineRule="auto"/>
        <w:jc w:val="both"/>
        <w:rPr>
          <w:rFonts w:ascii="Arial Unicode MS" w:eastAsia="Times New Roman" w:hAnsi="Arial Unicode MS" w:cs="Arial Unicode MS"/>
          <w:sz w:val="24"/>
          <w:szCs w:val="24"/>
          <w:rtl/>
          <w:lang w:eastAsia="ar-SA"/>
        </w:rPr>
      </w:pPr>
      <w:r w:rsidRPr="00E55340">
        <w:rPr>
          <w:rFonts w:ascii="Arial Unicode MS" w:eastAsia="Times New Roman" w:hAnsi="Arial Unicode MS" w:cs="Simplified Arabic" w:hint="eastAsia"/>
          <w:sz w:val="28"/>
          <w:szCs w:val="28"/>
          <w:rtl/>
          <w:lang w:eastAsia="ar-SA"/>
        </w:rPr>
        <w:t>على</w:t>
      </w:r>
      <w:r w:rsidRPr="00E55340">
        <w:rPr>
          <w:rFonts w:ascii="Arial Unicode MS" w:eastAsia="Times New Roman" w:hAnsi="Arial Unicode MS" w:cs="Simplified Arabic"/>
          <w:sz w:val="28"/>
          <w:szCs w:val="28"/>
          <w:rtl/>
          <w:lang w:eastAsia="ar-SA"/>
        </w:rPr>
        <w:t xml:space="preserve"> أرضية المسرح يقف شاب </w:t>
      </w:r>
      <w:r w:rsidRPr="00E55340">
        <w:rPr>
          <w:rFonts w:ascii="Arial Unicode MS" w:eastAsia="Times New Roman" w:hAnsi="Arial Unicode MS" w:cs="Simplified Arabic" w:hint="eastAsia"/>
          <w:sz w:val="28"/>
          <w:szCs w:val="28"/>
          <w:rtl/>
          <w:lang w:eastAsia="ar-SA"/>
        </w:rPr>
        <w:t>وامرأة</w:t>
      </w:r>
      <w:r w:rsidRPr="00E55340">
        <w:rPr>
          <w:rFonts w:ascii="Arial Unicode MS" w:eastAsia="Times New Roman" w:hAnsi="Arial Unicode MS" w:cs="Simplified Arabic"/>
          <w:sz w:val="28"/>
          <w:szCs w:val="28"/>
          <w:rtl/>
          <w:lang w:eastAsia="ar-SA"/>
        </w:rPr>
        <w:t xml:space="preserve"> في مقتبل العمر، ونفهم من تعليق الراوي أنهما توجها على دراجة نارية (لا نراها </w:t>
      </w:r>
      <w:r w:rsidRPr="00E55340">
        <w:rPr>
          <w:rFonts w:ascii="Arial Unicode MS" w:eastAsia="Times New Roman" w:hAnsi="Arial Unicode MS" w:cs="Simplified Arabic" w:hint="eastAsia"/>
          <w:sz w:val="28"/>
          <w:szCs w:val="28"/>
          <w:rtl/>
          <w:lang w:eastAsia="ar-SA"/>
        </w:rPr>
        <w:t>على</w:t>
      </w:r>
      <w:r w:rsidRPr="00E55340">
        <w:rPr>
          <w:rFonts w:ascii="Arial Unicode MS" w:eastAsia="Times New Roman" w:hAnsi="Arial Unicode MS" w:cs="Simplified Arabic"/>
          <w:sz w:val="28"/>
          <w:szCs w:val="28"/>
          <w:rtl/>
          <w:lang w:eastAsia="ar-SA"/>
        </w:rPr>
        <w:t xml:space="preserve"> المسرح) إلى موقع صحراوي ناءٍ طلباً لمتعة الحب في مكان لا يراهما فيه أحد، فالمرأة </w:t>
      </w:r>
      <w:r w:rsidRPr="00E55340">
        <w:rPr>
          <w:rFonts w:ascii="Arial Unicode MS" w:eastAsia="Times New Roman" w:hAnsi="Arial Unicode MS" w:cs="Simplified Arabic" w:hint="eastAsia"/>
          <w:sz w:val="28"/>
          <w:szCs w:val="28"/>
          <w:rtl/>
          <w:lang w:eastAsia="ar-SA"/>
        </w:rPr>
        <w:t>متزوجة</w:t>
      </w:r>
      <w:r w:rsidRPr="00E55340">
        <w:rPr>
          <w:rFonts w:ascii="Arial Unicode MS" w:eastAsia="Times New Roman" w:hAnsi="Arial Unicode MS" w:cs="Simplified Arabic"/>
          <w:sz w:val="28"/>
          <w:szCs w:val="28"/>
          <w:rtl/>
          <w:lang w:eastAsia="ar-SA"/>
        </w:rPr>
        <w:t xml:space="preserve"> ولها أولاد، وتزعم أنها تحب زوجها وأولادها، لكنها تتوق إلى المغامرة وكسر رتابة </w:t>
      </w:r>
      <w:r w:rsidRPr="00E55340">
        <w:rPr>
          <w:rFonts w:ascii="Arial Unicode MS" w:eastAsia="Times New Roman" w:hAnsi="Arial Unicode MS" w:cs="Simplified Arabic" w:hint="eastAsia"/>
          <w:sz w:val="28"/>
          <w:szCs w:val="28"/>
          <w:rtl/>
          <w:lang w:eastAsia="ar-SA"/>
        </w:rPr>
        <w:t>واقعها</w:t>
      </w:r>
      <w:r w:rsidRPr="00E55340">
        <w:rPr>
          <w:rFonts w:ascii="Arial Unicode MS" w:eastAsia="Times New Roman" w:hAnsi="Arial Unicode MS" w:cs="Simplified Arabic"/>
          <w:sz w:val="28"/>
          <w:szCs w:val="28"/>
          <w:rtl/>
          <w:lang w:eastAsia="ar-SA"/>
        </w:rPr>
        <w:t xml:space="preserve"> اليومي... يتحاور البطلان ويتبادلان عبارات الحب ويحلقان في عوالم خيالية ويبدو </w:t>
      </w:r>
      <w:r w:rsidRPr="00E55340">
        <w:rPr>
          <w:rFonts w:ascii="Arial Unicode MS" w:eastAsia="Times New Roman" w:hAnsi="Arial Unicode MS" w:cs="Simplified Arabic" w:hint="eastAsia"/>
          <w:sz w:val="28"/>
          <w:szCs w:val="28"/>
          <w:rtl/>
          <w:lang w:eastAsia="ar-SA"/>
        </w:rPr>
        <w:t>لهما</w:t>
      </w:r>
      <w:r w:rsidRPr="00E55340">
        <w:rPr>
          <w:rFonts w:ascii="Arial Unicode MS" w:eastAsia="Times New Roman" w:hAnsi="Arial Unicode MS" w:cs="Simplified Arabic"/>
          <w:sz w:val="28"/>
          <w:szCs w:val="28"/>
          <w:rtl/>
          <w:lang w:eastAsia="ar-SA"/>
        </w:rPr>
        <w:t xml:space="preserve"> هذا المكان المقفر أشبه بالفردوس الأرضي، ويخيل لهما أنهما يسمعان معاً غناء النجوم </w:t>
      </w:r>
      <w:r w:rsidRPr="00E55340">
        <w:rPr>
          <w:rFonts w:ascii="Arial Unicode MS" w:eastAsia="Times New Roman" w:hAnsi="Arial Unicode MS" w:cs="Simplified Arabic" w:hint="eastAsia"/>
          <w:sz w:val="28"/>
          <w:szCs w:val="28"/>
          <w:rtl/>
          <w:lang w:eastAsia="ar-SA"/>
        </w:rPr>
        <w:t>ويرددان</w:t>
      </w:r>
      <w:r w:rsidRPr="00E55340">
        <w:rPr>
          <w:rFonts w:ascii="Arial Unicode MS" w:eastAsia="Times New Roman" w:hAnsi="Arial Unicode MS" w:cs="Simplified Arabic"/>
          <w:sz w:val="28"/>
          <w:szCs w:val="28"/>
          <w:rtl/>
          <w:lang w:eastAsia="ar-SA"/>
        </w:rPr>
        <w:t xml:space="preserve"> ذلك الغناء... وفجأة يدخل المسرح شاب يصرخ مخاطباً العاشقين: فقا...قفا لا </w:t>
      </w:r>
      <w:r w:rsidRPr="00E55340">
        <w:rPr>
          <w:rFonts w:ascii="Arial Unicode MS" w:eastAsia="Times New Roman" w:hAnsi="Arial Unicode MS" w:cs="Simplified Arabic" w:hint="eastAsia"/>
          <w:sz w:val="28"/>
          <w:szCs w:val="28"/>
          <w:rtl/>
          <w:lang w:eastAsia="ar-SA"/>
        </w:rPr>
        <w:t>تبرحا</w:t>
      </w:r>
      <w:r w:rsidRPr="00E55340">
        <w:rPr>
          <w:rFonts w:ascii="Arial Unicode MS" w:eastAsia="Times New Roman" w:hAnsi="Arial Unicode MS" w:cs="Simplified Arabic"/>
          <w:sz w:val="28"/>
          <w:szCs w:val="28"/>
          <w:rtl/>
          <w:lang w:eastAsia="ar-SA"/>
        </w:rPr>
        <w:t xml:space="preserve"> مكانكما فأنتما في حقل ألغام!</w:t>
      </w:r>
    </w:p>
    <w:p w14:paraId="72D60CBE" w14:textId="77777777" w:rsidR="00E55340" w:rsidRPr="00E55340" w:rsidRDefault="00E55340" w:rsidP="00E55340">
      <w:pPr>
        <w:bidi/>
        <w:spacing w:before="100" w:beforeAutospacing="1" w:after="100" w:afterAutospacing="1" w:line="240" w:lineRule="auto"/>
        <w:jc w:val="both"/>
        <w:rPr>
          <w:rFonts w:ascii="Arial Unicode MS" w:eastAsia="Times New Roman" w:hAnsi="Arial Unicode MS" w:cs="Arial Unicode MS"/>
          <w:sz w:val="24"/>
          <w:szCs w:val="24"/>
          <w:rtl/>
          <w:lang w:eastAsia="ar-SA"/>
        </w:rPr>
      </w:pPr>
      <w:r w:rsidRPr="00E55340">
        <w:rPr>
          <w:rFonts w:ascii="Arial Unicode MS" w:eastAsia="Times New Roman" w:hAnsi="Arial Unicode MS" w:cs="Simplified Arabic" w:hint="eastAsia"/>
          <w:sz w:val="28"/>
          <w:szCs w:val="28"/>
          <w:rtl/>
          <w:lang w:eastAsia="ar-SA"/>
        </w:rPr>
        <w:t>يتسمر</w:t>
      </w:r>
      <w:r w:rsidRPr="00E55340">
        <w:rPr>
          <w:rFonts w:ascii="Arial Unicode MS" w:eastAsia="Times New Roman" w:hAnsi="Arial Unicode MS" w:cs="Simplified Arabic"/>
          <w:sz w:val="28"/>
          <w:szCs w:val="28"/>
          <w:rtl/>
          <w:lang w:eastAsia="ar-SA"/>
        </w:rPr>
        <w:t xml:space="preserve"> البطلان... تعقل لسانيهما </w:t>
      </w:r>
      <w:r w:rsidRPr="00E55340">
        <w:rPr>
          <w:rFonts w:ascii="Arial Unicode MS" w:eastAsia="Times New Roman" w:hAnsi="Arial Unicode MS" w:cs="Simplified Arabic" w:hint="eastAsia"/>
          <w:sz w:val="28"/>
          <w:szCs w:val="28"/>
          <w:rtl/>
          <w:lang w:eastAsia="ar-SA"/>
        </w:rPr>
        <w:t>الدهشة</w:t>
      </w:r>
      <w:r w:rsidRPr="00E55340">
        <w:rPr>
          <w:rFonts w:ascii="Arial Unicode MS" w:eastAsia="Times New Roman" w:hAnsi="Arial Unicode MS" w:cs="Simplified Arabic"/>
          <w:sz w:val="28"/>
          <w:szCs w:val="28"/>
          <w:rtl/>
          <w:lang w:eastAsia="ar-SA"/>
        </w:rPr>
        <w:t xml:space="preserve">... حقل ألغام؟!... كيف لم ينتبها إلى ذلك؟ كيف يتحول هذا المكان الذي كان جنتهما </w:t>
      </w:r>
      <w:r w:rsidRPr="00E55340">
        <w:rPr>
          <w:rFonts w:ascii="Arial Unicode MS" w:eastAsia="Times New Roman" w:hAnsi="Arial Unicode MS" w:cs="Simplified Arabic" w:hint="eastAsia"/>
          <w:sz w:val="28"/>
          <w:szCs w:val="28"/>
          <w:rtl/>
          <w:lang w:eastAsia="ar-SA"/>
        </w:rPr>
        <w:t>إلى</w:t>
      </w:r>
      <w:r w:rsidRPr="00E55340">
        <w:rPr>
          <w:rFonts w:ascii="Arial Unicode MS" w:eastAsia="Times New Roman" w:hAnsi="Arial Unicode MS" w:cs="Simplified Arabic"/>
          <w:sz w:val="28"/>
          <w:szCs w:val="28"/>
          <w:rtl/>
          <w:lang w:eastAsia="ar-SA"/>
        </w:rPr>
        <w:t xml:space="preserve"> جحيم يزرع الموت تحت أقدامهما؟</w:t>
      </w:r>
      <w:r w:rsidRPr="00E55340">
        <w:rPr>
          <w:rFonts w:ascii="Arial Unicode MS" w:eastAsia="Times New Roman" w:hAnsi="Arial Unicode MS" w:cs="Simplified Arabic" w:hint="eastAsia"/>
          <w:sz w:val="28"/>
          <w:szCs w:val="28"/>
          <w:rtl/>
          <w:lang w:eastAsia="ar-SA"/>
        </w:rPr>
        <w:t> </w:t>
      </w:r>
      <w:r w:rsidRPr="00E55340">
        <w:rPr>
          <w:rFonts w:ascii="Arial Unicode MS" w:eastAsia="Times New Roman" w:hAnsi="Arial Unicode MS" w:cs="Simplified Arabic"/>
          <w:sz w:val="28"/>
          <w:szCs w:val="28"/>
          <w:rtl/>
          <w:lang w:eastAsia="ar-SA"/>
        </w:rPr>
        <w:t xml:space="preserve"> </w:t>
      </w:r>
      <w:r w:rsidRPr="00E55340">
        <w:rPr>
          <w:rFonts w:ascii="Arial Unicode MS" w:eastAsia="Times New Roman" w:hAnsi="Arial Unicode MS" w:cs="Simplified Arabic" w:hint="eastAsia"/>
          <w:sz w:val="28"/>
          <w:szCs w:val="28"/>
          <w:rtl/>
          <w:lang w:eastAsia="ar-SA"/>
        </w:rPr>
        <w:t>كيف</w:t>
      </w:r>
      <w:r w:rsidRPr="00E55340">
        <w:rPr>
          <w:rFonts w:ascii="Arial Unicode MS" w:eastAsia="Times New Roman" w:hAnsi="Arial Unicode MS" w:cs="Simplified Arabic"/>
          <w:sz w:val="28"/>
          <w:szCs w:val="28"/>
          <w:rtl/>
          <w:lang w:eastAsia="ar-SA"/>
        </w:rPr>
        <w:t xml:space="preserve"> الخلاص؟</w:t>
      </w:r>
      <w:r w:rsidRPr="00E55340">
        <w:rPr>
          <w:rFonts w:ascii="Arial Unicode MS" w:eastAsia="Times New Roman" w:hAnsi="Arial Unicode MS" w:cs="Simplified Arabic" w:hint="eastAsia"/>
          <w:sz w:val="28"/>
          <w:szCs w:val="28"/>
          <w:rtl/>
          <w:lang w:eastAsia="ar-SA"/>
        </w:rPr>
        <w:t> </w:t>
      </w:r>
      <w:r w:rsidRPr="00E55340">
        <w:rPr>
          <w:rFonts w:ascii="Arial Unicode MS" w:eastAsia="Times New Roman" w:hAnsi="Arial Unicode MS" w:cs="Simplified Arabic"/>
          <w:sz w:val="28"/>
          <w:szCs w:val="28"/>
          <w:rtl/>
          <w:lang w:eastAsia="ar-SA"/>
        </w:rPr>
        <w:t xml:space="preserve"> </w:t>
      </w:r>
      <w:r w:rsidRPr="00E55340">
        <w:rPr>
          <w:rFonts w:ascii="Arial Unicode MS" w:eastAsia="Times New Roman" w:hAnsi="Arial Unicode MS" w:cs="Simplified Arabic" w:hint="eastAsia"/>
          <w:sz w:val="28"/>
          <w:szCs w:val="28"/>
          <w:rtl/>
          <w:lang w:eastAsia="ar-SA"/>
        </w:rPr>
        <w:t>وهل</w:t>
      </w:r>
      <w:r w:rsidRPr="00E55340">
        <w:rPr>
          <w:rFonts w:ascii="Arial Unicode MS" w:eastAsia="Times New Roman" w:hAnsi="Arial Unicode MS" w:cs="Simplified Arabic"/>
          <w:sz w:val="28"/>
          <w:szCs w:val="28"/>
          <w:rtl/>
          <w:lang w:eastAsia="ar-SA"/>
        </w:rPr>
        <w:t xml:space="preserve"> من خلاص؟</w:t>
      </w:r>
      <w:r w:rsidRPr="00E55340">
        <w:rPr>
          <w:rFonts w:ascii="Arial Unicode MS" w:eastAsia="Times New Roman" w:hAnsi="Arial Unicode MS" w:cs="Simplified Arabic" w:hint="eastAsia"/>
          <w:sz w:val="28"/>
          <w:szCs w:val="28"/>
          <w:rtl/>
          <w:lang w:eastAsia="ar-SA"/>
        </w:rPr>
        <w:t> </w:t>
      </w:r>
      <w:r w:rsidRPr="00E55340">
        <w:rPr>
          <w:rFonts w:ascii="Arial Unicode MS" w:eastAsia="Times New Roman" w:hAnsi="Arial Unicode MS" w:cs="Simplified Arabic"/>
          <w:sz w:val="28"/>
          <w:szCs w:val="28"/>
          <w:rtl/>
          <w:lang w:eastAsia="ar-SA"/>
        </w:rPr>
        <w:t xml:space="preserve"> </w:t>
      </w:r>
      <w:r w:rsidRPr="00E55340">
        <w:rPr>
          <w:rFonts w:ascii="Arial Unicode MS" w:eastAsia="Times New Roman" w:hAnsi="Arial Unicode MS" w:cs="Simplified Arabic" w:hint="eastAsia"/>
          <w:sz w:val="28"/>
          <w:szCs w:val="28"/>
          <w:rtl/>
          <w:lang w:eastAsia="ar-SA"/>
        </w:rPr>
        <w:t>النذير</w:t>
      </w:r>
      <w:r w:rsidRPr="00E55340">
        <w:rPr>
          <w:rFonts w:ascii="Arial Unicode MS" w:eastAsia="Times New Roman" w:hAnsi="Arial Unicode MS" w:cs="Simplified Arabic"/>
          <w:sz w:val="28"/>
          <w:szCs w:val="28"/>
          <w:rtl/>
          <w:lang w:eastAsia="ar-SA"/>
        </w:rPr>
        <w:t xml:space="preserve"> يقول لهما: ليس أمامكما إلا الانتظار حتى تأتي الشرطة والصحافة، ويضيف </w:t>
      </w:r>
      <w:r w:rsidRPr="00E55340">
        <w:rPr>
          <w:rFonts w:ascii="Arial Unicode MS" w:eastAsia="Times New Roman" w:hAnsi="Arial Unicode MS" w:cs="Simplified Arabic" w:hint="eastAsia"/>
          <w:sz w:val="28"/>
          <w:szCs w:val="28"/>
          <w:rtl/>
          <w:lang w:eastAsia="ar-SA"/>
        </w:rPr>
        <w:t>ـ</w:t>
      </w:r>
      <w:r w:rsidRPr="00E55340">
        <w:rPr>
          <w:rFonts w:ascii="Arial Unicode MS" w:eastAsia="Times New Roman" w:hAnsi="Arial Unicode MS" w:cs="Simplified Arabic"/>
          <w:sz w:val="28"/>
          <w:szCs w:val="28"/>
          <w:rtl/>
          <w:lang w:eastAsia="ar-SA"/>
        </w:rPr>
        <w:t xml:space="preserve"> دون مواربة ـ أن إنقاذهما يبدو ضربا من المستحيل، فالموت ينتظرهما في كل خطوة.</w:t>
      </w:r>
    </w:p>
    <w:p w14:paraId="18B3D049" w14:textId="77777777" w:rsidR="00E55340" w:rsidRPr="00E55340" w:rsidRDefault="00E55340" w:rsidP="00E55340">
      <w:pPr>
        <w:bidi/>
        <w:spacing w:before="100" w:beforeAutospacing="1" w:after="100" w:afterAutospacing="1" w:line="240" w:lineRule="auto"/>
        <w:jc w:val="both"/>
        <w:rPr>
          <w:rFonts w:ascii="Arial Unicode MS" w:eastAsia="Times New Roman" w:hAnsi="Arial Unicode MS" w:cs="Arial Unicode MS"/>
          <w:sz w:val="24"/>
          <w:szCs w:val="24"/>
          <w:rtl/>
          <w:lang w:eastAsia="ar-SA"/>
        </w:rPr>
      </w:pPr>
      <w:r w:rsidRPr="00E55340">
        <w:rPr>
          <w:rFonts w:ascii="Arial Unicode MS" w:eastAsia="Times New Roman" w:hAnsi="Arial Unicode MS" w:cs="Simplified Arabic" w:hint="eastAsia"/>
          <w:sz w:val="28"/>
          <w:szCs w:val="28"/>
          <w:rtl/>
          <w:lang w:eastAsia="ar-SA"/>
        </w:rPr>
        <w:t>وهنا</w:t>
      </w:r>
      <w:r w:rsidRPr="00E55340">
        <w:rPr>
          <w:rFonts w:ascii="Arial Unicode MS" w:eastAsia="Times New Roman" w:hAnsi="Arial Unicode MS" w:cs="Simplified Arabic"/>
          <w:sz w:val="28"/>
          <w:szCs w:val="28"/>
          <w:rtl/>
          <w:lang w:eastAsia="ar-SA"/>
        </w:rPr>
        <w:t xml:space="preserve"> تتصاعد حدة الدراما </w:t>
      </w:r>
      <w:r w:rsidRPr="00E55340">
        <w:rPr>
          <w:rFonts w:ascii="Arial Unicode MS" w:eastAsia="Times New Roman" w:hAnsi="Arial Unicode MS" w:cs="Simplified Arabic" w:hint="eastAsia"/>
          <w:sz w:val="28"/>
          <w:szCs w:val="28"/>
          <w:rtl/>
          <w:lang w:eastAsia="ar-SA"/>
        </w:rPr>
        <w:t>المسرحية</w:t>
      </w:r>
      <w:r w:rsidRPr="00E55340">
        <w:rPr>
          <w:rFonts w:ascii="Arial Unicode MS" w:eastAsia="Times New Roman" w:hAnsi="Arial Unicode MS" w:cs="Simplified Arabic"/>
          <w:sz w:val="28"/>
          <w:szCs w:val="28"/>
          <w:rtl/>
          <w:lang w:eastAsia="ar-SA"/>
        </w:rPr>
        <w:t xml:space="preserve">... تتغير نبرة الحوار... المرأة العاشقة تفكر في الفضيحة التي سيتحدث عنها </w:t>
      </w:r>
      <w:r w:rsidRPr="00E55340">
        <w:rPr>
          <w:rFonts w:ascii="Arial Unicode MS" w:eastAsia="Times New Roman" w:hAnsi="Arial Unicode MS" w:cs="Simplified Arabic" w:hint="eastAsia"/>
          <w:sz w:val="28"/>
          <w:szCs w:val="28"/>
          <w:rtl/>
          <w:lang w:eastAsia="ar-SA"/>
        </w:rPr>
        <w:t>الجميع،</w:t>
      </w:r>
      <w:r w:rsidRPr="00E55340">
        <w:rPr>
          <w:rFonts w:ascii="Arial Unicode MS" w:eastAsia="Times New Roman" w:hAnsi="Arial Unicode MS" w:cs="Simplified Arabic"/>
          <w:sz w:val="28"/>
          <w:szCs w:val="28"/>
          <w:rtl/>
          <w:lang w:eastAsia="ar-SA"/>
        </w:rPr>
        <w:t xml:space="preserve"> وتلعن المكان والظروف والعاشق الذي قادها إلى ذلك، والرجل يبدو خائفاً مرتعشاً </w:t>
      </w:r>
      <w:r w:rsidRPr="00E55340">
        <w:rPr>
          <w:rFonts w:ascii="Arial Unicode MS" w:eastAsia="Times New Roman" w:hAnsi="Arial Unicode MS" w:cs="Simplified Arabic" w:hint="eastAsia"/>
          <w:sz w:val="28"/>
          <w:szCs w:val="28"/>
          <w:rtl/>
          <w:lang w:eastAsia="ar-SA"/>
        </w:rPr>
        <w:t>يفكر</w:t>
      </w:r>
      <w:r w:rsidRPr="00E55340">
        <w:rPr>
          <w:rFonts w:ascii="Arial Unicode MS" w:eastAsia="Times New Roman" w:hAnsi="Arial Unicode MS" w:cs="Simplified Arabic"/>
          <w:sz w:val="28"/>
          <w:szCs w:val="28"/>
          <w:rtl/>
          <w:lang w:eastAsia="ar-SA"/>
        </w:rPr>
        <w:t xml:space="preserve"> في الموت الذي يتربص به.</w:t>
      </w:r>
    </w:p>
    <w:p w14:paraId="454A2C5A" w14:textId="77777777" w:rsidR="00E55340" w:rsidRPr="00E55340" w:rsidRDefault="00E55340" w:rsidP="00E55340">
      <w:pPr>
        <w:bidi/>
        <w:spacing w:before="100" w:beforeAutospacing="1" w:after="100" w:afterAutospacing="1" w:line="240" w:lineRule="auto"/>
        <w:jc w:val="both"/>
        <w:rPr>
          <w:rFonts w:ascii="Arial Unicode MS" w:eastAsia="Times New Roman" w:hAnsi="Arial Unicode MS" w:cs="Arial Unicode MS"/>
          <w:sz w:val="24"/>
          <w:szCs w:val="24"/>
          <w:rtl/>
          <w:lang w:eastAsia="ar-SA"/>
        </w:rPr>
      </w:pPr>
      <w:r w:rsidRPr="00E55340">
        <w:rPr>
          <w:rFonts w:ascii="Arial Unicode MS" w:eastAsia="Times New Roman" w:hAnsi="Arial Unicode MS" w:cs="Simplified Arabic" w:hint="eastAsia"/>
          <w:sz w:val="28"/>
          <w:szCs w:val="28"/>
          <w:rtl/>
          <w:lang w:eastAsia="ar-SA"/>
        </w:rPr>
        <w:t>تزداد</w:t>
      </w:r>
      <w:r w:rsidRPr="00E55340">
        <w:rPr>
          <w:rFonts w:ascii="Arial Unicode MS" w:eastAsia="Times New Roman" w:hAnsi="Arial Unicode MS" w:cs="Simplified Arabic"/>
          <w:sz w:val="28"/>
          <w:szCs w:val="28"/>
          <w:rtl/>
          <w:lang w:eastAsia="ar-SA"/>
        </w:rPr>
        <w:t xml:space="preserve"> عبثية الموقف عندما </w:t>
      </w:r>
      <w:r w:rsidRPr="00E55340">
        <w:rPr>
          <w:rFonts w:ascii="Arial Unicode MS" w:eastAsia="Times New Roman" w:hAnsi="Arial Unicode MS" w:cs="Simplified Arabic" w:hint="eastAsia"/>
          <w:sz w:val="28"/>
          <w:szCs w:val="28"/>
          <w:rtl/>
          <w:lang w:eastAsia="ar-SA"/>
        </w:rPr>
        <w:t>يصل</w:t>
      </w:r>
      <w:r w:rsidRPr="00E55340">
        <w:rPr>
          <w:rFonts w:ascii="Arial Unicode MS" w:eastAsia="Times New Roman" w:hAnsi="Arial Unicode MS" w:cs="Simplified Arabic"/>
          <w:sz w:val="28"/>
          <w:szCs w:val="28"/>
          <w:rtl/>
          <w:lang w:eastAsia="ar-SA"/>
        </w:rPr>
        <w:t xml:space="preserve"> الصحفيون ويمطرون العاشقين بأسئلتهم: ماذا تصنعان هنا؟</w:t>
      </w:r>
      <w:r w:rsidRPr="00E55340">
        <w:rPr>
          <w:rFonts w:ascii="Arial Unicode MS" w:eastAsia="Times New Roman" w:hAnsi="Arial Unicode MS" w:cs="Simplified Arabic" w:hint="eastAsia"/>
          <w:sz w:val="28"/>
          <w:szCs w:val="28"/>
          <w:rtl/>
          <w:lang w:eastAsia="ar-SA"/>
        </w:rPr>
        <w:t> </w:t>
      </w:r>
      <w:r w:rsidRPr="00E55340">
        <w:rPr>
          <w:rFonts w:ascii="Arial Unicode MS" w:eastAsia="Times New Roman" w:hAnsi="Arial Unicode MS" w:cs="Simplified Arabic"/>
          <w:sz w:val="28"/>
          <w:szCs w:val="28"/>
          <w:rtl/>
          <w:lang w:eastAsia="ar-SA"/>
        </w:rPr>
        <w:t xml:space="preserve"> </w:t>
      </w:r>
      <w:r w:rsidRPr="00E55340">
        <w:rPr>
          <w:rFonts w:ascii="Arial Unicode MS" w:eastAsia="Times New Roman" w:hAnsi="Arial Unicode MS" w:cs="Simplified Arabic" w:hint="eastAsia"/>
          <w:sz w:val="28"/>
          <w:szCs w:val="28"/>
          <w:rtl/>
          <w:lang w:eastAsia="ar-SA"/>
        </w:rPr>
        <w:t>من</w:t>
      </w:r>
      <w:r w:rsidRPr="00E55340">
        <w:rPr>
          <w:rFonts w:ascii="Arial Unicode MS" w:eastAsia="Times New Roman" w:hAnsi="Arial Unicode MS" w:cs="Simplified Arabic"/>
          <w:sz w:val="28"/>
          <w:szCs w:val="28"/>
          <w:rtl/>
          <w:lang w:eastAsia="ar-SA"/>
        </w:rPr>
        <w:t xml:space="preserve"> أنتما؟</w:t>
      </w:r>
      <w:r w:rsidRPr="00E55340">
        <w:rPr>
          <w:rFonts w:ascii="Arial Unicode MS" w:eastAsia="Times New Roman" w:hAnsi="Arial Unicode MS" w:cs="Simplified Arabic" w:hint="eastAsia"/>
          <w:sz w:val="28"/>
          <w:szCs w:val="28"/>
          <w:rtl/>
          <w:lang w:eastAsia="ar-SA"/>
        </w:rPr>
        <w:t> </w:t>
      </w:r>
      <w:r w:rsidRPr="00E55340">
        <w:rPr>
          <w:rFonts w:ascii="Arial Unicode MS" w:eastAsia="Times New Roman" w:hAnsi="Arial Unicode MS" w:cs="Simplified Arabic"/>
          <w:sz w:val="28"/>
          <w:szCs w:val="28"/>
          <w:rtl/>
          <w:lang w:eastAsia="ar-SA"/>
        </w:rPr>
        <w:t xml:space="preserve"> </w:t>
      </w:r>
      <w:r w:rsidRPr="00E55340">
        <w:rPr>
          <w:rFonts w:ascii="Arial Unicode MS" w:eastAsia="Times New Roman" w:hAnsi="Arial Unicode MS" w:cs="Simplified Arabic" w:hint="eastAsia"/>
          <w:sz w:val="28"/>
          <w:szCs w:val="28"/>
          <w:rtl/>
          <w:lang w:eastAsia="ar-SA"/>
        </w:rPr>
        <w:t>كيف</w:t>
      </w:r>
      <w:r w:rsidRPr="00E55340">
        <w:rPr>
          <w:rFonts w:ascii="Arial Unicode MS" w:eastAsia="Times New Roman" w:hAnsi="Arial Unicode MS" w:cs="Simplified Arabic"/>
          <w:sz w:val="28"/>
          <w:szCs w:val="28"/>
          <w:rtl/>
          <w:lang w:eastAsia="ar-SA"/>
        </w:rPr>
        <w:t xml:space="preserve"> جئتما؟</w:t>
      </w:r>
      <w:r w:rsidRPr="00E55340">
        <w:rPr>
          <w:rFonts w:ascii="Arial Unicode MS" w:eastAsia="Times New Roman" w:hAnsi="Arial Unicode MS" w:cs="Simplified Arabic" w:hint="eastAsia"/>
          <w:sz w:val="28"/>
          <w:szCs w:val="28"/>
          <w:rtl/>
          <w:lang w:eastAsia="ar-SA"/>
        </w:rPr>
        <w:t> </w:t>
      </w:r>
      <w:r w:rsidRPr="00E55340">
        <w:rPr>
          <w:rFonts w:ascii="Arial Unicode MS" w:eastAsia="Times New Roman" w:hAnsi="Arial Unicode MS" w:cs="Simplified Arabic"/>
          <w:sz w:val="28"/>
          <w:szCs w:val="28"/>
          <w:rtl/>
          <w:lang w:eastAsia="ar-SA"/>
        </w:rPr>
        <w:t xml:space="preserve"> </w:t>
      </w:r>
      <w:r w:rsidRPr="00E55340">
        <w:rPr>
          <w:rFonts w:ascii="Arial Unicode MS" w:eastAsia="Times New Roman" w:hAnsi="Arial Unicode MS" w:cs="Simplified Arabic" w:hint="eastAsia"/>
          <w:sz w:val="28"/>
          <w:szCs w:val="28"/>
          <w:rtl/>
          <w:lang w:eastAsia="ar-SA"/>
        </w:rPr>
        <w:t>ألم</w:t>
      </w:r>
      <w:r w:rsidRPr="00E55340">
        <w:rPr>
          <w:rFonts w:ascii="Arial Unicode MS" w:eastAsia="Times New Roman" w:hAnsi="Arial Unicode MS" w:cs="Simplified Arabic"/>
          <w:sz w:val="28"/>
          <w:szCs w:val="28"/>
          <w:rtl/>
          <w:lang w:eastAsia="ar-SA"/>
        </w:rPr>
        <w:t xml:space="preserve"> تريا التحذير المكتوب؟</w:t>
      </w:r>
      <w:r w:rsidRPr="00E55340">
        <w:rPr>
          <w:rFonts w:ascii="Arial Unicode MS" w:eastAsia="Times New Roman" w:hAnsi="Arial Unicode MS" w:cs="Simplified Arabic" w:hint="eastAsia"/>
          <w:sz w:val="28"/>
          <w:szCs w:val="28"/>
          <w:rtl/>
          <w:lang w:eastAsia="ar-SA"/>
        </w:rPr>
        <w:t> </w:t>
      </w:r>
      <w:r w:rsidRPr="00E55340">
        <w:rPr>
          <w:rFonts w:ascii="Arial Unicode MS" w:eastAsia="Times New Roman" w:hAnsi="Arial Unicode MS" w:cs="Simplified Arabic"/>
          <w:sz w:val="28"/>
          <w:szCs w:val="28"/>
          <w:rtl/>
          <w:lang w:eastAsia="ar-SA"/>
        </w:rPr>
        <w:t xml:space="preserve"> </w:t>
      </w:r>
      <w:r w:rsidRPr="00E55340">
        <w:rPr>
          <w:rFonts w:ascii="Arial Unicode MS" w:eastAsia="Times New Roman" w:hAnsi="Arial Unicode MS" w:cs="Simplified Arabic" w:hint="eastAsia"/>
          <w:sz w:val="28"/>
          <w:szCs w:val="28"/>
          <w:rtl/>
          <w:lang w:eastAsia="ar-SA"/>
        </w:rPr>
        <w:t>ما</w:t>
      </w:r>
      <w:r w:rsidRPr="00E55340">
        <w:rPr>
          <w:rFonts w:ascii="Arial Unicode MS" w:eastAsia="Times New Roman" w:hAnsi="Arial Unicode MS" w:cs="Simplified Arabic"/>
          <w:sz w:val="28"/>
          <w:szCs w:val="28"/>
          <w:rtl/>
          <w:lang w:eastAsia="ar-SA"/>
        </w:rPr>
        <w:t xml:space="preserve"> الذي حبب هذا المكان إليكما؟</w:t>
      </w:r>
      <w:r w:rsidRPr="00E55340">
        <w:rPr>
          <w:rFonts w:ascii="Arial Unicode MS" w:eastAsia="Times New Roman" w:hAnsi="Arial Unicode MS" w:cs="Simplified Arabic" w:hint="eastAsia"/>
          <w:sz w:val="28"/>
          <w:szCs w:val="28"/>
          <w:rtl/>
          <w:lang w:eastAsia="ar-SA"/>
        </w:rPr>
        <w:t> </w:t>
      </w:r>
      <w:r w:rsidRPr="00E55340">
        <w:rPr>
          <w:rFonts w:ascii="Arial Unicode MS" w:eastAsia="Times New Roman" w:hAnsi="Arial Unicode MS" w:cs="Simplified Arabic"/>
          <w:sz w:val="28"/>
          <w:szCs w:val="28"/>
          <w:rtl/>
          <w:lang w:eastAsia="ar-SA"/>
        </w:rPr>
        <w:t xml:space="preserve"> </w:t>
      </w:r>
      <w:r w:rsidRPr="00E55340">
        <w:rPr>
          <w:rFonts w:ascii="Arial Unicode MS" w:eastAsia="Times New Roman" w:hAnsi="Arial Unicode MS" w:cs="Simplified Arabic" w:hint="eastAsia"/>
          <w:sz w:val="28"/>
          <w:szCs w:val="28"/>
          <w:rtl/>
          <w:lang w:eastAsia="ar-SA"/>
        </w:rPr>
        <w:t>وتسري</w:t>
      </w:r>
      <w:r w:rsidRPr="00E55340">
        <w:rPr>
          <w:rFonts w:ascii="Arial Unicode MS" w:eastAsia="Times New Roman" w:hAnsi="Arial Unicode MS" w:cs="Simplified Arabic"/>
          <w:sz w:val="28"/>
          <w:szCs w:val="28"/>
          <w:rtl/>
          <w:lang w:eastAsia="ar-SA"/>
        </w:rPr>
        <w:t xml:space="preserve"> عبثية الموقف إلى الجمهور الذي تصيبه هستريا </w:t>
      </w:r>
      <w:r w:rsidRPr="00E55340">
        <w:rPr>
          <w:rFonts w:ascii="Arial Unicode MS" w:eastAsia="Times New Roman" w:hAnsi="Arial Unicode MS" w:cs="Simplified Arabic" w:hint="eastAsia"/>
          <w:sz w:val="28"/>
          <w:szCs w:val="28"/>
          <w:rtl/>
          <w:lang w:eastAsia="ar-SA"/>
        </w:rPr>
        <w:t>الضحك</w:t>
      </w:r>
      <w:r w:rsidRPr="00E55340">
        <w:rPr>
          <w:rFonts w:ascii="Arial Unicode MS" w:eastAsia="Times New Roman" w:hAnsi="Arial Unicode MS" w:cs="Simplified Arabic"/>
          <w:sz w:val="28"/>
          <w:szCs w:val="28"/>
          <w:rtl/>
          <w:lang w:eastAsia="ar-SA"/>
        </w:rPr>
        <w:t xml:space="preserve"> أمام هذا المشهد التراجيدي ـ الكوميدي.</w:t>
      </w:r>
    </w:p>
    <w:p w14:paraId="49945C80" w14:textId="77777777" w:rsidR="00E55340" w:rsidRPr="00E55340" w:rsidRDefault="00E55340" w:rsidP="00E55340">
      <w:pPr>
        <w:bidi/>
        <w:spacing w:before="100" w:beforeAutospacing="1" w:after="100" w:afterAutospacing="1" w:line="240" w:lineRule="auto"/>
        <w:jc w:val="both"/>
        <w:rPr>
          <w:rFonts w:ascii="Arial Unicode MS" w:eastAsia="Times New Roman" w:hAnsi="Arial Unicode MS" w:cs="Arial Unicode MS"/>
          <w:sz w:val="24"/>
          <w:szCs w:val="24"/>
          <w:rtl/>
          <w:lang w:eastAsia="ar-SA"/>
        </w:rPr>
      </w:pPr>
      <w:r w:rsidRPr="00E55340">
        <w:rPr>
          <w:rFonts w:ascii="Arial Unicode MS" w:eastAsia="Times New Roman" w:hAnsi="Arial Unicode MS" w:cs="Simplified Arabic" w:hint="eastAsia"/>
          <w:sz w:val="28"/>
          <w:szCs w:val="28"/>
          <w:rtl/>
          <w:lang w:eastAsia="ar-SA"/>
        </w:rPr>
        <w:t>فجأة</w:t>
      </w:r>
      <w:r w:rsidRPr="00E55340">
        <w:rPr>
          <w:rFonts w:ascii="Arial Unicode MS" w:eastAsia="Times New Roman" w:hAnsi="Arial Unicode MS" w:cs="Simplified Arabic"/>
          <w:sz w:val="28"/>
          <w:szCs w:val="28"/>
          <w:rtl/>
          <w:lang w:eastAsia="ar-SA"/>
        </w:rPr>
        <w:t xml:space="preserve"> يجيب البطل إحدى الصحفيات </w:t>
      </w:r>
      <w:r w:rsidRPr="00E55340">
        <w:rPr>
          <w:rFonts w:ascii="Arial Unicode MS" w:eastAsia="Times New Roman" w:hAnsi="Arial Unicode MS" w:cs="Simplified Arabic" w:hint="eastAsia"/>
          <w:sz w:val="28"/>
          <w:szCs w:val="28"/>
          <w:rtl/>
          <w:lang w:eastAsia="ar-SA"/>
        </w:rPr>
        <w:t>الفضوليات</w:t>
      </w:r>
      <w:r w:rsidRPr="00E55340">
        <w:rPr>
          <w:rFonts w:ascii="Arial Unicode MS" w:eastAsia="Times New Roman" w:hAnsi="Arial Unicode MS" w:cs="Simplified Arabic"/>
          <w:sz w:val="28"/>
          <w:szCs w:val="28"/>
          <w:rtl/>
          <w:lang w:eastAsia="ar-SA"/>
        </w:rPr>
        <w:t xml:space="preserve">: لقد سمعنا البارحة غناء النجوم... إنها كانت تغني هكذا: ترالالا...ترالالا...ترالالا، </w:t>
      </w:r>
      <w:r w:rsidRPr="00E55340">
        <w:rPr>
          <w:rFonts w:ascii="Arial Unicode MS" w:eastAsia="Times New Roman" w:hAnsi="Arial Unicode MS" w:cs="Simplified Arabic" w:hint="eastAsia"/>
          <w:sz w:val="28"/>
          <w:szCs w:val="28"/>
          <w:rtl/>
          <w:lang w:eastAsia="ar-SA"/>
        </w:rPr>
        <w:t>وبحركة</w:t>
      </w:r>
      <w:r w:rsidRPr="00E55340">
        <w:rPr>
          <w:rFonts w:ascii="Arial Unicode MS" w:eastAsia="Times New Roman" w:hAnsi="Arial Unicode MS" w:cs="Simplified Arabic"/>
          <w:sz w:val="28"/>
          <w:szCs w:val="28"/>
          <w:rtl/>
          <w:lang w:eastAsia="ar-SA"/>
        </w:rPr>
        <w:t xml:space="preserve"> لا شعورية يأخذ بيد المرأة ليتقدما معاً وهما يغنيان: ترالالا...ترالالا...ترالالا، </w:t>
      </w:r>
      <w:r w:rsidRPr="00E55340">
        <w:rPr>
          <w:rFonts w:ascii="Arial Unicode MS" w:eastAsia="Times New Roman" w:hAnsi="Arial Unicode MS" w:cs="Simplified Arabic" w:hint="eastAsia"/>
          <w:sz w:val="28"/>
          <w:szCs w:val="28"/>
          <w:rtl/>
          <w:lang w:eastAsia="ar-SA"/>
        </w:rPr>
        <w:t>ويختلط</w:t>
      </w:r>
      <w:r w:rsidRPr="00E55340">
        <w:rPr>
          <w:rFonts w:ascii="Arial Unicode MS" w:eastAsia="Times New Roman" w:hAnsi="Arial Unicode MS" w:cs="Simplified Arabic"/>
          <w:sz w:val="28"/>
          <w:szCs w:val="28"/>
          <w:rtl/>
          <w:lang w:eastAsia="ar-SA"/>
        </w:rPr>
        <w:t xml:space="preserve"> صوتهما بصوت المشاهدين وهم يصيحون: قفا...قفا.</w:t>
      </w:r>
    </w:p>
    <w:p w14:paraId="5BAD723D" w14:textId="77777777" w:rsidR="00E55340" w:rsidRPr="00E55340" w:rsidRDefault="00E55340" w:rsidP="00E55340">
      <w:pPr>
        <w:bidi/>
        <w:spacing w:before="100" w:beforeAutospacing="1" w:after="100" w:afterAutospacing="1" w:line="240" w:lineRule="auto"/>
        <w:jc w:val="both"/>
        <w:rPr>
          <w:rFonts w:ascii="Arial Unicode MS" w:eastAsia="Times New Roman" w:hAnsi="Arial Unicode MS" w:cs="Arial Unicode MS"/>
          <w:sz w:val="24"/>
          <w:szCs w:val="24"/>
          <w:rtl/>
          <w:lang w:eastAsia="ar-SA"/>
        </w:rPr>
      </w:pPr>
      <w:r w:rsidRPr="00E55340">
        <w:rPr>
          <w:rFonts w:ascii="Arial Unicode MS" w:eastAsia="Times New Roman" w:hAnsi="Arial Unicode MS" w:cs="Simplified Arabic" w:hint="eastAsia"/>
          <w:sz w:val="28"/>
          <w:szCs w:val="28"/>
          <w:rtl/>
          <w:lang w:eastAsia="ar-SA"/>
        </w:rPr>
        <w:t>وتسدل</w:t>
      </w:r>
      <w:r w:rsidRPr="00E55340">
        <w:rPr>
          <w:rFonts w:ascii="Arial Unicode MS" w:eastAsia="Times New Roman" w:hAnsi="Arial Unicode MS" w:cs="Simplified Arabic"/>
          <w:sz w:val="28"/>
          <w:szCs w:val="28"/>
          <w:rtl/>
          <w:lang w:eastAsia="ar-SA"/>
        </w:rPr>
        <w:t xml:space="preserve"> الستارة قبل أن ينقطع </w:t>
      </w:r>
      <w:r w:rsidRPr="00E55340">
        <w:rPr>
          <w:rFonts w:ascii="Arial Unicode MS" w:eastAsia="Times New Roman" w:hAnsi="Arial Unicode MS" w:cs="Simplified Arabic" w:hint="eastAsia"/>
          <w:sz w:val="28"/>
          <w:szCs w:val="28"/>
          <w:rtl/>
          <w:lang w:eastAsia="ar-SA"/>
        </w:rPr>
        <w:t>صوت</w:t>
      </w:r>
      <w:r w:rsidRPr="00E55340">
        <w:rPr>
          <w:rFonts w:ascii="Arial Unicode MS" w:eastAsia="Times New Roman" w:hAnsi="Arial Unicode MS" w:cs="Simplified Arabic"/>
          <w:sz w:val="28"/>
          <w:szCs w:val="28"/>
          <w:rtl/>
          <w:lang w:eastAsia="ar-SA"/>
        </w:rPr>
        <w:t xml:space="preserve"> الغناء، ولا ندري مصير البطلين إذ لا نسمع دوي انفجار، وهكذا يترك الفقيه نهاية </w:t>
      </w:r>
      <w:r w:rsidRPr="00E55340">
        <w:rPr>
          <w:rFonts w:ascii="Arial Unicode MS" w:eastAsia="Times New Roman" w:hAnsi="Arial Unicode MS" w:cs="Simplified Arabic" w:hint="eastAsia"/>
          <w:sz w:val="28"/>
          <w:szCs w:val="28"/>
          <w:rtl/>
          <w:lang w:eastAsia="ar-SA"/>
        </w:rPr>
        <w:t>مسرحيته</w:t>
      </w:r>
      <w:r w:rsidRPr="00E55340">
        <w:rPr>
          <w:rFonts w:ascii="Arial Unicode MS" w:eastAsia="Times New Roman" w:hAnsi="Arial Unicode MS" w:cs="Simplified Arabic"/>
          <w:sz w:val="28"/>
          <w:szCs w:val="28"/>
          <w:rtl/>
          <w:lang w:eastAsia="ar-SA"/>
        </w:rPr>
        <w:t xml:space="preserve"> مفتوحة.</w:t>
      </w:r>
    </w:p>
    <w:p w14:paraId="280482E6" w14:textId="77777777" w:rsidR="00E55340" w:rsidRPr="00E55340" w:rsidRDefault="00E55340" w:rsidP="00E55340">
      <w:pPr>
        <w:bidi/>
        <w:spacing w:before="100" w:beforeAutospacing="1" w:after="100" w:afterAutospacing="1" w:line="240" w:lineRule="auto"/>
        <w:jc w:val="both"/>
        <w:rPr>
          <w:rFonts w:ascii="Arial Unicode MS" w:eastAsia="Times New Roman" w:hAnsi="Arial Unicode MS" w:cs="Arial Unicode MS"/>
          <w:sz w:val="24"/>
          <w:szCs w:val="24"/>
          <w:rtl/>
          <w:lang w:eastAsia="ar-SA"/>
        </w:rPr>
      </w:pPr>
      <w:r w:rsidRPr="00E55340">
        <w:rPr>
          <w:rFonts w:ascii="Arial Unicode MS" w:eastAsia="Times New Roman" w:hAnsi="Arial Unicode MS" w:cs="Simplified Arabic" w:hint="eastAsia"/>
          <w:sz w:val="28"/>
          <w:szCs w:val="28"/>
          <w:rtl/>
          <w:lang w:eastAsia="ar-SA"/>
        </w:rPr>
        <w:t>كان</w:t>
      </w:r>
      <w:r w:rsidRPr="00E55340">
        <w:rPr>
          <w:rFonts w:ascii="Arial Unicode MS" w:eastAsia="Times New Roman" w:hAnsi="Arial Unicode MS" w:cs="Simplified Arabic"/>
          <w:sz w:val="28"/>
          <w:szCs w:val="28"/>
          <w:rtl/>
          <w:lang w:eastAsia="ar-SA"/>
        </w:rPr>
        <w:t xml:space="preserve"> استقبال الجمهور الأمريكي </w:t>
      </w:r>
      <w:r w:rsidRPr="00E55340">
        <w:rPr>
          <w:rFonts w:ascii="Arial Unicode MS" w:eastAsia="Times New Roman" w:hAnsi="Arial Unicode MS" w:cs="Simplified Arabic" w:hint="eastAsia"/>
          <w:sz w:val="28"/>
          <w:szCs w:val="28"/>
          <w:rtl/>
          <w:lang w:eastAsia="ar-SA"/>
        </w:rPr>
        <w:t>النخبوي</w:t>
      </w:r>
      <w:r w:rsidRPr="00E55340">
        <w:rPr>
          <w:rFonts w:ascii="Arial Unicode MS" w:eastAsia="Times New Roman" w:hAnsi="Arial Unicode MS" w:cs="Simplified Arabic"/>
          <w:sz w:val="28"/>
          <w:szCs w:val="28"/>
          <w:rtl/>
          <w:lang w:eastAsia="ar-SA"/>
        </w:rPr>
        <w:t xml:space="preserve"> لهذه المسرحية مدهشاً حقاً حتى أن السيدة برادلي تساءلت: هل حُورت هذه المسرحية </w:t>
      </w:r>
      <w:r w:rsidRPr="00E55340">
        <w:rPr>
          <w:rFonts w:ascii="Arial Unicode MS" w:eastAsia="Times New Roman" w:hAnsi="Arial Unicode MS" w:cs="Simplified Arabic" w:hint="eastAsia"/>
          <w:sz w:val="28"/>
          <w:szCs w:val="28"/>
          <w:rtl/>
          <w:lang w:eastAsia="ar-SA"/>
        </w:rPr>
        <w:t>من</w:t>
      </w:r>
      <w:r w:rsidRPr="00E55340">
        <w:rPr>
          <w:rFonts w:ascii="Arial Unicode MS" w:eastAsia="Times New Roman" w:hAnsi="Arial Unicode MS" w:cs="Simplified Arabic"/>
          <w:sz w:val="28"/>
          <w:szCs w:val="28"/>
          <w:rtl/>
          <w:lang w:eastAsia="ar-SA"/>
        </w:rPr>
        <w:t xml:space="preserve"> خلال الترجمة لتلائم المشاهد الأمريكي؟</w:t>
      </w:r>
    </w:p>
    <w:p w14:paraId="501E8B3E" w14:textId="77777777" w:rsidR="00E55340" w:rsidRPr="00E55340" w:rsidRDefault="00E55340" w:rsidP="00E55340">
      <w:pPr>
        <w:bidi/>
        <w:spacing w:before="100" w:beforeAutospacing="1" w:after="100" w:afterAutospacing="1" w:line="240" w:lineRule="auto"/>
        <w:jc w:val="both"/>
        <w:rPr>
          <w:rFonts w:ascii="Arial Unicode MS" w:eastAsia="Times New Roman" w:hAnsi="Arial Unicode MS" w:cs="Arial Unicode MS"/>
          <w:sz w:val="24"/>
          <w:szCs w:val="24"/>
          <w:rtl/>
          <w:lang w:eastAsia="ar-SA"/>
        </w:rPr>
      </w:pPr>
      <w:r w:rsidRPr="00E55340">
        <w:rPr>
          <w:rFonts w:ascii="Arial Unicode MS" w:eastAsia="Times New Roman" w:hAnsi="Arial Unicode MS" w:cs="Simplified Arabic" w:hint="eastAsia"/>
          <w:sz w:val="28"/>
          <w:szCs w:val="28"/>
          <w:rtl/>
          <w:lang w:eastAsia="ar-SA"/>
        </w:rPr>
        <w:t>ولكن</w:t>
      </w:r>
      <w:r w:rsidRPr="00E55340">
        <w:rPr>
          <w:rFonts w:ascii="Arial Unicode MS" w:eastAsia="Times New Roman" w:hAnsi="Arial Unicode MS" w:cs="Simplified Arabic"/>
          <w:sz w:val="28"/>
          <w:szCs w:val="28"/>
          <w:rtl/>
          <w:lang w:eastAsia="ar-SA"/>
        </w:rPr>
        <w:t xml:space="preserve"> النقاش الذي دار بعد </w:t>
      </w:r>
      <w:r w:rsidRPr="00E55340">
        <w:rPr>
          <w:rFonts w:ascii="Arial Unicode MS" w:eastAsia="Times New Roman" w:hAnsi="Arial Unicode MS" w:cs="Simplified Arabic" w:hint="eastAsia"/>
          <w:sz w:val="28"/>
          <w:szCs w:val="28"/>
          <w:rtl/>
          <w:lang w:eastAsia="ar-SA"/>
        </w:rPr>
        <w:t>العرض</w:t>
      </w:r>
      <w:r w:rsidRPr="00E55340">
        <w:rPr>
          <w:rFonts w:ascii="Arial Unicode MS" w:eastAsia="Times New Roman" w:hAnsi="Arial Unicode MS" w:cs="Simplified Arabic"/>
          <w:sz w:val="28"/>
          <w:szCs w:val="28"/>
          <w:rtl/>
          <w:lang w:eastAsia="ar-SA"/>
        </w:rPr>
        <w:t xml:space="preserve"> مع الروائي الدكتور الفقيه كان كفيلاً بإقناعها أن هذا النوع من المسرحيات عالمي </w:t>
      </w:r>
      <w:r w:rsidRPr="00E55340">
        <w:rPr>
          <w:rFonts w:ascii="Arial Unicode MS" w:eastAsia="Times New Roman" w:hAnsi="Arial Unicode MS" w:cs="Simplified Arabic" w:hint="eastAsia"/>
          <w:sz w:val="28"/>
          <w:szCs w:val="28"/>
          <w:rtl/>
          <w:lang w:eastAsia="ar-SA"/>
        </w:rPr>
        <w:t>التوجه،</w:t>
      </w:r>
      <w:r w:rsidRPr="00E55340">
        <w:rPr>
          <w:rFonts w:ascii="Arial Unicode MS" w:eastAsia="Times New Roman" w:hAnsi="Arial Unicode MS" w:cs="Simplified Arabic"/>
          <w:sz w:val="28"/>
          <w:szCs w:val="28"/>
          <w:rtl/>
          <w:lang w:eastAsia="ar-SA"/>
        </w:rPr>
        <w:t xml:space="preserve"> وقد أشار بعض المناقشين إلى أوجه الشبه بين مسرحية الفقيه وبين مسرحية صمويل </w:t>
      </w:r>
      <w:r w:rsidRPr="00E55340">
        <w:rPr>
          <w:rFonts w:ascii="Arial Unicode MS" w:eastAsia="Times New Roman" w:hAnsi="Arial Unicode MS" w:cs="Simplified Arabic" w:hint="eastAsia"/>
          <w:sz w:val="28"/>
          <w:szCs w:val="28"/>
          <w:rtl/>
          <w:lang w:eastAsia="ar-SA"/>
        </w:rPr>
        <w:t>بيكيت</w:t>
      </w:r>
      <w:r w:rsidRPr="00E55340">
        <w:rPr>
          <w:rFonts w:ascii="Arial Unicode MS" w:eastAsia="Times New Roman" w:hAnsi="Arial Unicode MS" w:cs="Simplified Arabic"/>
          <w:sz w:val="28"/>
          <w:szCs w:val="28"/>
          <w:rtl/>
          <w:lang w:eastAsia="ar-SA"/>
        </w:rPr>
        <w:t xml:space="preserve"> الشهيرة "في انتظار غودو"، فكلتا المسرحيتين تتناول محنة الوجود الإنساني، </w:t>
      </w:r>
      <w:r w:rsidRPr="00E55340">
        <w:rPr>
          <w:rFonts w:ascii="Arial Unicode MS" w:eastAsia="Times New Roman" w:hAnsi="Arial Unicode MS" w:cs="Simplified Arabic" w:hint="eastAsia"/>
          <w:sz w:val="28"/>
          <w:szCs w:val="28"/>
          <w:rtl/>
          <w:lang w:eastAsia="ar-SA"/>
        </w:rPr>
        <w:t>وحقل</w:t>
      </w:r>
      <w:r w:rsidRPr="00E55340">
        <w:rPr>
          <w:rFonts w:ascii="Arial Unicode MS" w:eastAsia="Times New Roman" w:hAnsi="Arial Unicode MS" w:cs="Simplified Arabic"/>
          <w:sz w:val="28"/>
          <w:szCs w:val="28"/>
          <w:rtl/>
          <w:lang w:eastAsia="ar-SA"/>
        </w:rPr>
        <w:t xml:space="preserve"> الألغام هو الحياة نفسها بكامل ما تنطوي عليه من مخاطر، وربما كان رمزاً أيضا </w:t>
      </w:r>
      <w:r w:rsidRPr="00E55340">
        <w:rPr>
          <w:rFonts w:ascii="Arial Unicode MS" w:eastAsia="Times New Roman" w:hAnsi="Arial Unicode MS" w:cs="Simplified Arabic" w:hint="eastAsia"/>
          <w:sz w:val="28"/>
          <w:szCs w:val="28"/>
          <w:rtl/>
          <w:lang w:eastAsia="ar-SA"/>
        </w:rPr>
        <w:t>لما</w:t>
      </w:r>
      <w:r w:rsidRPr="00E55340">
        <w:rPr>
          <w:rFonts w:ascii="Arial Unicode MS" w:eastAsia="Times New Roman" w:hAnsi="Arial Unicode MS" w:cs="Simplified Arabic"/>
          <w:sz w:val="28"/>
          <w:szCs w:val="28"/>
          <w:rtl/>
          <w:lang w:eastAsia="ar-SA"/>
        </w:rPr>
        <w:t xml:space="preserve"> يجابهه الإنسان العربي ـ على وجه الخصوص ـ من ألغام سياسية وثقافية واجتماعية، </w:t>
      </w:r>
      <w:r w:rsidRPr="00E55340">
        <w:rPr>
          <w:rFonts w:ascii="Arial Unicode MS" w:eastAsia="Times New Roman" w:hAnsi="Arial Unicode MS" w:cs="Simplified Arabic" w:hint="eastAsia"/>
          <w:sz w:val="28"/>
          <w:szCs w:val="28"/>
          <w:rtl/>
          <w:lang w:eastAsia="ar-SA"/>
        </w:rPr>
        <w:t>وقد</w:t>
      </w:r>
      <w:r w:rsidRPr="00E55340">
        <w:rPr>
          <w:rFonts w:ascii="Arial Unicode MS" w:eastAsia="Times New Roman" w:hAnsi="Arial Unicode MS" w:cs="Simplified Arabic"/>
          <w:sz w:val="28"/>
          <w:szCs w:val="28"/>
          <w:rtl/>
          <w:lang w:eastAsia="ar-SA"/>
        </w:rPr>
        <w:t xml:space="preserve"> أشار الكاتب إلى أن المسرحية لاقت نجاحاً كبيراً في الأرض المحتلة "فلسطين" </w:t>
      </w:r>
      <w:r w:rsidRPr="00E55340">
        <w:rPr>
          <w:rFonts w:ascii="Arial Unicode MS" w:eastAsia="Times New Roman" w:hAnsi="Arial Unicode MS" w:cs="Simplified Arabic" w:hint="eastAsia"/>
          <w:sz w:val="28"/>
          <w:szCs w:val="28"/>
          <w:rtl/>
          <w:lang w:eastAsia="ar-SA"/>
        </w:rPr>
        <w:t>إذ</w:t>
      </w:r>
      <w:r w:rsidRPr="00E55340">
        <w:rPr>
          <w:rFonts w:ascii="Arial Unicode MS" w:eastAsia="Times New Roman" w:hAnsi="Arial Unicode MS" w:cs="Simplified Arabic"/>
          <w:sz w:val="28"/>
          <w:szCs w:val="28"/>
          <w:rtl/>
          <w:lang w:eastAsia="ar-SA"/>
        </w:rPr>
        <w:t xml:space="preserve"> أحس الفلسطينيون أنها تعبر عن مأساوية وجودهم في ظل الإحتلال.</w:t>
      </w:r>
    </w:p>
    <w:p w14:paraId="3ED0B39F" w14:textId="77777777" w:rsidR="00E55340" w:rsidRPr="00E55340" w:rsidRDefault="00E55340" w:rsidP="00E55340">
      <w:pPr>
        <w:bidi/>
        <w:spacing w:before="100" w:beforeAutospacing="1" w:after="100" w:afterAutospacing="1" w:line="240" w:lineRule="auto"/>
        <w:jc w:val="both"/>
        <w:rPr>
          <w:rFonts w:ascii="Arial Unicode MS" w:eastAsia="Times New Roman" w:hAnsi="Arial Unicode MS" w:cs="Arial Unicode MS"/>
          <w:sz w:val="24"/>
          <w:szCs w:val="24"/>
          <w:rtl/>
          <w:lang w:eastAsia="ar-SA"/>
        </w:rPr>
      </w:pPr>
      <w:r w:rsidRPr="00E55340">
        <w:rPr>
          <w:rFonts w:ascii="Arial Unicode MS" w:eastAsia="Times New Roman" w:hAnsi="Arial Unicode MS" w:cs="Simplified Arabic" w:hint="eastAsia"/>
          <w:sz w:val="28"/>
          <w:szCs w:val="28"/>
          <w:rtl/>
          <w:lang w:eastAsia="ar-SA"/>
        </w:rPr>
        <w:t>وكل</w:t>
      </w:r>
      <w:r w:rsidRPr="00E55340">
        <w:rPr>
          <w:rFonts w:ascii="Arial Unicode MS" w:eastAsia="Times New Roman" w:hAnsi="Arial Unicode MS" w:cs="Simplified Arabic"/>
          <w:sz w:val="28"/>
          <w:szCs w:val="28"/>
          <w:rtl/>
          <w:lang w:eastAsia="ar-SA"/>
        </w:rPr>
        <w:t xml:space="preserve"> هذه الدلالات محتملة </w:t>
      </w:r>
      <w:r w:rsidRPr="00E55340">
        <w:rPr>
          <w:rFonts w:ascii="Arial Unicode MS" w:eastAsia="Times New Roman" w:hAnsi="Arial Unicode MS" w:cs="Simplified Arabic" w:hint="eastAsia"/>
          <w:sz w:val="28"/>
          <w:szCs w:val="28"/>
          <w:rtl/>
          <w:lang w:eastAsia="ar-SA"/>
        </w:rPr>
        <w:t>وممكنة،</w:t>
      </w:r>
      <w:r w:rsidRPr="00E55340">
        <w:rPr>
          <w:rFonts w:ascii="Arial Unicode MS" w:eastAsia="Times New Roman" w:hAnsi="Arial Unicode MS" w:cs="Simplified Arabic"/>
          <w:sz w:val="28"/>
          <w:szCs w:val="28"/>
          <w:rtl/>
          <w:lang w:eastAsia="ar-SA"/>
        </w:rPr>
        <w:t xml:space="preserve"> ولكن أروع ما في مسرحية الفقيه، التي وإن كانت ذات ملامح "بيكيتية"، </w:t>
      </w:r>
      <w:r w:rsidRPr="00E55340">
        <w:rPr>
          <w:rFonts w:ascii="Arial Unicode MS" w:eastAsia="Times New Roman" w:hAnsi="Arial Unicode MS" w:cs="Simplified Arabic" w:hint="eastAsia"/>
          <w:sz w:val="28"/>
          <w:szCs w:val="28"/>
          <w:rtl/>
          <w:lang w:eastAsia="ar-SA"/>
        </w:rPr>
        <w:t>هو</w:t>
      </w:r>
      <w:r w:rsidRPr="00E55340">
        <w:rPr>
          <w:rFonts w:ascii="Arial Unicode MS" w:eastAsia="Times New Roman" w:hAnsi="Arial Unicode MS" w:cs="Simplified Arabic"/>
          <w:sz w:val="28"/>
          <w:szCs w:val="28"/>
          <w:rtl/>
          <w:lang w:eastAsia="ar-SA"/>
        </w:rPr>
        <w:t xml:space="preserve"> أن البطلين يتحركان من دائرة "اللافعل" إلى دائرة "الفعل"، </w:t>
      </w:r>
      <w:r w:rsidRPr="00E55340">
        <w:rPr>
          <w:rFonts w:ascii="Arial Unicode MS" w:eastAsia="Times New Roman" w:hAnsi="Arial Unicode MS" w:cs="Simplified Arabic" w:hint="eastAsia"/>
          <w:sz w:val="28"/>
          <w:szCs w:val="28"/>
          <w:rtl/>
          <w:lang w:eastAsia="ar-SA"/>
        </w:rPr>
        <w:t>فهما</w:t>
      </w:r>
      <w:r w:rsidRPr="00E55340">
        <w:rPr>
          <w:rFonts w:ascii="Arial Unicode MS" w:eastAsia="Times New Roman" w:hAnsi="Arial Unicode MS" w:cs="Simplified Arabic"/>
          <w:sz w:val="28"/>
          <w:szCs w:val="28"/>
          <w:rtl/>
          <w:lang w:eastAsia="ar-SA"/>
        </w:rPr>
        <w:t xml:space="preserve"> لا يقتنعان مثل "فلاديمير" و"إستراغون" في مسرحية "في </w:t>
      </w:r>
      <w:r w:rsidRPr="00E55340">
        <w:rPr>
          <w:rFonts w:ascii="Arial Unicode MS" w:eastAsia="Times New Roman" w:hAnsi="Arial Unicode MS" w:cs="Simplified Arabic" w:hint="eastAsia"/>
          <w:sz w:val="28"/>
          <w:szCs w:val="28"/>
          <w:rtl/>
          <w:lang w:eastAsia="ar-SA"/>
        </w:rPr>
        <w:t>انتظار</w:t>
      </w:r>
      <w:r w:rsidRPr="00E55340">
        <w:rPr>
          <w:rFonts w:ascii="Arial Unicode MS" w:eastAsia="Times New Roman" w:hAnsi="Arial Unicode MS" w:cs="Simplified Arabic"/>
          <w:sz w:val="28"/>
          <w:szCs w:val="28"/>
          <w:rtl/>
          <w:lang w:eastAsia="ar-SA"/>
        </w:rPr>
        <w:t xml:space="preserve"> غودو" بمجرد الإغراق في عبثية لغوية وهما ينتظران "غودو" دون </w:t>
      </w:r>
      <w:r w:rsidRPr="00E55340">
        <w:rPr>
          <w:rFonts w:ascii="Arial Unicode MS" w:eastAsia="Times New Roman" w:hAnsi="Arial Unicode MS" w:cs="Simplified Arabic" w:hint="eastAsia"/>
          <w:sz w:val="28"/>
          <w:szCs w:val="28"/>
          <w:rtl/>
          <w:lang w:eastAsia="ar-SA"/>
        </w:rPr>
        <w:t>أن</w:t>
      </w:r>
      <w:r w:rsidRPr="00E55340">
        <w:rPr>
          <w:rFonts w:ascii="Arial Unicode MS" w:eastAsia="Times New Roman" w:hAnsi="Arial Unicode MS" w:cs="Simplified Arabic"/>
          <w:sz w:val="28"/>
          <w:szCs w:val="28"/>
          <w:rtl/>
          <w:lang w:eastAsia="ar-SA"/>
        </w:rPr>
        <w:t xml:space="preserve"> يفعلا شيئاً.</w:t>
      </w:r>
    </w:p>
    <w:p w14:paraId="6787BC64" w14:textId="77777777" w:rsidR="00E55340" w:rsidRPr="00E55340" w:rsidRDefault="00E55340" w:rsidP="00E55340">
      <w:pPr>
        <w:bidi/>
        <w:spacing w:before="100" w:beforeAutospacing="1" w:after="100" w:afterAutospacing="1" w:line="240" w:lineRule="auto"/>
        <w:jc w:val="both"/>
        <w:rPr>
          <w:rFonts w:ascii="Arial Unicode MS" w:eastAsia="Times New Roman" w:hAnsi="Arial Unicode MS" w:cs="Arial Unicode MS"/>
          <w:sz w:val="24"/>
          <w:szCs w:val="24"/>
          <w:rtl/>
          <w:lang w:eastAsia="ar-SA"/>
        </w:rPr>
      </w:pPr>
      <w:r w:rsidRPr="00E55340">
        <w:rPr>
          <w:rFonts w:ascii="Arial Unicode MS" w:eastAsia="Times New Roman" w:hAnsi="Arial Unicode MS" w:cs="Simplified Arabic" w:hint="eastAsia"/>
          <w:sz w:val="28"/>
          <w:szCs w:val="28"/>
          <w:rtl/>
          <w:lang w:eastAsia="ar-SA"/>
        </w:rPr>
        <w:t>بطلا</w:t>
      </w:r>
      <w:r w:rsidRPr="00E55340">
        <w:rPr>
          <w:rFonts w:ascii="Arial Unicode MS" w:eastAsia="Times New Roman" w:hAnsi="Arial Unicode MS" w:cs="Simplified Arabic"/>
          <w:sz w:val="28"/>
          <w:szCs w:val="28"/>
          <w:rtl/>
          <w:lang w:eastAsia="ar-SA"/>
        </w:rPr>
        <w:t xml:space="preserve"> الفقيه يخطوان فوق </w:t>
      </w:r>
      <w:r w:rsidRPr="00E55340">
        <w:rPr>
          <w:rFonts w:ascii="Arial Unicode MS" w:eastAsia="Times New Roman" w:hAnsi="Arial Unicode MS" w:cs="Simplified Arabic" w:hint="eastAsia"/>
          <w:sz w:val="28"/>
          <w:szCs w:val="28"/>
          <w:rtl/>
          <w:lang w:eastAsia="ar-SA"/>
        </w:rPr>
        <w:t>حقل</w:t>
      </w:r>
      <w:r w:rsidRPr="00E55340">
        <w:rPr>
          <w:rFonts w:ascii="Arial Unicode MS" w:eastAsia="Times New Roman" w:hAnsi="Arial Unicode MS" w:cs="Simplified Arabic"/>
          <w:sz w:val="28"/>
          <w:szCs w:val="28"/>
          <w:rtl/>
          <w:lang w:eastAsia="ar-SA"/>
        </w:rPr>
        <w:t xml:space="preserve"> الألغام ويتقدمان وهما يغنيان، إنهما يحاولان تغيير قدرهما، وإن كانت نتيجة المحاولة </w:t>
      </w:r>
      <w:r w:rsidRPr="00E55340">
        <w:rPr>
          <w:rFonts w:ascii="Arial Unicode MS" w:eastAsia="Times New Roman" w:hAnsi="Arial Unicode MS" w:cs="Simplified Arabic" w:hint="eastAsia"/>
          <w:sz w:val="28"/>
          <w:szCs w:val="28"/>
          <w:rtl/>
          <w:lang w:eastAsia="ar-SA"/>
        </w:rPr>
        <w:t>مجهولة،</w:t>
      </w:r>
      <w:r w:rsidRPr="00E55340">
        <w:rPr>
          <w:rFonts w:ascii="Arial Unicode MS" w:eastAsia="Times New Roman" w:hAnsi="Arial Unicode MS" w:cs="Simplified Arabic"/>
          <w:sz w:val="28"/>
          <w:szCs w:val="28"/>
          <w:rtl/>
          <w:lang w:eastAsia="ar-SA"/>
        </w:rPr>
        <w:t xml:space="preserve"> فالفعل هنا قد يفضي إلى الموت أو إلى الخلاص، ولكن الفعل هو قدر الإنسان منذ </w:t>
      </w:r>
      <w:r w:rsidRPr="00E55340">
        <w:rPr>
          <w:rFonts w:ascii="Arial Unicode MS" w:eastAsia="Times New Roman" w:hAnsi="Arial Unicode MS" w:cs="Simplified Arabic" w:hint="eastAsia"/>
          <w:sz w:val="28"/>
          <w:szCs w:val="28"/>
          <w:rtl/>
          <w:lang w:eastAsia="ar-SA"/>
        </w:rPr>
        <w:t>إقترب</w:t>
      </w:r>
      <w:r w:rsidRPr="00E55340">
        <w:rPr>
          <w:rFonts w:ascii="Arial Unicode MS" w:eastAsia="Times New Roman" w:hAnsi="Arial Unicode MS" w:cs="Simplified Arabic"/>
          <w:sz w:val="28"/>
          <w:szCs w:val="28"/>
          <w:rtl/>
          <w:lang w:eastAsia="ar-SA"/>
        </w:rPr>
        <w:t xml:space="preserve"> آدم وحواء من الشجرة المحرمة.</w:t>
      </w:r>
    </w:p>
    <w:p w14:paraId="5D533C2A" w14:textId="77777777" w:rsidR="00E55340" w:rsidRPr="00E55340" w:rsidRDefault="00E55340" w:rsidP="00E55340">
      <w:pPr>
        <w:bidi/>
        <w:spacing w:before="100" w:beforeAutospacing="1" w:after="100" w:afterAutospacing="1" w:line="240" w:lineRule="auto"/>
        <w:jc w:val="both"/>
        <w:rPr>
          <w:rFonts w:ascii="Arial Unicode MS" w:eastAsia="Times New Roman" w:hAnsi="Arial Unicode MS" w:cs="Arial Unicode MS"/>
          <w:sz w:val="24"/>
          <w:szCs w:val="24"/>
          <w:rtl/>
          <w:lang w:eastAsia="ar-SA"/>
        </w:rPr>
      </w:pPr>
      <w:r w:rsidRPr="00E55340">
        <w:rPr>
          <w:rFonts w:ascii="Arial Unicode MS" w:eastAsia="Times New Roman" w:hAnsi="Arial Unicode MS" w:cs="Simplified Arabic" w:hint="eastAsia"/>
          <w:sz w:val="28"/>
          <w:szCs w:val="28"/>
          <w:rtl/>
          <w:lang w:eastAsia="ar-SA"/>
        </w:rPr>
        <w:t>خرجنا</w:t>
      </w:r>
      <w:r w:rsidRPr="00E55340">
        <w:rPr>
          <w:rFonts w:ascii="Arial Unicode MS" w:eastAsia="Times New Roman" w:hAnsi="Arial Unicode MS" w:cs="Simplified Arabic"/>
          <w:sz w:val="28"/>
          <w:szCs w:val="28"/>
          <w:rtl/>
          <w:lang w:eastAsia="ar-SA"/>
        </w:rPr>
        <w:t xml:space="preserve"> ثلاثتنا من المسرح، </w:t>
      </w:r>
      <w:r w:rsidRPr="00E55340">
        <w:rPr>
          <w:rFonts w:ascii="Arial Unicode MS" w:eastAsia="Times New Roman" w:hAnsi="Arial Unicode MS" w:cs="Simplified Arabic" w:hint="eastAsia"/>
          <w:sz w:val="28"/>
          <w:szCs w:val="28"/>
          <w:rtl/>
          <w:lang w:eastAsia="ar-SA"/>
        </w:rPr>
        <w:t>الفقيه</w:t>
      </w:r>
      <w:r w:rsidRPr="00E55340">
        <w:rPr>
          <w:rFonts w:ascii="Arial Unicode MS" w:eastAsia="Times New Roman" w:hAnsi="Arial Unicode MS" w:cs="Simplified Arabic"/>
          <w:sz w:val="28"/>
          <w:szCs w:val="28"/>
          <w:rtl/>
          <w:lang w:eastAsia="ar-SA"/>
        </w:rPr>
        <w:t xml:space="preserve"> وخالد وأنا، ولفحنا برد نيويورك اللاذع... حثثنا الخطى نحو أقرب مقهى... بعث </w:t>
      </w:r>
      <w:r w:rsidRPr="00E55340">
        <w:rPr>
          <w:rFonts w:ascii="Arial Unicode MS" w:eastAsia="Times New Roman" w:hAnsi="Arial Unicode MS" w:cs="Simplified Arabic" w:hint="eastAsia"/>
          <w:sz w:val="28"/>
          <w:szCs w:val="28"/>
          <w:rtl/>
          <w:lang w:eastAsia="ar-SA"/>
        </w:rPr>
        <w:t>فينا</w:t>
      </w:r>
      <w:r w:rsidRPr="00E55340">
        <w:rPr>
          <w:rFonts w:ascii="Arial Unicode MS" w:eastAsia="Times New Roman" w:hAnsi="Arial Unicode MS" w:cs="Simplified Arabic"/>
          <w:sz w:val="28"/>
          <w:szCs w:val="28"/>
          <w:rtl/>
          <w:lang w:eastAsia="ar-SA"/>
        </w:rPr>
        <w:t xml:space="preserve"> دفء المقهى وعبير القهوة إحساساً غامراً بفرح طفولي ولحظة تصالح نادرة مع الوجود.</w:t>
      </w:r>
    </w:p>
    <w:p w14:paraId="5D38106A" w14:textId="77777777" w:rsidR="00E55340" w:rsidRPr="00E55340" w:rsidRDefault="00E55340" w:rsidP="00E55340">
      <w:pPr>
        <w:bidi/>
        <w:spacing w:before="100" w:beforeAutospacing="1" w:after="100" w:afterAutospacing="1" w:line="240" w:lineRule="auto"/>
        <w:jc w:val="both"/>
        <w:rPr>
          <w:rFonts w:ascii="Arial Unicode MS" w:eastAsia="Times New Roman" w:hAnsi="Arial Unicode MS" w:cs="Arial Unicode MS"/>
          <w:sz w:val="24"/>
          <w:szCs w:val="24"/>
          <w:rtl/>
          <w:lang w:eastAsia="ar-SA"/>
        </w:rPr>
      </w:pPr>
      <w:r w:rsidRPr="00E55340">
        <w:rPr>
          <w:rFonts w:ascii="Arial Unicode MS" w:eastAsia="Times New Roman" w:hAnsi="Arial Unicode MS" w:cs="Simplified Arabic" w:hint="eastAsia"/>
          <w:sz w:val="28"/>
          <w:szCs w:val="28"/>
          <w:rtl/>
          <w:lang w:eastAsia="ar-SA"/>
        </w:rPr>
        <w:t>ارتشفنا</w:t>
      </w:r>
      <w:r w:rsidRPr="00E55340">
        <w:rPr>
          <w:rFonts w:ascii="Arial Unicode MS" w:eastAsia="Times New Roman" w:hAnsi="Arial Unicode MS" w:cs="Simplified Arabic"/>
          <w:sz w:val="28"/>
          <w:szCs w:val="28"/>
          <w:rtl/>
          <w:lang w:eastAsia="ar-SA"/>
        </w:rPr>
        <w:t xml:space="preserve"> قهوتنا وصمتنا قليلاً: </w:t>
      </w:r>
      <w:r w:rsidRPr="00E55340">
        <w:rPr>
          <w:rFonts w:ascii="Arial Unicode MS" w:eastAsia="Times New Roman" w:hAnsi="Arial Unicode MS" w:cs="Simplified Arabic" w:hint="eastAsia"/>
          <w:sz w:val="28"/>
          <w:szCs w:val="28"/>
          <w:rtl/>
          <w:lang w:eastAsia="ar-SA"/>
        </w:rPr>
        <w:t>كنا</w:t>
      </w:r>
      <w:r w:rsidRPr="00E55340">
        <w:rPr>
          <w:rFonts w:ascii="Arial Unicode MS" w:eastAsia="Times New Roman" w:hAnsi="Arial Unicode MS" w:cs="Simplified Arabic"/>
          <w:sz w:val="28"/>
          <w:szCs w:val="28"/>
          <w:rtl/>
          <w:lang w:eastAsia="ar-SA"/>
        </w:rPr>
        <w:t xml:space="preserve"> نسمع غناء النجوم!</w:t>
      </w:r>
    </w:p>
    <w:p w14:paraId="4ADAA7B2" w14:textId="77777777" w:rsidR="00E55340" w:rsidRPr="00E55340" w:rsidRDefault="00E55340" w:rsidP="00E55340">
      <w:pPr>
        <w:bidi/>
        <w:spacing w:before="100" w:beforeAutospacing="1" w:after="100" w:afterAutospacing="1" w:line="240" w:lineRule="auto"/>
        <w:jc w:val="right"/>
        <w:rPr>
          <w:rFonts w:ascii="Arial Unicode MS" w:eastAsia="Times New Roman" w:hAnsi="Arial Unicode MS" w:cs="Arial Unicode MS"/>
          <w:sz w:val="24"/>
          <w:szCs w:val="24"/>
          <w:rtl/>
          <w:lang w:eastAsia="ar-SA"/>
        </w:rPr>
      </w:pPr>
      <w:r w:rsidRPr="00E55340">
        <w:rPr>
          <w:rFonts w:ascii="Arial Unicode MS" w:eastAsia="Times New Roman" w:hAnsi="Arial Unicode MS" w:cs="Simplified Arabic" w:hint="eastAsia"/>
          <w:color w:val="FF0000"/>
          <w:sz w:val="28"/>
          <w:szCs w:val="28"/>
          <w:rtl/>
          <w:lang w:eastAsia="ar-SA"/>
        </w:rPr>
        <w:t>نيويورك</w:t>
      </w:r>
    </w:p>
    <w:p w14:paraId="416034CD" w14:textId="77777777" w:rsidR="00E55340" w:rsidRDefault="00E55340" w:rsidP="00E55340">
      <w:pPr>
        <w:bidi/>
        <w:spacing w:before="100" w:beforeAutospacing="1" w:after="100" w:afterAutospacing="1" w:line="240" w:lineRule="auto"/>
        <w:jc w:val="right"/>
        <w:rPr>
          <w:rFonts w:ascii="Arial Unicode MS" w:eastAsia="Times New Roman" w:hAnsi="Arial Unicode MS" w:cs="Simplified Arabic"/>
          <w:color w:val="FF0000"/>
          <w:sz w:val="28"/>
          <w:szCs w:val="28"/>
          <w:rtl/>
          <w:lang w:eastAsia="ar-SA"/>
        </w:rPr>
      </w:pPr>
      <w:r w:rsidRPr="00E55340">
        <w:rPr>
          <w:rFonts w:ascii="Arial Unicode MS" w:eastAsia="Times New Roman" w:hAnsi="Arial Unicode MS" w:cs="Simplified Arabic"/>
          <w:color w:val="FF0000"/>
          <w:sz w:val="28"/>
          <w:szCs w:val="28"/>
          <w:rtl/>
          <w:lang w:eastAsia="ar-SA"/>
        </w:rPr>
        <w:t xml:space="preserve">31 </w:t>
      </w:r>
      <w:r w:rsidRPr="00E55340">
        <w:rPr>
          <w:rFonts w:ascii="Arial Unicode MS" w:eastAsia="Times New Roman" w:hAnsi="Arial Unicode MS" w:cs="Simplified Arabic" w:hint="eastAsia"/>
          <w:color w:val="FF0000"/>
          <w:sz w:val="28"/>
          <w:szCs w:val="28"/>
          <w:rtl/>
          <w:lang w:eastAsia="ar-SA"/>
        </w:rPr>
        <w:t>يناير</w:t>
      </w:r>
      <w:r w:rsidRPr="00E55340">
        <w:rPr>
          <w:rFonts w:ascii="Arial Unicode MS" w:eastAsia="Times New Roman" w:hAnsi="Arial Unicode MS" w:cs="Simplified Arabic"/>
          <w:color w:val="FF0000"/>
          <w:sz w:val="28"/>
          <w:szCs w:val="28"/>
          <w:rtl/>
          <w:lang w:eastAsia="ar-SA"/>
        </w:rPr>
        <w:t xml:space="preserve"> 2009</w:t>
      </w:r>
    </w:p>
    <w:p w14:paraId="22D66DD9" w14:textId="77777777" w:rsidR="00E55340" w:rsidRPr="00E55340" w:rsidRDefault="00E55340" w:rsidP="00E55340">
      <w:pPr>
        <w:bidi/>
        <w:spacing w:before="100" w:beforeAutospacing="1" w:after="100" w:afterAutospacing="1" w:line="240" w:lineRule="auto"/>
        <w:jc w:val="both"/>
        <w:rPr>
          <w:rFonts w:ascii="Arial Unicode MS" w:eastAsia="Times New Roman" w:hAnsi="Arial Unicode MS" w:cs="Arial Unicode MS"/>
          <w:sz w:val="24"/>
          <w:szCs w:val="24"/>
          <w:rtl/>
          <w:lang w:eastAsia="ar-SA"/>
        </w:rPr>
      </w:pPr>
      <w:r>
        <w:rPr>
          <w:rFonts w:ascii="Arial Unicode MS" w:eastAsia="Times New Roman" w:hAnsi="Arial Unicode MS" w:cs="Simplified Arabic" w:hint="cs"/>
          <w:color w:val="FF0000"/>
          <w:sz w:val="28"/>
          <w:szCs w:val="28"/>
          <w:rtl/>
          <w:lang w:eastAsia="ar-SA"/>
        </w:rPr>
        <w:t>*</w:t>
      </w:r>
      <w:r w:rsidRPr="00E55340">
        <w:rPr>
          <w:rFonts w:ascii="Arial Unicode MS" w:eastAsia="Times New Roman" w:hAnsi="Arial Unicode MS" w:cs="Simplified Arabic" w:hint="eastAsia"/>
          <w:color w:val="FF0000"/>
          <w:sz w:val="28"/>
          <w:szCs w:val="28"/>
          <w:rtl/>
          <w:lang w:eastAsia="ar-SA"/>
        </w:rPr>
        <w:t>كاتب</w:t>
      </w:r>
      <w:r w:rsidRPr="00E55340">
        <w:rPr>
          <w:rFonts w:ascii="Arial Unicode MS" w:eastAsia="Times New Roman" w:hAnsi="Arial Unicode MS" w:cs="Simplified Arabic"/>
          <w:color w:val="FF0000"/>
          <w:sz w:val="28"/>
          <w:szCs w:val="28"/>
          <w:rtl/>
          <w:lang w:eastAsia="ar-SA"/>
        </w:rPr>
        <w:t xml:space="preserve"> ليبي يعمل </w:t>
      </w:r>
      <w:r w:rsidRPr="00E55340">
        <w:rPr>
          <w:rFonts w:ascii="Arial Unicode MS" w:eastAsia="Times New Roman" w:hAnsi="Arial Unicode MS" w:cs="Simplified Arabic" w:hint="eastAsia"/>
          <w:color w:val="FF0000"/>
          <w:sz w:val="28"/>
          <w:szCs w:val="28"/>
          <w:rtl/>
          <w:lang w:eastAsia="ar-SA"/>
        </w:rPr>
        <w:t>مع</w:t>
      </w:r>
      <w:r w:rsidRPr="00E55340">
        <w:rPr>
          <w:rFonts w:ascii="Arial Unicode MS" w:eastAsia="Times New Roman" w:hAnsi="Arial Unicode MS" w:cs="Simplified Arabic"/>
          <w:color w:val="FF0000"/>
          <w:sz w:val="28"/>
          <w:szCs w:val="28"/>
          <w:rtl/>
          <w:lang w:eastAsia="ar-SA"/>
        </w:rPr>
        <w:t xml:space="preserve"> الأمم المتحدة ـ نيويورك</w:t>
      </w:r>
    </w:p>
    <w:p w14:paraId="1740DB5A" w14:textId="77777777" w:rsidR="00E55340" w:rsidRDefault="00E55340" w:rsidP="00E55340">
      <w:pPr>
        <w:bidi/>
        <w:spacing w:before="100" w:beforeAutospacing="1" w:after="100" w:afterAutospacing="1" w:line="240" w:lineRule="auto"/>
        <w:jc w:val="both"/>
        <w:rPr>
          <w:rFonts w:ascii="Arial Unicode MS" w:eastAsia="Times New Roman" w:hAnsi="Arial Unicode MS" w:cs="Simplified Arabic"/>
          <w:sz w:val="28"/>
          <w:szCs w:val="28"/>
          <w:rtl/>
          <w:lang w:eastAsia="ar-SA"/>
        </w:rPr>
      </w:pPr>
      <w:r w:rsidRPr="00E55340">
        <w:rPr>
          <w:rFonts w:ascii="Arial Unicode MS" w:eastAsia="Times New Roman" w:hAnsi="Arial Unicode MS" w:cs="Simplified Arabic" w:hint="eastAsia"/>
          <w:sz w:val="28"/>
          <w:szCs w:val="28"/>
          <w:rtl/>
          <w:lang w:eastAsia="ar-SA"/>
        </w:rPr>
        <w:t> </w:t>
      </w:r>
    </w:p>
    <w:p w14:paraId="2E2BC40B" w14:textId="77777777" w:rsidR="004B1613" w:rsidRDefault="004B1613" w:rsidP="004B1613">
      <w:pPr>
        <w:bidi/>
        <w:spacing w:before="100" w:beforeAutospacing="1" w:after="100" w:afterAutospacing="1" w:line="240" w:lineRule="auto"/>
        <w:jc w:val="both"/>
        <w:rPr>
          <w:rFonts w:ascii="Arial Unicode MS" w:eastAsia="Times New Roman" w:hAnsi="Arial Unicode MS" w:cs="Simplified Arabic"/>
          <w:sz w:val="28"/>
          <w:szCs w:val="28"/>
          <w:rtl/>
          <w:lang w:eastAsia="ar-SA"/>
        </w:rPr>
      </w:pPr>
      <w:r>
        <w:rPr>
          <w:rFonts w:ascii="Arial Unicode MS" w:eastAsia="Times New Roman" w:hAnsi="Arial Unicode MS" w:cs="Simplified Arabic" w:hint="cs"/>
          <w:sz w:val="28"/>
          <w:szCs w:val="28"/>
          <w:rtl/>
          <w:lang w:eastAsia="ar-SA"/>
        </w:rPr>
        <w:t>وهذا ما نشرته صحيفة الحياة اللندنية عن نفس المسرحية غناء النجوم من خلال عرضها في نيويورك</w:t>
      </w:r>
    </w:p>
    <w:p w14:paraId="600CA440" w14:textId="77777777" w:rsidR="004B1613" w:rsidRPr="004B1613" w:rsidRDefault="004B1613" w:rsidP="004B1613">
      <w:pPr>
        <w:spacing w:after="0" w:line="240" w:lineRule="auto"/>
        <w:rPr>
          <w:rFonts w:ascii="Times New Roman" w:eastAsia="Times New Roman" w:hAnsi="Times New Roman" w:cs="Times New Roman"/>
          <w:sz w:val="24"/>
          <w:szCs w:val="24"/>
        </w:rPr>
      </w:pPr>
      <w:r w:rsidRPr="004B1613">
        <w:rPr>
          <w:rFonts w:ascii="Times New Roman" w:eastAsia="Times New Roman" w:hAnsi="Times New Roman" w:cs="Times New Roman"/>
          <w:color w:val="000000"/>
          <w:sz w:val="27"/>
          <w:szCs w:val="27"/>
        </w:rPr>
        <w:t>           </w:t>
      </w:r>
    </w:p>
    <w:p w14:paraId="60060550" w14:textId="77777777" w:rsidR="004B1613" w:rsidRPr="004B1613" w:rsidRDefault="004B1613" w:rsidP="004B1613">
      <w:pPr>
        <w:bidi/>
        <w:spacing w:after="270" w:line="240" w:lineRule="atLeast"/>
        <w:textAlignment w:val="baseline"/>
        <w:rPr>
          <w:rFonts w:ascii="inherit" w:eastAsia="Times New Roman" w:hAnsi="inherit" w:cs="Times New Roman"/>
          <w:color w:val="000000"/>
          <w:sz w:val="27"/>
          <w:szCs w:val="27"/>
        </w:rPr>
      </w:pPr>
      <w:r w:rsidRPr="004B1613">
        <w:rPr>
          <w:rFonts w:ascii="inherit" w:eastAsia="Times New Roman" w:hAnsi="inherit" w:cs="Times New Roman"/>
          <w:noProof/>
          <w:color w:val="0000FF"/>
          <w:sz w:val="27"/>
          <w:szCs w:val="27"/>
          <w:bdr w:val="none" w:sz="0" w:space="0" w:color="auto" w:frame="1"/>
        </w:rPr>
        <w:drawing>
          <wp:inline distT="0" distB="0" distL="0" distR="0" wp14:anchorId="7DCF4951" wp14:editId="143C9DB1">
            <wp:extent cx="1553845" cy="840105"/>
            <wp:effectExtent l="0" t="0" r="8255" b="0"/>
            <wp:docPr id="97" name="Picture 97" descr="http://www.alhayat.com/CONTENT/IMAGES/logo.aspx">
              <a:hlinkClick xmlns:a="http://schemas.openxmlformats.org/drawingml/2006/main" r:id="rId14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alhayat.com/CONTENT/IMAGES/logo.aspx">
                      <a:hlinkClick r:id="rId145"/>
                    </pic:cNvPr>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1553845" cy="840105"/>
                    </a:xfrm>
                    <a:prstGeom prst="rect">
                      <a:avLst/>
                    </a:prstGeom>
                    <a:noFill/>
                    <a:ln>
                      <a:noFill/>
                    </a:ln>
                  </pic:spPr>
                </pic:pic>
              </a:graphicData>
            </a:graphic>
          </wp:inline>
        </w:drawing>
      </w:r>
      <w:r w:rsidRPr="004B1613">
        <w:rPr>
          <w:rFonts w:ascii="inherit" w:eastAsia="Times New Roman" w:hAnsi="inherit" w:cs="Times New Roman"/>
          <w:color w:val="000000"/>
          <w:sz w:val="27"/>
          <w:szCs w:val="27"/>
          <w:rtl/>
        </w:rPr>
        <w:t> </w:t>
      </w:r>
    </w:p>
    <w:p w14:paraId="6206B4A3" w14:textId="77777777" w:rsidR="004B1613" w:rsidRPr="004B1613" w:rsidRDefault="004B1613" w:rsidP="004B1613">
      <w:pPr>
        <w:pBdr>
          <w:top w:val="single" w:sz="6" w:space="1" w:color="auto"/>
        </w:pBdr>
        <w:spacing w:after="0" w:line="240" w:lineRule="auto"/>
        <w:jc w:val="center"/>
        <w:rPr>
          <w:rFonts w:ascii="Arial" w:eastAsia="Times New Roman" w:hAnsi="Arial" w:cs="Arial"/>
          <w:vanish/>
          <w:sz w:val="16"/>
          <w:szCs w:val="16"/>
        </w:rPr>
      </w:pPr>
      <w:r w:rsidRPr="004B1613">
        <w:rPr>
          <w:rFonts w:ascii="Arial" w:eastAsia="Times New Roman" w:hAnsi="Arial" w:cs="Arial"/>
          <w:vanish/>
          <w:sz w:val="16"/>
          <w:szCs w:val="16"/>
        </w:rPr>
        <w:t>Bottom of Form</w:t>
      </w:r>
    </w:p>
    <w:p w14:paraId="364CC49B" w14:textId="77777777" w:rsidR="004B1613" w:rsidRPr="004B1613" w:rsidRDefault="004B1613" w:rsidP="004B1613">
      <w:pPr>
        <w:bidi/>
        <w:spacing w:after="0" w:line="446" w:lineRule="atLeast"/>
        <w:textAlignment w:val="baseline"/>
        <w:outlineLvl w:val="0"/>
        <w:rPr>
          <w:rFonts w:ascii="inherit" w:eastAsia="Times New Roman" w:hAnsi="inherit" w:cs="Tahoma"/>
          <w:b/>
          <w:bCs/>
          <w:color w:val="006CB8"/>
          <w:kern w:val="36"/>
          <w:sz w:val="38"/>
          <w:szCs w:val="38"/>
          <w:rtl/>
        </w:rPr>
      </w:pPr>
      <w:r w:rsidRPr="004B1613">
        <w:rPr>
          <w:rFonts w:ascii="inherit" w:eastAsia="Times New Roman" w:hAnsi="inherit" w:cs="Tahoma"/>
          <w:b/>
          <w:bCs/>
          <w:color w:val="006CB8"/>
          <w:kern w:val="36"/>
          <w:sz w:val="38"/>
          <w:szCs w:val="38"/>
          <w:rtl/>
        </w:rPr>
        <w:t>مسرحية لأحمد ابراهيم الفقيه تحاكي "في انتظار غودو" . غناء نجوم عربية في ليل نيويورك </w:t>
      </w:r>
    </w:p>
    <w:p w14:paraId="3A1F3DA9" w14:textId="77777777" w:rsidR="004B1613" w:rsidRPr="004B1613" w:rsidRDefault="004B1613" w:rsidP="004B1613">
      <w:pPr>
        <w:bidi/>
        <w:spacing w:before="75" w:after="75" w:line="270" w:lineRule="atLeast"/>
        <w:ind w:right="75"/>
        <w:textAlignment w:val="baseline"/>
        <w:rPr>
          <w:rFonts w:ascii="inherit" w:eastAsia="Times New Roman" w:hAnsi="inherit" w:cs="Tahoma"/>
          <w:color w:val="464646"/>
          <w:sz w:val="23"/>
          <w:szCs w:val="23"/>
          <w:rtl/>
        </w:rPr>
      </w:pPr>
      <w:r w:rsidRPr="004B1613">
        <w:rPr>
          <w:rFonts w:ascii="inherit" w:eastAsia="Times New Roman" w:hAnsi="inherit" w:cs="Tahoma"/>
          <w:color w:val="464646"/>
          <w:sz w:val="23"/>
          <w:szCs w:val="23"/>
          <w:rtl/>
        </w:rPr>
        <w:t xml:space="preserve">&lt; كانت مفاجأة سارة الدعوة التي وجهها الروائي الليبي الدكتور أحمد إبراهيم الفقيه الى مشاهدة عرض مسرحيته"غناء النجوم"على مسرح </w:t>
      </w:r>
      <w:r w:rsidRPr="004B1613">
        <w:rPr>
          <w:rFonts w:ascii="inherit" w:eastAsia="Times New Roman" w:hAnsi="inherit" w:cs="Tahoma"/>
          <w:color w:val="464646"/>
          <w:sz w:val="23"/>
          <w:szCs w:val="23"/>
        </w:rPr>
        <w:t>The Abe Burrows Theatre</w:t>
      </w:r>
      <w:r w:rsidRPr="004B1613">
        <w:rPr>
          <w:rFonts w:ascii="inherit" w:eastAsia="Times New Roman" w:hAnsi="inherit" w:cs="Tahoma"/>
          <w:color w:val="464646"/>
          <w:sz w:val="23"/>
          <w:szCs w:val="23"/>
          <w:rtl/>
        </w:rPr>
        <w:t xml:space="preserve"> النيويوركي الطليعي، بتنظيم من كلية"تيش للفنون"التابعة لجامعة نيويورك.</w:t>
      </w:r>
    </w:p>
    <w:p w14:paraId="5B8D3D95" w14:textId="77777777" w:rsidR="004B1613" w:rsidRPr="004B1613" w:rsidRDefault="004B1613" w:rsidP="004B1613">
      <w:pPr>
        <w:bidi/>
        <w:spacing w:before="75" w:after="75" w:line="270" w:lineRule="atLeast"/>
        <w:ind w:left="75" w:right="75"/>
        <w:textAlignment w:val="baseline"/>
        <w:rPr>
          <w:rFonts w:ascii="inherit" w:eastAsia="Times New Roman" w:hAnsi="inherit" w:cs="Tahoma"/>
          <w:color w:val="464646"/>
          <w:sz w:val="23"/>
          <w:szCs w:val="23"/>
          <w:rtl/>
        </w:rPr>
      </w:pPr>
      <w:r w:rsidRPr="004B1613">
        <w:rPr>
          <w:rFonts w:ascii="inherit" w:eastAsia="Times New Roman" w:hAnsi="inherit" w:cs="Tahoma"/>
          <w:color w:val="464646"/>
          <w:sz w:val="23"/>
          <w:szCs w:val="23"/>
          <w:rtl/>
        </w:rPr>
        <w:t xml:space="preserve">لم يكن على أرضية المسرح أي نوع من الديكور، فهذا النوع من المسارح النيويوركية يعتمد على تقنية التبسيط </w:t>
      </w:r>
      <w:r w:rsidRPr="004B1613">
        <w:rPr>
          <w:rFonts w:ascii="inherit" w:eastAsia="Times New Roman" w:hAnsi="inherit" w:cs="Tahoma"/>
          <w:color w:val="464646"/>
          <w:sz w:val="23"/>
          <w:szCs w:val="23"/>
        </w:rPr>
        <w:t>Minimalism</w:t>
      </w:r>
      <w:r w:rsidRPr="004B1613">
        <w:rPr>
          <w:rFonts w:ascii="inherit" w:eastAsia="Times New Roman" w:hAnsi="inherit" w:cs="Tahoma"/>
          <w:color w:val="464646"/>
          <w:sz w:val="23"/>
          <w:szCs w:val="23"/>
          <w:rtl/>
        </w:rPr>
        <w:t>، وبدأ العرض بتحية وجهتها رئيسة قسم الدراما في الجامعة إليزابث برادلي.</w:t>
      </w:r>
    </w:p>
    <w:p w14:paraId="54805804" w14:textId="77777777" w:rsidR="004B1613" w:rsidRPr="004B1613" w:rsidRDefault="004B1613" w:rsidP="004B1613">
      <w:pPr>
        <w:bidi/>
        <w:spacing w:before="75" w:after="75" w:line="270" w:lineRule="atLeast"/>
        <w:ind w:left="75" w:right="75"/>
        <w:textAlignment w:val="baseline"/>
        <w:rPr>
          <w:rFonts w:ascii="inherit" w:eastAsia="Times New Roman" w:hAnsi="inherit" w:cs="Tahoma"/>
          <w:color w:val="464646"/>
          <w:sz w:val="23"/>
          <w:szCs w:val="23"/>
          <w:rtl/>
        </w:rPr>
      </w:pPr>
      <w:r w:rsidRPr="004B1613">
        <w:rPr>
          <w:rFonts w:ascii="inherit" w:eastAsia="Times New Roman" w:hAnsi="inherit" w:cs="Tahoma"/>
          <w:color w:val="464646"/>
          <w:sz w:val="23"/>
          <w:szCs w:val="23"/>
          <w:rtl/>
        </w:rPr>
        <w:t>وكان العرضان الأولان عبارة عن مونولوغين لكاتب فرنسي وكاتبة هولندية، وأدى المونولوغ الأول ممثل والمونولوغ الثاني ممثلة ببراعة مدهشة لجهة طريقة الإلقاء وتقمص الظلال المختلفة للشخصية موضوع المونولوغ. وبعد فاصل قصير، بدأ عرض المسرحية في ترجمتها الإنكليزية الجميلة التي قامت بها ليلى الخالدي وكريستوفر تنغلي.</w:t>
      </w:r>
    </w:p>
    <w:p w14:paraId="5ABD77F4" w14:textId="77777777" w:rsidR="004B1613" w:rsidRPr="004B1613" w:rsidRDefault="004B1613" w:rsidP="004B1613">
      <w:pPr>
        <w:bidi/>
        <w:spacing w:before="75" w:after="75" w:line="270" w:lineRule="atLeast"/>
        <w:ind w:left="75" w:right="75"/>
        <w:textAlignment w:val="baseline"/>
        <w:rPr>
          <w:rFonts w:ascii="inherit" w:eastAsia="Times New Roman" w:hAnsi="inherit" w:cs="Tahoma"/>
          <w:color w:val="464646"/>
          <w:sz w:val="23"/>
          <w:szCs w:val="23"/>
          <w:rtl/>
        </w:rPr>
      </w:pPr>
      <w:r w:rsidRPr="004B1613">
        <w:rPr>
          <w:rFonts w:ascii="inherit" w:eastAsia="Times New Roman" w:hAnsi="inherit" w:cs="Tahoma"/>
          <w:color w:val="464646"/>
          <w:sz w:val="23"/>
          <w:szCs w:val="23"/>
          <w:rtl/>
        </w:rPr>
        <w:t>على أرضية المسرح، يقف شاب وامرأة في مقتبل العمر، ونفهم من تعليق الراوي أنهما توجها بواسطة دراجة نارية لا نراها على المسرح إلى موقع صحراوي ناءٍ طلباً للحب في مكان لا يراهما فيه أحد. فالمرأة متزوجة ولها أولاد، وتزعم أنها تحب زوجها وأولادها، لكنها تتوق إلى المغامرة وكسر رتابة واقعها اليومي. يتحاور البطلان ويتبادلان عبارات الحب ويحلقان في عوالم خيالية. ويبدو لهما هذا المكان المقفر أشبه بالفردوس الأرضي، ويخيل لهما أنهما يسمعان معاً غناء النجوم ويرددان ذلك الغناء. وفجأة، يدخل المسرح شاب يصرخ مخاطباً العاشقين:"قفا... قفا لا تبرحا مكانكما فأنتما في حقل ألغام"!</w:t>
      </w:r>
    </w:p>
    <w:p w14:paraId="31AFB810" w14:textId="77777777" w:rsidR="004B1613" w:rsidRPr="004B1613" w:rsidRDefault="004B1613" w:rsidP="004B1613">
      <w:pPr>
        <w:bidi/>
        <w:spacing w:before="75" w:after="75" w:line="270" w:lineRule="atLeast"/>
        <w:ind w:left="75" w:right="75"/>
        <w:textAlignment w:val="baseline"/>
        <w:rPr>
          <w:rFonts w:ascii="inherit" w:eastAsia="Times New Roman" w:hAnsi="inherit" w:cs="Tahoma"/>
          <w:color w:val="464646"/>
          <w:sz w:val="23"/>
          <w:szCs w:val="23"/>
          <w:rtl/>
        </w:rPr>
      </w:pPr>
      <w:r w:rsidRPr="004B1613">
        <w:rPr>
          <w:rFonts w:ascii="inherit" w:eastAsia="Times New Roman" w:hAnsi="inherit" w:cs="Tahoma"/>
          <w:color w:val="464646"/>
          <w:sz w:val="23"/>
          <w:szCs w:val="23"/>
          <w:rtl/>
        </w:rPr>
        <w:t>يتسمر البطلان. تعقل لسانيهما الدهشة. حقل ألغام؟ كيف لم ينتبها إلى ذلك؟ كيف يتحول هذا المكان الذي كان جنتهما إلى جحيم يزرع الموت تحت أقدامهما؟ كيف الخلاص؟ وهل من خلاص؟ النذير يقول لهما:"ليس أمامكما إلا الانتظار حتى تأتي الشرطة والصحافة، ويضيف ـ من دون مواربة ـ أن إنقاذهما يبدو ضرباً من المستحيل، فالموت ينتظرهما في كل خطوة". وهنا تتصاعد حدة الدراما المسرحية... تتغير نبرة الحوار... المرأة العاشقة تفكر في الفضيحة التي سيتحدث عنها الجميع، وتلعن المكان والظروف والعاشق الذي قادها إلى ذلك، والرجل يبدو خائفاً مرتعشاً يفكر في الموت الذي يتربص به.</w:t>
      </w:r>
    </w:p>
    <w:p w14:paraId="3D351148" w14:textId="77777777" w:rsidR="004B1613" w:rsidRPr="004B1613" w:rsidRDefault="004B1613" w:rsidP="004B1613">
      <w:pPr>
        <w:bidi/>
        <w:spacing w:before="75" w:after="75" w:line="270" w:lineRule="atLeast"/>
        <w:ind w:left="75" w:right="75"/>
        <w:textAlignment w:val="baseline"/>
        <w:rPr>
          <w:rFonts w:ascii="inherit" w:eastAsia="Times New Roman" w:hAnsi="inherit" w:cs="Tahoma"/>
          <w:color w:val="464646"/>
          <w:sz w:val="23"/>
          <w:szCs w:val="23"/>
          <w:rtl/>
        </w:rPr>
      </w:pPr>
      <w:r w:rsidRPr="004B1613">
        <w:rPr>
          <w:rFonts w:ascii="inherit" w:eastAsia="Times New Roman" w:hAnsi="inherit" w:cs="Tahoma"/>
          <w:color w:val="464646"/>
          <w:sz w:val="23"/>
          <w:szCs w:val="23"/>
          <w:rtl/>
        </w:rPr>
        <w:t>تزداد عبثية الموقف عندما يصل الصحافيون ويمطرون العاشقين بأسئلتهم:"ماذا تصنعان هنا؟ من أنتما؟ كيف جئتما؟ ألم تريا التحذير المكتوب؟ ما الذي حبب هذا المكان إليكما؟"وتسري عبثية الموقف إلى الجمهور الذي تصيبه هستيريا الضحك أمام هذا المشهد التراجيدي ـ الكوميدي.</w:t>
      </w:r>
    </w:p>
    <w:p w14:paraId="37E4DE55" w14:textId="77777777" w:rsidR="004B1613" w:rsidRPr="004B1613" w:rsidRDefault="004B1613" w:rsidP="004B1613">
      <w:pPr>
        <w:bidi/>
        <w:spacing w:before="75" w:after="75" w:line="270" w:lineRule="atLeast"/>
        <w:ind w:left="75" w:right="75"/>
        <w:textAlignment w:val="baseline"/>
        <w:rPr>
          <w:rFonts w:ascii="inherit" w:eastAsia="Times New Roman" w:hAnsi="inherit" w:cs="Tahoma"/>
          <w:color w:val="464646"/>
          <w:sz w:val="23"/>
          <w:szCs w:val="23"/>
          <w:rtl/>
        </w:rPr>
      </w:pPr>
      <w:r w:rsidRPr="004B1613">
        <w:rPr>
          <w:rFonts w:ascii="inherit" w:eastAsia="Times New Roman" w:hAnsi="inherit" w:cs="Tahoma"/>
          <w:color w:val="464646"/>
          <w:sz w:val="23"/>
          <w:szCs w:val="23"/>
          <w:rtl/>
        </w:rPr>
        <w:t>فجأة يجيب البطل إحدى الصحافيات الفضوليات: لقد سمعنا البارحة غناء النجوم... إنها كانت تغني هكذا: ترالالا... ترالالا... ترالالا. وبحركة لا شعورية، يأخذ بيد المرأة ليتقدما معاً وهما يغنيان:"ترالالا... ترالالا... ترالالا"، ويختلط صوتهما بصوت المشاهدين وهم يصيحون:"قفا...قفا".</w:t>
      </w:r>
    </w:p>
    <w:p w14:paraId="62324149" w14:textId="77777777" w:rsidR="004B1613" w:rsidRPr="004B1613" w:rsidRDefault="004B1613" w:rsidP="004B1613">
      <w:pPr>
        <w:bidi/>
        <w:spacing w:before="75" w:after="75" w:line="270" w:lineRule="atLeast"/>
        <w:ind w:left="75" w:right="75"/>
        <w:textAlignment w:val="baseline"/>
        <w:rPr>
          <w:rFonts w:ascii="inherit" w:eastAsia="Times New Roman" w:hAnsi="inherit" w:cs="Tahoma"/>
          <w:color w:val="464646"/>
          <w:sz w:val="23"/>
          <w:szCs w:val="23"/>
          <w:rtl/>
        </w:rPr>
      </w:pPr>
      <w:r w:rsidRPr="004B1613">
        <w:rPr>
          <w:rFonts w:ascii="inherit" w:eastAsia="Times New Roman" w:hAnsi="inherit" w:cs="Tahoma"/>
          <w:color w:val="464646"/>
          <w:sz w:val="23"/>
          <w:szCs w:val="23"/>
          <w:rtl/>
        </w:rPr>
        <w:t>وتسدل الستارة قبل أن ينقطع صوت الغناء، ولا ندري مصير البطلين، إذ لا نسمع دوي انفجار، وهكذا يترك الفقيه نهاية مسرحيته مفتوحة.</w:t>
      </w:r>
    </w:p>
    <w:p w14:paraId="3CFF88A1" w14:textId="77777777" w:rsidR="004B1613" w:rsidRPr="004B1613" w:rsidRDefault="004B1613" w:rsidP="004B1613">
      <w:pPr>
        <w:bidi/>
        <w:spacing w:before="75" w:after="75" w:line="270" w:lineRule="atLeast"/>
        <w:ind w:left="75" w:right="75"/>
        <w:textAlignment w:val="baseline"/>
        <w:rPr>
          <w:rFonts w:ascii="inherit" w:eastAsia="Times New Roman" w:hAnsi="inherit" w:cs="Tahoma"/>
          <w:color w:val="464646"/>
          <w:sz w:val="23"/>
          <w:szCs w:val="23"/>
          <w:rtl/>
        </w:rPr>
      </w:pPr>
      <w:r w:rsidRPr="004B1613">
        <w:rPr>
          <w:rFonts w:ascii="inherit" w:eastAsia="Times New Roman" w:hAnsi="inherit" w:cs="Tahoma"/>
          <w:color w:val="464646"/>
          <w:sz w:val="23"/>
          <w:szCs w:val="23"/>
          <w:rtl/>
        </w:rPr>
        <w:t>والفقيه اسم معروف عربياً، خصوصاً في ليبيا. فهو كاتب غزير، عالج القصة القصيرة والرواية والمسرحية، فضلاً عن مساهماته في كتابة المقالة والخاطرة الأدبية والومضة القصصية في كبريات الصحف العربية.</w:t>
      </w:r>
    </w:p>
    <w:p w14:paraId="32294CAD" w14:textId="77777777" w:rsidR="004B1613" w:rsidRPr="004B1613" w:rsidRDefault="004B1613" w:rsidP="004B1613">
      <w:pPr>
        <w:bidi/>
        <w:spacing w:before="75" w:after="75" w:line="270" w:lineRule="atLeast"/>
        <w:ind w:left="75" w:right="75"/>
        <w:textAlignment w:val="baseline"/>
        <w:rPr>
          <w:rFonts w:ascii="inherit" w:eastAsia="Times New Roman" w:hAnsi="inherit" w:cs="Tahoma"/>
          <w:color w:val="464646"/>
          <w:sz w:val="23"/>
          <w:szCs w:val="23"/>
          <w:rtl/>
        </w:rPr>
      </w:pPr>
      <w:r w:rsidRPr="004B1613">
        <w:rPr>
          <w:rFonts w:ascii="inherit" w:eastAsia="Times New Roman" w:hAnsi="inherit" w:cs="Tahoma"/>
          <w:color w:val="464646"/>
          <w:sz w:val="23"/>
          <w:szCs w:val="23"/>
          <w:rtl/>
        </w:rPr>
        <w:t>كان استقبال الجمهور الأميركي النخبوي لهذه المسرحية مدهشاً حقاً حتى أن السيدة برادلي تساءلت:"هل حُورت هذه المسرحية من خلال الترجمة لتلائم المشاهد الأميركي"؟</w:t>
      </w:r>
    </w:p>
    <w:p w14:paraId="756F478F" w14:textId="77777777" w:rsidR="004B1613" w:rsidRDefault="004B1613" w:rsidP="004B1613">
      <w:pPr>
        <w:bidi/>
        <w:spacing w:before="75" w:after="75" w:line="270" w:lineRule="atLeast"/>
        <w:ind w:left="75" w:right="75"/>
        <w:textAlignment w:val="baseline"/>
        <w:rPr>
          <w:rFonts w:ascii="inherit" w:eastAsia="Times New Roman" w:hAnsi="inherit" w:cs="Tahoma"/>
          <w:color w:val="464646"/>
          <w:sz w:val="23"/>
          <w:szCs w:val="23"/>
          <w:rtl/>
        </w:rPr>
      </w:pPr>
      <w:r w:rsidRPr="004B1613">
        <w:rPr>
          <w:rFonts w:ascii="inherit" w:eastAsia="Times New Roman" w:hAnsi="inherit" w:cs="Tahoma"/>
          <w:color w:val="464646"/>
          <w:sz w:val="23"/>
          <w:szCs w:val="23"/>
          <w:rtl/>
        </w:rPr>
        <w:t>ولكن النقاش الذي دار بعد العرض مع الكاتب الفقيه كان كفيلاً بإقناعها بأن هذا النوع من المسرحيات عالمي التوجه. وأشار بعض المناقشين إلى أوجه الشبه بين مسرحية الفقيه وبين مسرحية صمويل بيكيت الشهيرة"في انتظار غودو"، فكلتا المسرحيتين تتناولان محنة الوجود الإنساني، وحقل الألغام هو الحياة ذاتها بكامل ما تنطوي عليه من مخاطر، وربما كان رمزاً أيضاً لما يجابهه الإنسان العربي خصوصاً من ألغام سياسية وثقافية واجتماعية، وأشار الكاتب إلى أن المسرحية لاقت نجاحاً كبيراً في فلسطين المحتلة، إذ أحس الفلسطينيون أنها تعبر عن مأسوية وجودهم في ظل الاحتلال. ولكن أروع ما في مسرحية الفقيه، التي وإن كانت ذات ملامح"بيكيتية"، هو أن البطلين يتحركان من دائرة"اللافعل"إلى دائرة"الفعل"، فهما لا يقتنعان مثل"فلاديمير"و"إستراغون"في مسرحية"في انتظار غودو"بمجرد الإغراق في عبثية لغوية وهما ينتظران"غودو"من دون أن يفعلا شيئاً. بطلا الفقيه يخطوان فوق حقل الألغام ويتقدمان وهما يغنيان، إنهما يحاولان تغيير قــدرهما، وإن كانت نتيجة المحاولة مجهولة، فالفعل هنا قد يفضي إلى الموت أو إلى الخــلاص، ولكن الفعل هو قدر الإنسان منذ اقترب آدم وحــواء من الشجرة المحرمة.</w:t>
      </w:r>
    </w:p>
    <w:p w14:paraId="49193A6D" w14:textId="77777777" w:rsidR="004B1613" w:rsidRDefault="004B1613" w:rsidP="004B1613">
      <w:pPr>
        <w:bidi/>
        <w:spacing w:before="75" w:after="75" w:line="270" w:lineRule="atLeast"/>
        <w:ind w:left="75" w:right="75"/>
        <w:textAlignment w:val="baseline"/>
        <w:rPr>
          <w:rFonts w:ascii="inherit" w:eastAsia="Times New Roman" w:hAnsi="inherit" w:cs="Tahoma"/>
          <w:color w:val="464646"/>
          <w:sz w:val="23"/>
          <w:szCs w:val="23"/>
          <w:rtl/>
        </w:rPr>
      </w:pPr>
    </w:p>
    <w:p w14:paraId="67E33CA4" w14:textId="77777777" w:rsidR="004B1613" w:rsidRDefault="004B1613" w:rsidP="004B1613">
      <w:pPr>
        <w:bidi/>
        <w:spacing w:before="75" w:after="75" w:line="270" w:lineRule="atLeast"/>
        <w:ind w:left="75" w:right="75"/>
        <w:textAlignment w:val="baseline"/>
        <w:rPr>
          <w:rFonts w:ascii="inherit" w:eastAsia="Times New Roman" w:hAnsi="inherit" w:cs="Tahoma"/>
          <w:color w:val="464646"/>
          <w:sz w:val="23"/>
          <w:szCs w:val="23"/>
          <w:rtl/>
        </w:rPr>
      </w:pPr>
    </w:p>
    <w:p w14:paraId="139A3FA4" w14:textId="77777777" w:rsidR="004B1613" w:rsidRPr="00E55340" w:rsidRDefault="004B1613" w:rsidP="004B1613">
      <w:pPr>
        <w:bidi/>
        <w:spacing w:before="100" w:beforeAutospacing="1" w:after="100" w:afterAutospacing="1" w:line="240" w:lineRule="auto"/>
        <w:jc w:val="both"/>
        <w:rPr>
          <w:rFonts w:ascii="Arial Unicode MS" w:eastAsia="Times New Roman" w:hAnsi="Arial Unicode MS" w:cs="Arial Unicode MS"/>
          <w:sz w:val="24"/>
          <w:szCs w:val="24"/>
          <w:rtl/>
          <w:lang w:eastAsia="ar-SA"/>
        </w:rPr>
      </w:pPr>
    </w:p>
    <w:p w14:paraId="1F8824D0" w14:textId="77777777" w:rsidR="005B6546" w:rsidRDefault="005B6546" w:rsidP="005B6546">
      <w:pPr>
        <w:jc w:val="both"/>
        <w:rPr>
          <w:sz w:val="48"/>
          <w:szCs w:val="48"/>
          <w:u w:val="single"/>
          <w:rtl/>
        </w:rPr>
      </w:pPr>
    </w:p>
    <w:p w14:paraId="44F8F5D0" w14:textId="77777777" w:rsidR="00213218" w:rsidRDefault="00213218" w:rsidP="005B6546">
      <w:pPr>
        <w:jc w:val="both"/>
        <w:rPr>
          <w:sz w:val="48"/>
          <w:szCs w:val="48"/>
          <w:u w:val="single"/>
          <w:rtl/>
          <w:lang w:bidi="ar-LY"/>
        </w:rPr>
      </w:pPr>
    </w:p>
    <w:p w14:paraId="1DFAF386" w14:textId="77777777" w:rsidR="00213218" w:rsidRDefault="00213218" w:rsidP="005B6546">
      <w:pPr>
        <w:jc w:val="both"/>
        <w:rPr>
          <w:sz w:val="48"/>
          <w:szCs w:val="48"/>
          <w:u w:val="single"/>
          <w:rtl/>
          <w:lang w:bidi="ar-LY"/>
        </w:rPr>
      </w:pPr>
    </w:p>
    <w:p w14:paraId="3F5D0FAE" w14:textId="77777777" w:rsidR="00213218" w:rsidRDefault="00213218" w:rsidP="005B6546">
      <w:pPr>
        <w:jc w:val="both"/>
        <w:rPr>
          <w:sz w:val="48"/>
          <w:szCs w:val="48"/>
          <w:u w:val="single"/>
          <w:rtl/>
          <w:lang w:bidi="ar-LY"/>
        </w:rPr>
      </w:pPr>
    </w:p>
    <w:p w14:paraId="702F624C" w14:textId="77777777" w:rsidR="00213218" w:rsidRPr="00213218" w:rsidRDefault="00213218" w:rsidP="00213218">
      <w:pPr>
        <w:bidi/>
        <w:spacing w:after="0" w:line="240" w:lineRule="auto"/>
        <w:rPr>
          <w:rFonts w:ascii="Times New Roman" w:eastAsia="Times New Roman" w:hAnsi="Times New Roman" w:cs="Times New Roman"/>
          <w:b/>
          <w:bCs/>
          <w:sz w:val="72"/>
          <w:szCs w:val="72"/>
          <w:rtl/>
          <w:lang w:bidi="ar-LY"/>
        </w:rPr>
      </w:pPr>
      <w:r w:rsidRPr="00213218">
        <w:rPr>
          <w:rFonts w:ascii="Times New Roman" w:eastAsia="Times New Roman" w:hAnsi="Times New Roman" w:cs="Times New Roman" w:hint="cs"/>
          <w:b/>
          <w:bCs/>
          <w:sz w:val="72"/>
          <w:szCs w:val="72"/>
          <w:rtl/>
          <w:lang w:bidi="ar-LY"/>
        </w:rPr>
        <w:t>ايام في نيويورك</w:t>
      </w:r>
    </w:p>
    <w:p w14:paraId="64DAE083" w14:textId="77777777" w:rsidR="00213218" w:rsidRPr="00213218" w:rsidRDefault="00213218" w:rsidP="00213218">
      <w:pPr>
        <w:bidi/>
        <w:spacing w:after="0" w:line="240" w:lineRule="auto"/>
        <w:rPr>
          <w:rFonts w:ascii="Times New Roman" w:eastAsia="Times New Roman" w:hAnsi="Times New Roman" w:cs="Times New Roman"/>
          <w:sz w:val="24"/>
          <w:szCs w:val="24"/>
          <w:rtl/>
          <w:lang w:bidi="ar-LY"/>
        </w:rPr>
      </w:pPr>
    </w:p>
    <w:p w14:paraId="3BE3F8CD" w14:textId="77777777" w:rsidR="00213218" w:rsidRPr="00213218" w:rsidRDefault="00213218" w:rsidP="00213218">
      <w:pPr>
        <w:bidi/>
        <w:spacing w:after="0" w:line="240" w:lineRule="auto"/>
        <w:jc w:val="right"/>
        <w:rPr>
          <w:rFonts w:ascii="Times New Roman" w:eastAsia="Times New Roman" w:hAnsi="Times New Roman" w:cs="Times New Roman"/>
          <w:b/>
          <w:bCs/>
          <w:sz w:val="36"/>
          <w:szCs w:val="36"/>
          <w:rtl/>
          <w:lang w:bidi="ar-LY"/>
        </w:rPr>
      </w:pPr>
      <w:r w:rsidRPr="00213218">
        <w:rPr>
          <w:rFonts w:ascii="Times New Roman" w:eastAsia="Times New Roman" w:hAnsi="Times New Roman" w:cs="Times New Roman" w:hint="cs"/>
          <w:sz w:val="24"/>
          <w:szCs w:val="24"/>
          <w:rtl/>
          <w:lang w:bidi="ar-LY"/>
        </w:rPr>
        <w:t xml:space="preserve">                                                               </w:t>
      </w:r>
      <w:r w:rsidRPr="00213218">
        <w:rPr>
          <w:rFonts w:ascii="Times New Roman" w:eastAsia="Times New Roman" w:hAnsi="Times New Roman" w:cs="Times New Roman" w:hint="cs"/>
          <w:b/>
          <w:bCs/>
          <w:sz w:val="36"/>
          <w:szCs w:val="36"/>
          <w:rtl/>
          <w:lang w:bidi="ar-LY"/>
        </w:rPr>
        <w:t xml:space="preserve">    د. أحمد ابراهيم الفقيه</w:t>
      </w:r>
    </w:p>
    <w:p w14:paraId="33CCA9F0" w14:textId="77777777" w:rsidR="00213218" w:rsidRPr="00213218" w:rsidRDefault="00213218" w:rsidP="00213218">
      <w:pPr>
        <w:bidi/>
        <w:spacing w:after="0" w:line="240" w:lineRule="auto"/>
        <w:jc w:val="right"/>
        <w:rPr>
          <w:rFonts w:ascii="Times New Roman" w:eastAsia="Times New Roman" w:hAnsi="Times New Roman" w:cs="Times New Roman"/>
          <w:b/>
          <w:bCs/>
          <w:sz w:val="28"/>
          <w:szCs w:val="28"/>
          <w:lang w:bidi="ar-LY"/>
        </w:rPr>
      </w:pPr>
      <w:r w:rsidRPr="00213218">
        <w:rPr>
          <w:rFonts w:ascii="Times New Roman" w:eastAsia="Times New Roman" w:hAnsi="Times New Roman" w:cs="Times New Roman"/>
          <w:b/>
          <w:bCs/>
          <w:sz w:val="28"/>
          <w:szCs w:val="28"/>
          <w:lang w:bidi="ar-LY"/>
        </w:rPr>
        <w:t>fagih@hotmail.com</w:t>
      </w:r>
    </w:p>
    <w:p w14:paraId="4DA03161" w14:textId="77777777" w:rsidR="00213218" w:rsidRPr="00213218" w:rsidRDefault="00213218" w:rsidP="00213218">
      <w:pPr>
        <w:bidi/>
        <w:spacing w:after="0" w:line="240" w:lineRule="auto"/>
        <w:rPr>
          <w:rFonts w:ascii="Times New Roman" w:eastAsia="Times New Roman" w:hAnsi="Times New Roman" w:cs="Times New Roman"/>
          <w:b/>
          <w:bCs/>
          <w:sz w:val="36"/>
          <w:szCs w:val="36"/>
          <w:rtl/>
          <w:lang w:bidi="ar-LY"/>
        </w:rPr>
      </w:pPr>
      <w:r w:rsidRPr="00213218">
        <w:rPr>
          <w:rFonts w:ascii="Times New Roman" w:eastAsia="Times New Roman" w:hAnsi="Times New Roman" w:cs="Times New Roman" w:hint="cs"/>
          <w:b/>
          <w:bCs/>
          <w:sz w:val="36"/>
          <w:szCs w:val="36"/>
          <w:rtl/>
          <w:lang w:bidi="ar-LY"/>
        </w:rPr>
        <w:t xml:space="preserve"> </w:t>
      </w:r>
    </w:p>
    <w:p w14:paraId="1593443C" w14:textId="77777777" w:rsidR="00213218" w:rsidRPr="00213218" w:rsidRDefault="00213218" w:rsidP="00213218">
      <w:pPr>
        <w:bidi/>
        <w:spacing w:after="0" w:line="240" w:lineRule="auto"/>
        <w:jc w:val="lowKashida"/>
        <w:rPr>
          <w:rFonts w:ascii="Times New Roman" w:eastAsia="Times New Roman" w:hAnsi="Times New Roman" w:cs="Times New Roman"/>
          <w:b/>
          <w:bCs/>
          <w:sz w:val="36"/>
          <w:szCs w:val="36"/>
          <w:rtl/>
          <w:lang w:bidi="ar-LY"/>
        </w:rPr>
      </w:pPr>
      <w:r w:rsidRPr="00213218">
        <w:rPr>
          <w:rFonts w:ascii="Times New Roman" w:eastAsia="Times New Roman" w:hAnsi="Times New Roman" w:cs="Times New Roman" w:hint="cs"/>
          <w:sz w:val="24"/>
          <w:szCs w:val="24"/>
          <w:rtl/>
          <w:lang w:bidi="ar-LY"/>
        </w:rPr>
        <w:t xml:space="preserve">                    </w:t>
      </w:r>
      <w:r w:rsidRPr="00213218">
        <w:rPr>
          <w:rFonts w:ascii="Times New Roman" w:eastAsia="Times New Roman" w:hAnsi="Times New Roman" w:cs="Times New Roman" w:hint="cs"/>
          <w:b/>
          <w:bCs/>
          <w:sz w:val="36"/>
          <w:szCs w:val="36"/>
          <w:rtl/>
          <w:lang w:bidi="ar-LY"/>
        </w:rPr>
        <w:t xml:space="preserve">لا ادري ما الذي تغير في نيويورك اثناء الزيارة التي اقوم بها الان ، عن زيارة قمت بها منذ ثلاثين عاما ، حيث كان الرئيس الراحل السادات ايام تلك الزيارة موجودا  في كامب ديفيد يباشر مفاوضاته مع مناحم بيجان تحت اشراف وضيافة الرئيس الامريكي جيمي كارتر، وكانت الاجواء العربية في نيويورك مشدودة الى تلك المحادثاث عند زيارتي لاصدقاء في علبة الكبريت الزجاجية ،  والنقاش يدور ساخنا في الحلقات العربية الموجود في كواليس المبنى الاممي ، بين معارض ومؤيد حتى قبل الاعلان عن نتائج ذلك اللقاء ،ولاشك ان مياها كثيرة قد مرت من تحت القناطرالتي تشد المناطق الخمس التي تشكل نيويورك الى بعضها البعض ، ولا اجد ان المدينة على مستوى الشكل قد تغيرت فالاحساس بجلال الابراج التي تناطح السحاب ورهبة هذه الابراج لم ينقصه اطلاقا الحادث الارهابي الذي ازال اشهر واطول برجين ، فهذه المدينة تبقى برغم ذلك حالة من حالات التجلي لعبقرية العقل البشري ، ليس فقط في جلال وبهاء وعظمة هذا المعمار ، ولا في نبوغ النظام الذي يجعل الزائر يتجول في شوارعها بيسر وسهولة لا تتوافر حتى في اصغر قرية في العالم فالشوارع التي تمثل شكلا هندسيا تحمل ارقاما وتتقاطع مع بعضها البعض لا تعطي فرصة للتوهان عن اي عنوان ، وليس فقط احتفالها بالفنون الى حد ان خصصت لها اطول شارع في نيويورك هو شارع برودواي ، وهو ليس كله دور عرض مسرحي وسينمائي وانما جزء منه  ، هو ذلك الذي يقع في قلب المدينة قريبا من تايم سكوير ويضم اكثر من </w:t>
      </w:r>
      <w:r w:rsidRPr="00213218">
        <w:rPr>
          <w:rFonts w:ascii="Times New Roman" w:eastAsia="Times New Roman" w:hAnsi="Times New Roman" w:cs="Times New Roman"/>
          <w:b/>
          <w:bCs/>
          <w:sz w:val="36"/>
          <w:szCs w:val="36"/>
          <w:lang w:bidi="ar-LY"/>
        </w:rPr>
        <w:t>500</w:t>
      </w:r>
      <w:r w:rsidRPr="00213218">
        <w:rPr>
          <w:rFonts w:ascii="Times New Roman" w:eastAsia="Times New Roman" w:hAnsi="Times New Roman" w:cs="Times New Roman" w:hint="cs"/>
          <w:b/>
          <w:bCs/>
          <w:sz w:val="36"/>
          <w:szCs w:val="36"/>
          <w:rtl/>
          <w:lang w:bidi="ar-LY"/>
        </w:rPr>
        <w:t xml:space="preserve"> مسرحا ، لان ذيل الشارع يصل الى الضواحي البعيدة ، والمسرحيات التجارية الكبيرة خاصة الموسيقية الاستعراضية تقدم مناظر تفوق الواقع ضخامة وفخامة ، وقد اغراني الطابع الاكلاسيكي القديم لاحدي هذه المسرحيات "جنوب المحيط الهادي " فقطعت تذكرة لمشاهدتها لانها مجلوبة من عالم الاربعينيات حيث عرضت لاول مرة في ذلك العقد وهو ما اعتبرته علامة متعة ونجاح لانه يضمن لي غناء ينتمي الى ذلك العهد وليس غناء الفيديو كليب ومايكل جاكسون الذي لا احسن تذوقه ، ودفعت التذكرة الغالية التي تصل الى مائتي دولار وذهبت لاجد فعلا ما يتوافق واسم نيويورك وسمعتها فهناك شاطيء يزهو ويتفوق اناقة على كل الشواطيء وسفينة حربية تتفوق في جمالها على سفن الاسطول الامريكي ومعسكر اكثر مرحا وبهجة من اجواء المعسكرات الحقيقية ، وهكذا هي نيويورك تجلب البيتزا من ايطاليا وتجلب الباتيه من باريس وتجلب الباهيتا من المكسيك وتجلب الفول او الطعمية من مصر والشيش كباب من اقطار الشرق  فتجد هذه الاكلات هنا قد اكتسبت طعما اكثر لذة واحجاما اكثر اشباعا وامتاعا ، وتذهب الى المدينة الصينية في نيويورك فتجد مدينة اكثر جمالا من مدن الصين الاصلية وتحفا اكثر بهاء وامتاعا ومأكولات اكثر لذة والوانا من الفن والتراث اكثر ثراء وغني مما يمكن لواحد مثلي تجول في بلاد الصين وذهب اليها اكثر من مرة ان يراه هناك، وهذا يحدث مثله مع احياء افريقية واسبانية وفنون من مختلف بلاد العالم ، فمدينة نيويورك هي اكثر المدن الامريكية استقبالا للغرباء الذين يهجرون اوطانهم الى امريكا ويختارون نيويورك للاقامة ، وهناك لغات يتكلمها هؤلاء المهاجرون ويتبادلونها في اسواقها ومحافلها تزاحم لغة البلاد ،وهناك زخم من الثقافات والفنون والفلكلور والوان من الاداب والمعارف والافكار، القادمة من كل مناطق العالم ، يصعب وجود مثيل له في اي مكان آخر فوق البسيطة ، يتجاور في سلام وامان ويصنع حالة انسانية بالغة البهاء ، وقد جاء هؤلاء الاغراب يلبون نداء تمثال الحرية والسيدة  البرونزية التي تتربع فوقه  تحمل مشعلها  ترحب بالغرباء الذي اتعبهم الرحيل وطوحت بهم السفن على شواطيء هذه البلاد تبشرهم قائلة بانهم وصلوا الى  ارض الامن والهناء والاستقرار وتتوزع اقامة هؤلاء الناس على خمس مناطق اهمها مانهاتن وهي وسط البلاد حيث الاحياء التجارية ودور الفنون وصرة البلاد تايم سكوير ومقر الامم المتحدة ثم تمتد الجسور تنقل الناس عبر القناطر التي تمتد فوق انهار تحيط بنيويورك وفوق مياه المحيط الى جزر تتبعها والمناطق الباقية هي بروكلين ، برونكس ، كوينز، وجزيرة ستيتن ، واستطيع ان اقول ان الانطباع الاول لزائر نيويورك من بلدان العالم الثالث هوالوفرة ، فكل شيء موجود بكميات مهولة , ويكفي ان تدخل متجرا يبيع المواد الغذائية لتجد خضروات العالم التي تنتج في كل الفصول وكذلك الفواكه التي تخرج على امتداد العام موجودة ومجلوبة من اماكن اختلف فيها الطقس فانتجها في غير مواسمها المعروفة لدينا ، كذلك كل نوع من السلع تجد له انواعا لا تحصى ويكفي ان تدخل ركنا يبيع الخبز في متجر كبير فتجد نفسك وسط غابة من انواع الخبز واشكاله لا حصر لها ولا تستطيع حتى لو اردت ان تعرف اشكالها في زيارة واحدة فهي مصنوعة ايضا من مواد مختلفة فقد تكون شعيرا او قمحا او درة  و شوفونا مما نعرف وقد تكون من مطحون الموز المجفف او غيره من مواد لا يعرفها اغلب الناس ولعل هذه الوفرة وهذا التنوع لا تقتصر على نيويورك ولكنها خاصية امريكية تشترك فيها مع مدن اخرى . </w:t>
      </w:r>
    </w:p>
    <w:p w14:paraId="4DAD7E26" w14:textId="77777777" w:rsidR="00213218" w:rsidRPr="00213218" w:rsidRDefault="00213218" w:rsidP="00213218">
      <w:pPr>
        <w:bidi/>
        <w:spacing w:after="0" w:line="240" w:lineRule="auto"/>
        <w:jc w:val="lowKashida"/>
        <w:rPr>
          <w:rFonts w:ascii="Times New Roman" w:eastAsia="Times New Roman" w:hAnsi="Times New Roman" w:cs="Times New Roman"/>
          <w:b/>
          <w:bCs/>
          <w:sz w:val="36"/>
          <w:szCs w:val="36"/>
          <w:lang w:bidi="ar-LY"/>
        </w:rPr>
      </w:pPr>
      <w:r w:rsidRPr="00213218">
        <w:rPr>
          <w:rFonts w:ascii="Times New Roman" w:eastAsia="Times New Roman" w:hAnsi="Times New Roman" w:cs="Times New Roman" w:hint="cs"/>
          <w:b/>
          <w:bCs/>
          <w:sz w:val="36"/>
          <w:szCs w:val="36"/>
          <w:rtl/>
          <w:lang w:bidi="ar-LY"/>
        </w:rPr>
        <w:t xml:space="preserve">           انطباع آخر يخرج به الزائر لامريكا ، سواء نيويورك ، او غيرها من مدن وقرى امريكية ، هو البشر والبشاشة والابتسام الذي يعلو وجوه الناس ، انها عملة يتعاملون بها ويتبادلونها مع بعضهم بعض ، وهو امر لعله لا يثير حفيظة الزوار القادمين لامريكا من عوالم غير العالم العربي ، ولكن بالنسبة لي انا القادم من جفاف العلاقات في مدن الصحراء ، واساليب الخشونة والغلاظة التي نعامل به بعضنا بعضا ، وجدت الامر يثير عجبي واعجابي ، ويجعلنى اشعر بالاسف والاسى لما وصلت اليه العلاقات الانسانية في بلادنا العربية من درك .  </w:t>
      </w:r>
    </w:p>
    <w:p w14:paraId="13CD552B" w14:textId="77777777" w:rsidR="00213218" w:rsidRDefault="00213218" w:rsidP="005B6546">
      <w:pPr>
        <w:jc w:val="both"/>
        <w:rPr>
          <w:sz w:val="48"/>
          <w:szCs w:val="48"/>
          <w:u w:val="single"/>
          <w:rtl/>
          <w:lang w:bidi="ar-LY"/>
        </w:rPr>
      </w:pPr>
    </w:p>
    <w:p w14:paraId="47491289" w14:textId="77777777" w:rsidR="00CD0F4A" w:rsidRDefault="00CD0F4A" w:rsidP="00CD0F4A">
      <w:pPr>
        <w:autoSpaceDE w:val="0"/>
        <w:autoSpaceDN w:val="0"/>
        <w:adjustRightInd w:val="0"/>
        <w:spacing w:after="0" w:line="240" w:lineRule="auto"/>
        <w:rPr>
          <w:rFonts w:ascii="TimesNewRoman" w:cs="TimesNewRoman"/>
          <w:sz w:val="32"/>
          <w:szCs w:val="32"/>
        </w:rPr>
      </w:pPr>
      <w:r>
        <w:rPr>
          <w:rFonts w:ascii="TimesNewRoman" w:cs="TimesNewRoman" w:hint="cs"/>
          <w:sz w:val="32"/>
          <w:szCs w:val="32"/>
          <w:rtl/>
        </w:rPr>
        <w:t>أمریكا</w:t>
      </w:r>
      <w:r>
        <w:rPr>
          <w:rFonts w:ascii="TimesNewRoman" w:cs="TimesNewRoman"/>
          <w:sz w:val="32"/>
          <w:szCs w:val="32"/>
        </w:rPr>
        <w:t xml:space="preserve"> </w:t>
      </w:r>
      <w:r>
        <w:rPr>
          <w:rFonts w:ascii="TimesNewRoman" w:cs="TimesNewRoman" w:hint="cs"/>
          <w:sz w:val="32"/>
          <w:szCs w:val="32"/>
          <w:rtl/>
        </w:rPr>
        <w:t>ومطارید</w:t>
      </w:r>
      <w:r>
        <w:rPr>
          <w:rFonts w:ascii="TimesNewRoman" w:cs="TimesNewRoman"/>
          <w:sz w:val="32"/>
          <w:szCs w:val="32"/>
        </w:rPr>
        <w:t xml:space="preserve"> </w:t>
      </w:r>
      <w:r>
        <w:rPr>
          <w:rFonts w:ascii="TimesNewRoman" w:cs="TimesNewRoman" w:hint="cs"/>
          <w:sz w:val="32"/>
          <w:szCs w:val="32"/>
          <w:rtl/>
        </w:rPr>
        <w:t>الجبل</w:t>
      </w:r>
    </w:p>
    <w:p w14:paraId="5958E949" w14:textId="77777777" w:rsidR="00CD0F4A" w:rsidRDefault="00CD0F4A" w:rsidP="00CD0F4A">
      <w:pPr>
        <w:autoSpaceDE w:val="0"/>
        <w:autoSpaceDN w:val="0"/>
        <w:adjustRightInd w:val="0"/>
        <w:spacing w:after="0" w:line="240" w:lineRule="auto"/>
        <w:rPr>
          <w:rFonts w:ascii="SimplifiedArabic" w:cs="SimplifiedArabic"/>
          <w:sz w:val="28"/>
          <w:szCs w:val="28"/>
        </w:rPr>
      </w:pPr>
      <w:r>
        <w:rPr>
          <w:rFonts w:ascii="SimplifiedArabic" w:cs="SimplifiedArabic" w:hint="cs"/>
          <w:sz w:val="28"/>
          <w:szCs w:val="28"/>
          <w:rtl/>
        </w:rPr>
        <w:t>لا</w:t>
      </w:r>
      <w:r>
        <w:rPr>
          <w:rFonts w:ascii="SimplifiedArabic" w:cs="SimplifiedArabic"/>
          <w:sz w:val="28"/>
          <w:szCs w:val="28"/>
        </w:rPr>
        <w:t xml:space="preserve"> </w:t>
      </w:r>
      <w:r>
        <w:rPr>
          <w:rFonts w:ascii="SimplifiedArabic" w:cs="SimplifiedArabic" w:hint="cs"/>
          <w:sz w:val="28"/>
          <w:szCs w:val="28"/>
          <w:rtl/>
        </w:rPr>
        <w:t>يمكن</w:t>
      </w:r>
      <w:r>
        <w:rPr>
          <w:rFonts w:ascii="SimplifiedArabic" w:cs="SimplifiedArabic"/>
          <w:sz w:val="28"/>
          <w:szCs w:val="28"/>
        </w:rPr>
        <w:t xml:space="preserve"> </w:t>
      </w:r>
      <w:r>
        <w:rPr>
          <w:rFonts w:ascii="SimplifiedArabic" w:cs="SimplifiedArabic" w:hint="cs"/>
          <w:sz w:val="28"/>
          <w:szCs w:val="28"/>
          <w:rtl/>
        </w:rPr>
        <w:t>لأى</w:t>
      </w:r>
      <w:r>
        <w:rPr>
          <w:rFonts w:ascii="SimplifiedArabic" w:cs="SimplifiedArabic"/>
          <w:sz w:val="28"/>
          <w:szCs w:val="28"/>
        </w:rPr>
        <w:t xml:space="preserve"> </w:t>
      </w:r>
      <w:r>
        <w:rPr>
          <w:rFonts w:ascii="SimplifiedArabic" w:cs="SimplifiedArabic" w:hint="cs"/>
          <w:sz w:val="28"/>
          <w:szCs w:val="28"/>
          <w:rtl/>
        </w:rPr>
        <w:t>إنسان</w:t>
      </w:r>
      <w:r>
        <w:rPr>
          <w:rFonts w:ascii="SimplifiedArabic" w:cs="SimplifiedArabic"/>
          <w:sz w:val="28"/>
          <w:szCs w:val="28"/>
        </w:rPr>
        <w:t xml:space="preserve"> </w:t>
      </w:r>
      <w:r>
        <w:rPr>
          <w:rFonts w:ascii="SimplifiedArabic" w:cs="SimplifiedArabic" w:hint="cs"/>
          <w:sz w:val="28"/>
          <w:szCs w:val="28"/>
          <w:rtl/>
        </w:rPr>
        <w:t>عاقل</w:t>
      </w:r>
      <w:r>
        <w:rPr>
          <w:rFonts w:ascii="SimplifiedArabic" w:cs="SimplifiedArabic"/>
          <w:sz w:val="28"/>
          <w:szCs w:val="28"/>
        </w:rPr>
        <w:t xml:space="preserve"> </w:t>
      </w:r>
      <w:r>
        <w:rPr>
          <w:rFonts w:ascii="SimplifiedArabic" w:cs="SimplifiedArabic" w:hint="cs"/>
          <w:sz w:val="28"/>
          <w:szCs w:val="28"/>
          <w:rtl/>
        </w:rPr>
        <w:t>إلا</w:t>
      </w:r>
      <w:r>
        <w:rPr>
          <w:rFonts w:ascii="SimplifiedArabic" w:cs="SimplifiedArabic"/>
          <w:sz w:val="28"/>
          <w:szCs w:val="28"/>
        </w:rPr>
        <w:t xml:space="preserve"> </w:t>
      </w:r>
      <w:r>
        <w:rPr>
          <w:rFonts w:ascii="SimplifiedArabic" w:cs="SimplifiedArabic" w:hint="cs"/>
          <w:sz w:val="28"/>
          <w:szCs w:val="28"/>
          <w:rtl/>
        </w:rPr>
        <w:t>أن</w:t>
      </w:r>
      <w:r>
        <w:rPr>
          <w:rFonts w:ascii="SimplifiedArabic" w:cs="SimplifiedArabic"/>
          <w:sz w:val="28"/>
          <w:szCs w:val="28"/>
        </w:rPr>
        <w:t xml:space="preserve"> </w:t>
      </w:r>
      <w:r>
        <w:rPr>
          <w:rFonts w:ascii="SimplifiedArabic" w:cs="SimplifiedArabic" w:hint="cs"/>
          <w:sz w:val="28"/>
          <w:szCs w:val="28"/>
          <w:rtl/>
        </w:rPr>
        <w:t>يدننى</w:t>
      </w:r>
      <w:r>
        <w:rPr>
          <w:rFonts w:ascii="SimplifiedArabic" w:cs="SimplifiedArabic"/>
          <w:sz w:val="28"/>
          <w:szCs w:val="28"/>
        </w:rPr>
        <w:t xml:space="preserve"> </w:t>
      </w:r>
      <w:r>
        <w:rPr>
          <w:rFonts w:ascii="SimplifiedArabic" w:cs="SimplifiedArabic" w:hint="cs"/>
          <w:sz w:val="28"/>
          <w:szCs w:val="28"/>
          <w:rtl/>
        </w:rPr>
        <w:t>بأعلى</w:t>
      </w:r>
      <w:r>
        <w:rPr>
          <w:rFonts w:ascii="SimplifiedArabic" w:cs="SimplifiedArabic"/>
          <w:sz w:val="28"/>
          <w:szCs w:val="28"/>
        </w:rPr>
        <w:t xml:space="preserve"> </w:t>
      </w:r>
      <w:r>
        <w:rPr>
          <w:rFonts w:ascii="SimplifiedArabic" w:cs="SimplifiedArabic" w:hint="cs"/>
          <w:sz w:val="28"/>
          <w:szCs w:val="28"/>
          <w:rtl/>
        </w:rPr>
        <w:t>صوت</w:t>
      </w:r>
      <w:r>
        <w:rPr>
          <w:rFonts w:ascii="SimplifiedArabic" w:cs="SimplifiedArabic"/>
          <w:sz w:val="28"/>
          <w:szCs w:val="28"/>
        </w:rPr>
        <w:t xml:space="preserve"> </w:t>
      </w:r>
      <w:r>
        <w:rPr>
          <w:rFonts w:ascii="SimplifiedArabic" w:cs="SimplifiedArabic" w:hint="cs"/>
          <w:sz w:val="28"/>
          <w:szCs w:val="28"/>
          <w:rtl/>
        </w:rPr>
        <w:t>وأقسى</w:t>
      </w:r>
      <w:r>
        <w:rPr>
          <w:rFonts w:ascii="SimplifiedArabic" w:cs="SimplifiedArabic"/>
          <w:sz w:val="28"/>
          <w:szCs w:val="28"/>
        </w:rPr>
        <w:t xml:space="preserve"> </w:t>
      </w:r>
      <w:r>
        <w:rPr>
          <w:rFonts w:ascii="SimplifiedArabic" w:cs="SimplifiedArabic" w:hint="cs"/>
          <w:sz w:val="28"/>
          <w:szCs w:val="28"/>
          <w:rtl/>
        </w:rPr>
        <w:t>لغة</w:t>
      </w:r>
      <w:r>
        <w:rPr>
          <w:rFonts w:ascii="SimplifiedArabic" w:cs="SimplifiedArabic"/>
          <w:sz w:val="28"/>
          <w:szCs w:val="28"/>
        </w:rPr>
        <w:t xml:space="preserve"> </w:t>
      </w:r>
      <w:r>
        <w:rPr>
          <w:rFonts w:ascii="SimplifiedArabic" w:cs="SimplifiedArabic" w:hint="cs"/>
          <w:sz w:val="28"/>
          <w:szCs w:val="28"/>
          <w:rtl/>
        </w:rPr>
        <w:t>ممكنة،</w:t>
      </w:r>
      <w:r>
        <w:rPr>
          <w:rFonts w:ascii="SimplifiedArabic" w:cs="SimplifiedArabic"/>
          <w:sz w:val="28"/>
          <w:szCs w:val="28"/>
        </w:rPr>
        <w:t xml:space="preserve"> </w:t>
      </w:r>
      <w:r>
        <w:rPr>
          <w:rFonts w:ascii="SimplifiedArabic" w:cs="SimplifiedArabic" w:hint="cs"/>
          <w:sz w:val="28"/>
          <w:szCs w:val="28"/>
          <w:rtl/>
        </w:rPr>
        <w:t>عملاً</w:t>
      </w:r>
      <w:r>
        <w:rPr>
          <w:rFonts w:ascii="SimplifiedArabic" w:cs="SimplifiedArabic"/>
          <w:sz w:val="28"/>
          <w:szCs w:val="28"/>
        </w:rPr>
        <w:t xml:space="preserve"> </w:t>
      </w:r>
      <w:r>
        <w:rPr>
          <w:rFonts w:ascii="SimplifiedArabic" w:cs="SimplifiedArabic" w:hint="cs"/>
          <w:sz w:val="28"/>
          <w:szCs w:val="28"/>
          <w:rtl/>
        </w:rPr>
        <w:t>إرهابياً</w:t>
      </w:r>
      <w:r>
        <w:rPr>
          <w:rFonts w:ascii="SimplifiedArabic" w:cs="SimplifiedArabic"/>
          <w:sz w:val="28"/>
          <w:szCs w:val="28"/>
        </w:rPr>
        <w:t xml:space="preserve"> </w:t>
      </w:r>
      <w:r>
        <w:rPr>
          <w:rFonts w:ascii="SimplifiedArabic" w:cs="SimplifiedArabic" w:hint="cs"/>
          <w:sz w:val="28"/>
          <w:szCs w:val="28"/>
          <w:rtl/>
        </w:rPr>
        <w:t>ذهبت</w:t>
      </w:r>
      <w:r>
        <w:rPr>
          <w:rFonts w:ascii="SimplifiedArabic" w:cs="SimplifiedArabic"/>
          <w:sz w:val="28"/>
          <w:szCs w:val="28"/>
        </w:rPr>
        <w:t xml:space="preserve"> </w:t>
      </w:r>
      <w:r>
        <w:rPr>
          <w:rFonts w:ascii="SimplifiedArabic" w:cs="SimplifiedArabic" w:hint="cs"/>
          <w:sz w:val="28"/>
          <w:szCs w:val="28"/>
          <w:rtl/>
        </w:rPr>
        <w:t>ضحيته</w:t>
      </w:r>
      <w:r>
        <w:rPr>
          <w:rFonts w:ascii="SimplifiedArabic" w:cs="SimplifiedArabic"/>
          <w:sz w:val="28"/>
          <w:szCs w:val="28"/>
        </w:rPr>
        <w:t xml:space="preserve"> </w:t>
      </w:r>
      <w:r>
        <w:rPr>
          <w:rFonts w:ascii="SimplifiedArabic" w:cs="SimplifiedArabic" w:hint="cs"/>
          <w:sz w:val="28"/>
          <w:szCs w:val="28"/>
          <w:rtl/>
        </w:rPr>
        <w:t>أناس</w:t>
      </w:r>
    </w:p>
    <w:p w14:paraId="42FA755A" w14:textId="77777777" w:rsidR="00CD0F4A" w:rsidRDefault="00CD0F4A" w:rsidP="00CD0F4A">
      <w:pPr>
        <w:autoSpaceDE w:val="0"/>
        <w:autoSpaceDN w:val="0"/>
        <w:adjustRightInd w:val="0"/>
        <w:spacing w:after="0" w:line="240" w:lineRule="auto"/>
        <w:rPr>
          <w:rFonts w:ascii="SimplifiedArabic" w:cs="SimplifiedArabic"/>
          <w:sz w:val="28"/>
          <w:szCs w:val="28"/>
        </w:rPr>
      </w:pPr>
      <w:r>
        <w:rPr>
          <w:rFonts w:ascii="SimplifiedArabic" w:cs="SimplifiedArabic" w:hint="cs"/>
          <w:sz w:val="28"/>
          <w:szCs w:val="28"/>
          <w:rtl/>
        </w:rPr>
        <w:t>أبرياء</w:t>
      </w:r>
      <w:r>
        <w:rPr>
          <w:rFonts w:ascii="SimplifiedArabic" w:cs="SimplifiedArabic"/>
          <w:sz w:val="28"/>
          <w:szCs w:val="28"/>
        </w:rPr>
        <w:t xml:space="preserve"> </w:t>
      </w:r>
      <w:r>
        <w:rPr>
          <w:rFonts w:ascii="SimplifiedArabic" w:cs="SimplifiedArabic" w:hint="cs"/>
          <w:sz w:val="28"/>
          <w:szCs w:val="28"/>
          <w:rtl/>
        </w:rPr>
        <w:t>مثل</w:t>
      </w:r>
      <w:r>
        <w:rPr>
          <w:rFonts w:ascii="SimplifiedArabic" w:cs="SimplifiedArabic"/>
          <w:sz w:val="28"/>
          <w:szCs w:val="28"/>
        </w:rPr>
        <w:t xml:space="preserve"> </w:t>
      </w:r>
      <w:r>
        <w:rPr>
          <w:rFonts w:ascii="SimplifiedArabic" w:cs="SimplifiedArabic" w:hint="cs"/>
          <w:sz w:val="28"/>
          <w:szCs w:val="28"/>
          <w:rtl/>
        </w:rPr>
        <w:t>ذلك</w:t>
      </w:r>
      <w:r>
        <w:rPr>
          <w:rFonts w:ascii="SimplifiedArabic" w:cs="SimplifiedArabic"/>
          <w:sz w:val="28"/>
          <w:szCs w:val="28"/>
        </w:rPr>
        <w:t xml:space="preserve"> </w:t>
      </w:r>
      <w:r>
        <w:rPr>
          <w:rFonts w:ascii="SimplifiedArabic" w:cs="SimplifiedArabic" w:hint="cs"/>
          <w:sz w:val="28"/>
          <w:szCs w:val="28"/>
          <w:rtl/>
        </w:rPr>
        <w:t>الحالة</w:t>
      </w:r>
      <w:r>
        <w:rPr>
          <w:rFonts w:ascii="SimplifiedArabic" w:cs="SimplifiedArabic"/>
          <w:sz w:val="28"/>
          <w:szCs w:val="28"/>
        </w:rPr>
        <w:t xml:space="preserve"> </w:t>
      </w:r>
      <w:r>
        <w:rPr>
          <w:rFonts w:ascii="SimplifiedArabic" w:cs="SimplifiedArabic" w:hint="cs"/>
          <w:sz w:val="28"/>
          <w:szCs w:val="28"/>
          <w:rtl/>
        </w:rPr>
        <w:t>تعنى</w:t>
      </w:r>
      <w:r>
        <w:rPr>
          <w:rFonts w:ascii="SimplifiedArabic" w:cs="SimplifiedArabic"/>
          <w:sz w:val="28"/>
          <w:szCs w:val="28"/>
        </w:rPr>
        <w:t xml:space="preserve"> </w:t>
      </w:r>
      <w:r>
        <w:rPr>
          <w:rFonts w:ascii="SimplifiedArabic" w:cs="SimplifiedArabic" w:hint="cs"/>
          <w:sz w:val="28"/>
          <w:szCs w:val="28"/>
          <w:rtl/>
        </w:rPr>
        <w:t>موافقة</w:t>
      </w:r>
      <w:r>
        <w:rPr>
          <w:rFonts w:ascii="SimplifiedArabic" w:cs="SimplifiedArabic"/>
          <w:sz w:val="28"/>
          <w:szCs w:val="28"/>
        </w:rPr>
        <w:t xml:space="preserve"> </w:t>
      </w:r>
      <w:r>
        <w:rPr>
          <w:rFonts w:ascii="SimplifiedArabic" w:cs="SimplifiedArabic" w:hint="cs"/>
          <w:sz w:val="28"/>
          <w:szCs w:val="28"/>
          <w:rtl/>
        </w:rPr>
        <w:t>أو</w:t>
      </w:r>
      <w:r>
        <w:rPr>
          <w:rFonts w:ascii="SimplifiedArabic" w:cs="SimplifiedArabic"/>
          <w:sz w:val="28"/>
          <w:szCs w:val="28"/>
        </w:rPr>
        <w:t xml:space="preserve"> </w:t>
      </w:r>
      <w:r>
        <w:rPr>
          <w:rFonts w:ascii="SimplifiedArabic" w:cs="SimplifiedArabic" w:hint="cs"/>
          <w:sz w:val="28"/>
          <w:szCs w:val="28"/>
          <w:rtl/>
        </w:rPr>
        <w:t>مصادفة،</w:t>
      </w:r>
      <w:r>
        <w:rPr>
          <w:rFonts w:ascii="SimplifiedArabic" w:cs="SimplifiedArabic"/>
          <w:sz w:val="28"/>
          <w:szCs w:val="28"/>
        </w:rPr>
        <w:t xml:space="preserve"> </w:t>
      </w:r>
      <w:r>
        <w:rPr>
          <w:rFonts w:ascii="SimplifiedArabic" w:cs="SimplifiedArabic" w:hint="cs"/>
          <w:sz w:val="28"/>
          <w:szCs w:val="28"/>
          <w:rtl/>
        </w:rPr>
        <w:t>ضمنة</w:t>
      </w:r>
      <w:r>
        <w:rPr>
          <w:rFonts w:ascii="SimplifiedArabic" w:cs="SimplifiedArabic"/>
          <w:sz w:val="28"/>
          <w:szCs w:val="28"/>
        </w:rPr>
        <w:t xml:space="preserve"> </w:t>
      </w:r>
      <w:r>
        <w:rPr>
          <w:rFonts w:ascii="SimplifiedArabic" w:cs="SimplifiedArabic" w:hint="cs"/>
          <w:sz w:val="28"/>
          <w:szCs w:val="28"/>
          <w:rtl/>
        </w:rPr>
        <w:t>على</w:t>
      </w:r>
      <w:r>
        <w:rPr>
          <w:rFonts w:ascii="SimplifiedArabic" w:cs="SimplifiedArabic"/>
          <w:sz w:val="28"/>
          <w:szCs w:val="28"/>
        </w:rPr>
        <w:t xml:space="preserve"> </w:t>
      </w:r>
      <w:r>
        <w:rPr>
          <w:rFonts w:ascii="SimplifiedArabic" w:cs="SimplifiedArabic" w:hint="cs"/>
          <w:sz w:val="28"/>
          <w:szCs w:val="28"/>
          <w:rtl/>
        </w:rPr>
        <w:t>الرد</w:t>
      </w:r>
      <w:r>
        <w:rPr>
          <w:rFonts w:ascii="SimplifiedArabic" w:cs="SimplifiedArabic"/>
          <w:sz w:val="28"/>
          <w:szCs w:val="28"/>
        </w:rPr>
        <w:t xml:space="preserve"> </w:t>
      </w:r>
      <w:r>
        <w:rPr>
          <w:rFonts w:ascii="SimplifiedArabic" w:cs="SimplifiedArabic" w:hint="cs"/>
          <w:sz w:val="28"/>
          <w:szCs w:val="28"/>
          <w:rtl/>
        </w:rPr>
        <w:t>المتعجل</w:t>
      </w:r>
      <w:r>
        <w:rPr>
          <w:rFonts w:ascii="SimplifiedArabic" w:cs="SimplifiedArabic"/>
          <w:sz w:val="28"/>
          <w:szCs w:val="28"/>
        </w:rPr>
        <w:t xml:space="preserve"> </w:t>
      </w:r>
      <w:r>
        <w:rPr>
          <w:rFonts w:ascii="SimplifiedArabic" w:cs="SimplifiedArabic" w:hint="cs"/>
          <w:sz w:val="28"/>
          <w:szCs w:val="28"/>
          <w:rtl/>
        </w:rPr>
        <w:t>الذى</w:t>
      </w:r>
      <w:r>
        <w:rPr>
          <w:rFonts w:ascii="SimplifiedArabic" w:cs="SimplifiedArabic"/>
          <w:sz w:val="28"/>
          <w:szCs w:val="28"/>
        </w:rPr>
        <w:t xml:space="preserve"> </w:t>
      </w:r>
      <w:r>
        <w:rPr>
          <w:rFonts w:ascii="SimplifiedArabic" w:cs="SimplifiedArabic" w:hint="cs"/>
          <w:sz w:val="28"/>
          <w:szCs w:val="28"/>
          <w:rtl/>
        </w:rPr>
        <w:t>اتخذته</w:t>
      </w:r>
      <w:r>
        <w:rPr>
          <w:rFonts w:ascii="SimplifiedArabic" w:cs="SimplifiedArabic"/>
          <w:sz w:val="28"/>
          <w:szCs w:val="28"/>
        </w:rPr>
        <w:t xml:space="preserve"> </w:t>
      </w:r>
      <w:r>
        <w:rPr>
          <w:rFonts w:ascii="SimplifiedArabic" w:cs="SimplifiedArabic" w:hint="cs"/>
          <w:sz w:val="28"/>
          <w:szCs w:val="28"/>
          <w:rtl/>
        </w:rPr>
        <w:t>الإدارة</w:t>
      </w:r>
      <w:r>
        <w:rPr>
          <w:rFonts w:ascii="SimplifiedArabic" w:cs="SimplifiedArabic"/>
          <w:sz w:val="28"/>
          <w:szCs w:val="28"/>
        </w:rPr>
        <w:t xml:space="preserve"> </w:t>
      </w:r>
      <w:r>
        <w:rPr>
          <w:rFonts w:ascii="SimplifiedArabic" w:cs="SimplifiedArabic" w:hint="cs"/>
          <w:sz w:val="28"/>
          <w:szCs w:val="28"/>
          <w:rtl/>
        </w:rPr>
        <w:t>الأمريكية،</w:t>
      </w:r>
      <w:r>
        <w:rPr>
          <w:rFonts w:ascii="SimplifiedArabic" w:cs="SimplifiedArabic"/>
          <w:sz w:val="28"/>
          <w:szCs w:val="28"/>
        </w:rPr>
        <w:t xml:space="preserve"> </w:t>
      </w:r>
      <w:r>
        <w:rPr>
          <w:rFonts w:ascii="SimplifiedArabic" w:cs="SimplifiedArabic" w:hint="cs"/>
          <w:sz w:val="28"/>
          <w:szCs w:val="28"/>
          <w:rtl/>
        </w:rPr>
        <w:t>عندما</w:t>
      </w:r>
    </w:p>
    <w:p w14:paraId="1D74E3C0" w14:textId="77777777" w:rsidR="00CD0F4A" w:rsidRDefault="00CD0F4A" w:rsidP="00CD0F4A">
      <w:pPr>
        <w:autoSpaceDE w:val="0"/>
        <w:autoSpaceDN w:val="0"/>
        <w:adjustRightInd w:val="0"/>
        <w:spacing w:after="0" w:line="240" w:lineRule="auto"/>
        <w:rPr>
          <w:rFonts w:ascii="SimplifiedArabic" w:cs="SimplifiedArabic"/>
          <w:sz w:val="28"/>
          <w:szCs w:val="28"/>
        </w:rPr>
      </w:pPr>
      <w:r>
        <w:rPr>
          <w:rFonts w:ascii="SimplifiedArabic" w:cs="SimplifiedArabic" w:hint="cs"/>
          <w:sz w:val="28"/>
          <w:szCs w:val="28"/>
          <w:rtl/>
        </w:rPr>
        <w:t>أمرت</w:t>
      </w:r>
      <w:r>
        <w:rPr>
          <w:rFonts w:ascii="SimplifiedArabic" w:cs="SimplifiedArabic"/>
          <w:sz w:val="28"/>
          <w:szCs w:val="28"/>
        </w:rPr>
        <w:t xml:space="preserve"> </w:t>
      </w:r>
      <w:r>
        <w:rPr>
          <w:rFonts w:ascii="SimplifiedArabic" w:cs="SimplifiedArabic" w:hint="cs"/>
          <w:sz w:val="28"/>
          <w:szCs w:val="28"/>
          <w:rtl/>
        </w:rPr>
        <w:t>بإطلاق</w:t>
      </w:r>
      <w:r>
        <w:rPr>
          <w:rFonts w:ascii="SimplifiedArabic" w:cs="SimplifiedArabic"/>
          <w:sz w:val="28"/>
          <w:szCs w:val="28"/>
        </w:rPr>
        <w:t xml:space="preserve"> </w:t>
      </w:r>
      <w:r>
        <w:rPr>
          <w:rFonts w:ascii="SimplifiedArabic" w:cs="SimplifiedArabic" w:hint="cs"/>
          <w:sz w:val="28"/>
          <w:szCs w:val="28"/>
          <w:rtl/>
        </w:rPr>
        <w:t>صواريخ</w:t>
      </w:r>
      <w:r>
        <w:rPr>
          <w:rFonts w:ascii="SimplifiedArabic" w:cs="SimplifiedArabic"/>
          <w:sz w:val="28"/>
          <w:szCs w:val="28"/>
        </w:rPr>
        <w:t xml:space="preserve"> </w:t>
      </w:r>
      <w:r>
        <w:rPr>
          <w:rFonts w:ascii="SimplifiedArabic" w:cs="SimplifiedArabic" w:hint="cs"/>
          <w:sz w:val="28"/>
          <w:szCs w:val="28"/>
          <w:rtl/>
        </w:rPr>
        <w:t>الموت</w:t>
      </w:r>
      <w:r>
        <w:rPr>
          <w:rFonts w:ascii="SimplifiedArabic" w:cs="SimplifiedArabic"/>
          <w:sz w:val="28"/>
          <w:szCs w:val="28"/>
        </w:rPr>
        <w:t xml:space="preserve"> </w:t>
      </w:r>
      <w:r>
        <w:rPr>
          <w:rFonts w:ascii="SimplifiedArabic" w:cs="SimplifiedArabic" w:hint="cs"/>
          <w:sz w:val="28"/>
          <w:szCs w:val="28"/>
          <w:rtl/>
        </w:rPr>
        <w:t>والدمار</w:t>
      </w:r>
      <w:r>
        <w:rPr>
          <w:rFonts w:ascii="SimplifiedArabic" w:cs="SimplifiedArabic"/>
          <w:sz w:val="28"/>
          <w:szCs w:val="28"/>
        </w:rPr>
        <w:t xml:space="preserve"> </w:t>
      </w:r>
      <w:r>
        <w:rPr>
          <w:rFonts w:ascii="SimplifiedArabic" w:cs="SimplifiedArabic" w:hint="cs"/>
          <w:sz w:val="28"/>
          <w:szCs w:val="28"/>
          <w:rtl/>
        </w:rPr>
        <w:t>على</w:t>
      </w:r>
      <w:r>
        <w:rPr>
          <w:rFonts w:ascii="SimplifiedArabic" w:cs="SimplifiedArabic"/>
          <w:sz w:val="28"/>
          <w:szCs w:val="28"/>
        </w:rPr>
        <w:t xml:space="preserve"> </w:t>
      </w:r>
      <w:r>
        <w:rPr>
          <w:rFonts w:ascii="SimplifiedArabic" w:cs="SimplifiedArabic" w:hint="cs"/>
          <w:sz w:val="28"/>
          <w:szCs w:val="28"/>
          <w:rtl/>
        </w:rPr>
        <w:t>مواقع</w:t>
      </w:r>
      <w:r>
        <w:rPr>
          <w:rFonts w:ascii="SimplifiedArabic" w:cs="SimplifiedArabic"/>
          <w:sz w:val="28"/>
          <w:szCs w:val="28"/>
        </w:rPr>
        <w:t xml:space="preserve"> </w:t>
      </w:r>
      <w:r>
        <w:rPr>
          <w:rFonts w:ascii="SimplifiedArabic" w:cs="SimplifiedArabic" w:hint="cs"/>
          <w:sz w:val="28"/>
          <w:szCs w:val="28"/>
          <w:rtl/>
        </w:rPr>
        <w:t>اعتبرتها</w:t>
      </w:r>
      <w:r>
        <w:rPr>
          <w:rFonts w:ascii="SimplifiedArabic" w:cs="SimplifiedArabic"/>
          <w:sz w:val="28"/>
          <w:szCs w:val="28"/>
        </w:rPr>
        <w:t xml:space="preserve"> </w:t>
      </w:r>
      <w:r>
        <w:rPr>
          <w:rFonts w:ascii="SimplifiedArabic" w:cs="SimplifiedArabic" w:hint="cs"/>
          <w:sz w:val="28"/>
          <w:szCs w:val="28"/>
          <w:rtl/>
        </w:rPr>
        <w:t>تخدم</w:t>
      </w:r>
      <w:r>
        <w:rPr>
          <w:rFonts w:ascii="SimplifiedArabic" w:cs="SimplifiedArabic"/>
          <w:sz w:val="28"/>
          <w:szCs w:val="28"/>
        </w:rPr>
        <w:t xml:space="preserve"> </w:t>
      </w:r>
      <w:r>
        <w:rPr>
          <w:rFonts w:ascii="SimplifiedArabic" w:cs="SimplifiedArabic" w:hint="cs"/>
          <w:sz w:val="28"/>
          <w:szCs w:val="28"/>
          <w:rtl/>
        </w:rPr>
        <w:t>الإرهاب</w:t>
      </w:r>
      <w:r>
        <w:rPr>
          <w:rFonts w:ascii="SimplifiedArabic" w:cs="SimplifiedArabic"/>
          <w:sz w:val="28"/>
          <w:szCs w:val="28"/>
        </w:rPr>
        <w:t xml:space="preserve"> </w:t>
      </w:r>
      <w:r>
        <w:rPr>
          <w:rFonts w:ascii="SimplifiedArabic" w:cs="SimplifiedArabic" w:hint="cs"/>
          <w:sz w:val="28"/>
          <w:szCs w:val="28"/>
          <w:rtl/>
        </w:rPr>
        <w:t>فى</w:t>
      </w:r>
      <w:r>
        <w:rPr>
          <w:rFonts w:ascii="SimplifiedArabic" w:cs="SimplifiedArabic"/>
          <w:sz w:val="28"/>
          <w:szCs w:val="28"/>
        </w:rPr>
        <w:t xml:space="preserve"> </w:t>
      </w:r>
      <w:r>
        <w:rPr>
          <w:rFonts w:ascii="SimplifiedArabic" w:cs="SimplifiedArabic" w:hint="cs"/>
          <w:sz w:val="28"/>
          <w:szCs w:val="28"/>
          <w:rtl/>
        </w:rPr>
        <w:t>كل</w:t>
      </w:r>
      <w:r>
        <w:rPr>
          <w:rFonts w:ascii="SimplifiedArabic" w:cs="SimplifiedArabic"/>
          <w:sz w:val="28"/>
          <w:szCs w:val="28"/>
        </w:rPr>
        <w:t xml:space="preserve"> </w:t>
      </w:r>
      <w:r>
        <w:rPr>
          <w:rFonts w:ascii="SimplifiedArabic" w:cs="SimplifiedArabic" w:hint="cs"/>
          <w:sz w:val="28"/>
          <w:szCs w:val="28"/>
          <w:rtl/>
        </w:rPr>
        <w:t>من</w:t>
      </w:r>
      <w:r>
        <w:rPr>
          <w:rFonts w:ascii="SimplifiedArabic" w:cs="SimplifiedArabic"/>
          <w:sz w:val="28"/>
          <w:szCs w:val="28"/>
        </w:rPr>
        <w:t xml:space="preserve"> </w:t>
      </w:r>
      <w:r>
        <w:rPr>
          <w:rFonts w:ascii="SimplifiedArabic" w:cs="SimplifiedArabic" w:hint="cs"/>
          <w:sz w:val="28"/>
          <w:szCs w:val="28"/>
          <w:rtl/>
        </w:rPr>
        <w:t>أفغانستان</w:t>
      </w:r>
      <w:r>
        <w:rPr>
          <w:rFonts w:ascii="SimplifiedArabic" w:cs="SimplifiedArabic"/>
          <w:sz w:val="28"/>
          <w:szCs w:val="28"/>
        </w:rPr>
        <w:t xml:space="preserve"> </w:t>
      </w:r>
      <w:r>
        <w:rPr>
          <w:rFonts w:ascii="SimplifiedArabic" w:cs="SimplifiedArabic" w:hint="cs"/>
          <w:sz w:val="28"/>
          <w:szCs w:val="28"/>
          <w:rtl/>
        </w:rPr>
        <w:t>والسودان</w:t>
      </w:r>
      <w:r>
        <w:rPr>
          <w:rFonts w:ascii="SimplifiedArabic" w:cs="SimplifiedArabic"/>
          <w:sz w:val="28"/>
          <w:szCs w:val="28"/>
        </w:rPr>
        <w:t xml:space="preserve"> </w:t>
      </w:r>
      <w:r>
        <w:rPr>
          <w:rFonts w:ascii="SimplifiedArabic" w:cs="SimplifiedArabic" w:hint="cs"/>
          <w:sz w:val="28"/>
          <w:szCs w:val="28"/>
          <w:rtl/>
        </w:rPr>
        <w:t>٠</w:t>
      </w:r>
    </w:p>
    <w:p w14:paraId="2851FF5D" w14:textId="77777777" w:rsidR="00CD0F4A" w:rsidRDefault="00CD0F4A" w:rsidP="00CD0F4A">
      <w:pPr>
        <w:autoSpaceDE w:val="0"/>
        <w:autoSpaceDN w:val="0"/>
        <w:adjustRightInd w:val="0"/>
        <w:spacing w:after="0" w:line="240" w:lineRule="auto"/>
        <w:rPr>
          <w:rFonts w:ascii="SimplifiedArabic" w:cs="SimplifiedArabic"/>
          <w:sz w:val="28"/>
          <w:szCs w:val="28"/>
        </w:rPr>
      </w:pPr>
      <w:r>
        <w:rPr>
          <w:rFonts w:ascii="SimplifiedArabic" w:cs="SimplifiedArabic" w:hint="cs"/>
          <w:sz w:val="28"/>
          <w:szCs w:val="28"/>
          <w:rtl/>
        </w:rPr>
        <w:t>وبرغم</w:t>
      </w:r>
      <w:r>
        <w:rPr>
          <w:rFonts w:ascii="SimplifiedArabic" w:cs="SimplifiedArabic"/>
          <w:sz w:val="28"/>
          <w:szCs w:val="28"/>
        </w:rPr>
        <w:t xml:space="preserve"> </w:t>
      </w:r>
      <w:r>
        <w:rPr>
          <w:rFonts w:ascii="SimplifiedArabic" w:cs="SimplifiedArabic" w:hint="cs"/>
          <w:sz w:val="28"/>
          <w:szCs w:val="28"/>
          <w:rtl/>
        </w:rPr>
        <w:t>أننى</w:t>
      </w:r>
      <w:r>
        <w:rPr>
          <w:rFonts w:ascii="SimplifiedArabic" w:cs="SimplifiedArabic"/>
          <w:sz w:val="28"/>
          <w:szCs w:val="28"/>
        </w:rPr>
        <w:t xml:space="preserve"> </w:t>
      </w:r>
      <w:r>
        <w:rPr>
          <w:rFonts w:ascii="SimplifiedArabic" w:cs="SimplifiedArabic" w:hint="cs"/>
          <w:sz w:val="28"/>
          <w:szCs w:val="28"/>
          <w:rtl/>
        </w:rPr>
        <w:t>لا</w:t>
      </w:r>
      <w:r>
        <w:rPr>
          <w:rFonts w:ascii="SimplifiedArabic" w:cs="SimplifiedArabic"/>
          <w:sz w:val="28"/>
          <w:szCs w:val="28"/>
        </w:rPr>
        <w:t xml:space="preserve"> </w:t>
      </w:r>
      <w:r>
        <w:rPr>
          <w:rFonts w:ascii="SimplifiedArabic" w:cs="SimplifiedArabic" w:hint="cs"/>
          <w:sz w:val="28"/>
          <w:szCs w:val="28"/>
          <w:rtl/>
        </w:rPr>
        <w:t>أحمل</w:t>
      </w:r>
      <w:r>
        <w:rPr>
          <w:rFonts w:ascii="SimplifiedArabic" w:cs="SimplifiedArabic"/>
          <w:sz w:val="28"/>
          <w:szCs w:val="28"/>
        </w:rPr>
        <w:t xml:space="preserve"> </w:t>
      </w:r>
      <w:r>
        <w:rPr>
          <w:rFonts w:ascii="SimplifiedArabic" w:cs="SimplifiedArabic" w:hint="cs"/>
          <w:sz w:val="28"/>
          <w:szCs w:val="28"/>
          <w:rtl/>
        </w:rPr>
        <w:t>أدنى</w:t>
      </w:r>
      <w:r>
        <w:rPr>
          <w:rFonts w:ascii="SimplifiedArabic" w:cs="SimplifiedArabic"/>
          <w:sz w:val="28"/>
          <w:szCs w:val="28"/>
        </w:rPr>
        <w:t xml:space="preserve"> </w:t>
      </w:r>
      <w:r>
        <w:rPr>
          <w:rFonts w:ascii="SimplifiedArabic" w:cs="SimplifiedArabic" w:hint="cs"/>
          <w:sz w:val="28"/>
          <w:szCs w:val="28"/>
          <w:rtl/>
        </w:rPr>
        <w:t>درجة</w:t>
      </w:r>
      <w:r>
        <w:rPr>
          <w:rFonts w:ascii="SimplifiedArabic" w:cs="SimplifiedArabic"/>
          <w:sz w:val="28"/>
          <w:szCs w:val="28"/>
        </w:rPr>
        <w:t xml:space="preserve"> </w:t>
      </w:r>
      <w:r>
        <w:rPr>
          <w:rFonts w:ascii="SimplifiedArabic" w:cs="SimplifiedArabic" w:hint="cs"/>
          <w:sz w:val="28"/>
          <w:szCs w:val="28"/>
          <w:rtl/>
        </w:rPr>
        <w:t>من</w:t>
      </w:r>
      <w:r>
        <w:rPr>
          <w:rFonts w:ascii="SimplifiedArabic" w:cs="SimplifiedArabic"/>
          <w:sz w:val="28"/>
          <w:szCs w:val="28"/>
        </w:rPr>
        <w:t xml:space="preserve"> </w:t>
      </w:r>
      <w:r>
        <w:rPr>
          <w:rFonts w:ascii="SimplifiedArabic" w:cs="SimplifiedArabic" w:hint="cs"/>
          <w:sz w:val="28"/>
          <w:szCs w:val="28"/>
          <w:rtl/>
        </w:rPr>
        <w:t>التعاطف</w:t>
      </w:r>
      <w:r>
        <w:rPr>
          <w:rFonts w:ascii="SimplifiedArabic" w:cs="SimplifiedArabic"/>
          <w:sz w:val="28"/>
          <w:szCs w:val="28"/>
        </w:rPr>
        <w:t xml:space="preserve"> </w:t>
      </w:r>
      <w:r>
        <w:rPr>
          <w:rFonts w:ascii="SimplifiedArabic" w:cs="SimplifiedArabic" w:hint="cs"/>
          <w:sz w:val="28"/>
          <w:szCs w:val="28"/>
          <w:rtl/>
        </w:rPr>
        <w:t>مع</w:t>
      </w:r>
      <w:r>
        <w:rPr>
          <w:rFonts w:ascii="SimplifiedArabic" w:cs="SimplifiedArabic"/>
          <w:sz w:val="28"/>
          <w:szCs w:val="28"/>
        </w:rPr>
        <w:t xml:space="preserve"> </w:t>
      </w:r>
      <w:r>
        <w:rPr>
          <w:rFonts w:ascii="SimplifiedArabic" w:cs="SimplifiedArabic" w:hint="cs"/>
          <w:sz w:val="28"/>
          <w:szCs w:val="28"/>
          <w:rtl/>
        </w:rPr>
        <w:t>النظامية</w:t>
      </w:r>
      <w:r>
        <w:rPr>
          <w:rFonts w:ascii="SimplifiedArabic" w:cs="SimplifiedArabic"/>
          <w:sz w:val="28"/>
          <w:szCs w:val="28"/>
        </w:rPr>
        <w:t xml:space="preserve"> </w:t>
      </w:r>
      <w:r>
        <w:rPr>
          <w:rFonts w:ascii="SimplifiedArabic" w:cs="SimplifiedArabic" w:hint="cs"/>
          <w:sz w:val="28"/>
          <w:szCs w:val="28"/>
          <w:rtl/>
        </w:rPr>
        <w:t>اللذين</w:t>
      </w:r>
      <w:r>
        <w:rPr>
          <w:rFonts w:ascii="SimplifiedArabic" w:cs="SimplifiedArabic"/>
          <w:sz w:val="28"/>
          <w:szCs w:val="28"/>
        </w:rPr>
        <w:t xml:space="preserve"> </w:t>
      </w:r>
      <w:r>
        <w:rPr>
          <w:rFonts w:ascii="SimplifiedArabic" w:cs="SimplifiedArabic" w:hint="cs"/>
          <w:sz w:val="28"/>
          <w:szCs w:val="28"/>
          <w:rtl/>
        </w:rPr>
        <w:t>يحكمان</w:t>
      </w:r>
      <w:r>
        <w:rPr>
          <w:rFonts w:ascii="SimplifiedArabic" w:cs="SimplifiedArabic"/>
          <w:sz w:val="28"/>
          <w:szCs w:val="28"/>
        </w:rPr>
        <w:t xml:space="preserve"> </w:t>
      </w:r>
      <w:r>
        <w:rPr>
          <w:rFonts w:ascii="SimplifiedArabic" w:cs="SimplifiedArabic" w:hint="cs"/>
          <w:sz w:val="28"/>
          <w:szCs w:val="28"/>
          <w:rtl/>
        </w:rPr>
        <w:t>أفغانستان</w:t>
      </w:r>
      <w:r>
        <w:rPr>
          <w:rFonts w:ascii="SimplifiedArabic" w:cs="SimplifiedArabic"/>
          <w:sz w:val="28"/>
          <w:szCs w:val="28"/>
        </w:rPr>
        <w:t xml:space="preserve"> </w:t>
      </w:r>
      <w:r>
        <w:rPr>
          <w:rFonts w:ascii="SimplifiedArabic" w:cs="SimplifiedArabic" w:hint="cs"/>
          <w:sz w:val="28"/>
          <w:szCs w:val="28"/>
          <w:rtl/>
        </w:rPr>
        <w:t>والسودان،</w:t>
      </w:r>
      <w:r>
        <w:rPr>
          <w:rFonts w:ascii="SimplifiedArabic" w:cs="SimplifiedArabic"/>
          <w:sz w:val="28"/>
          <w:szCs w:val="28"/>
        </w:rPr>
        <w:t xml:space="preserve"> </w:t>
      </w:r>
      <w:r>
        <w:rPr>
          <w:rFonts w:ascii="SimplifiedArabic" w:cs="SimplifiedArabic" w:hint="cs"/>
          <w:sz w:val="28"/>
          <w:szCs w:val="28"/>
          <w:rtl/>
        </w:rPr>
        <w:t>فإننى</w:t>
      </w:r>
      <w:r>
        <w:rPr>
          <w:rFonts w:ascii="SimplifiedArabic" w:cs="SimplifiedArabic"/>
          <w:sz w:val="28"/>
          <w:szCs w:val="28"/>
        </w:rPr>
        <w:t xml:space="preserve"> </w:t>
      </w:r>
      <w:r>
        <w:rPr>
          <w:rFonts w:ascii="SimplifiedArabic" w:cs="SimplifiedArabic" w:hint="cs"/>
          <w:sz w:val="28"/>
          <w:szCs w:val="28"/>
          <w:rtl/>
        </w:rPr>
        <w:t>أقول</w:t>
      </w:r>
    </w:p>
    <w:p w14:paraId="6CBE589E" w14:textId="77777777" w:rsidR="00CD0F4A" w:rsidRDefault="00CD0F4A" w:rsidP="00CD0F4A">
      <w:pPr>
        <w:autoSpaceDE w:val="0"/>
        <w:autoSpaceDN w:val="0"/>
        <w:adjustRightInd w:val="0"/>
        <w:spacing w:after="0" w:line="240" w:lineRule="auto"/>
        <w:rPr>
          <w:rFonts w:ascii="SimplifiedArabic" w:cs="SimplifiedArabic"/>
          <w:sz w:val="28"/>
          <w:szCs w:val="28"/>
        </w:rPr>
      </w:pPr>
      <w:r>
        <w:rPr>
          <w:rFonts w:ascii="SimplifiedArabic" w:cs="SimplifiedArabic" w:hint="cs"/>
          <w:sz w:val="28"/>
          <w:szCs w:val="28"/>
          <w:rtl/>
        </w:rPr>
        <w:t>دون</w:t>
      </w:r>
      <w:r>
        <w:rPr>
          <w:rFonts w:ascii="SimplifiedArabic" w:cs="SimplifiedArabic"/>
          <w:sz w:val="28"/>
          <w:szCs w:val="28"/>
        </w:rPr>
        <w:t xml:space="preserve"> </w:t>
      </w:r>
      <w:r>
        <w:rPr>
          <w:rFonts w:ascii="SimplifiedArabic" w:cs="SimplifiedArabic" w:hint="cs"/>
          <w:sz w:val="28"/>
          <w:szCs w:val="28"/>
          <w:rtl/>
        </w:rPr>
        <w:t>تردد،</w:t>
      </w:r>
      <w:r>
        <w:rPr>
          <w:rFonts w:ascii="SimplifiedArabic" w:cs="SimplifiedArabic"/>
          <w:sz w:val="28"/>
          <w:szCs w:val="28"/>
        </w:rPr>
        <w:t xml:space="preserve"> </w:t>
      </w:r>
      <w:r>
        <w:rPr>
          <w:rFonts w:ascii="SimplifiedArabic" w:cs="SimplifiedArabic" w:hint="cs"/>
          <w:sz w:val="28"/>
          <w:szCs w:val="28"/>
          <w:rtl/>
        </w:rPr>
        <w:t>أنه</w:t>
      </w:r>
      <w:r>
        <w:rPr>
          <w:rFonts w:ascii="SimplifiedArabic" w:cs="SimplifiedArabic"/>
          <w:sz w:val="28"/>
          <w:szCs w:val="28"/>
        </w:rPr>
        <w:t xml:space="preserve"> </w:t>
      </w:r>
      <w:r>
        <w:rPr>
          <w:rFonts w:ascii="SimplifiedArabic" w:cs="SimplifiedArabic" w:hint="cs"/>
          <w:sz w:val="28"/>
          <w:szCs w:val="28"/>
          <w:rtl/>
        </w:rPr>
        <w:t>أسلوب</w:t>
      </w:r>
      <w:r>
        <w:rPr>
          <w:rFonts w:ascii="SimplifiedArabic" w:cs="SimplifiedArabic"/>
          <w:sz w:val="28"/>
          <w:szCs w:val="28"/>
        </w:rPr>
        <w:t xml:space="preserve"> </w:t>
      </w:r>
      <w:r>
        <w:rPr>
          <w:rFonts w:ascii="SimplifiedArabic" w:cs="SimplifiedArabic" w:hint="cs"/>
          <w:sz w:val="28"/>
          <w:szCs w:val="28"/>
          <w:rtl/>
        </w:rPr>
        <w:t>عقيم</w:t>
      </w:r>
      <w:r>
        <w:rPr>
          <w:rFonts w:ascii="SimplifiedArabic" w:cs="SimplifiedArabic"/>
          <w:sz w:val="28"/>
          <w:szCs w:val="28"/>
        </w:rPr>
        <w:t xml:space="preserve"> </w:t>
      </w:r>
      <w:r>
        <w:rPr>
          <w:rFonts w:ascii="SimplifiedArabic" w:cs="SimplifiedArabic" w:hint="cs"/>
          <w:sz w:val="28"/>
          <w:szCs w:val="28"/>
          <w:rtl/>
        </w:rPr>
        <w:t>وفاسد</w:t>
      </w:r>
      <w:r>
        <w:rPr>
          <w:rFonts w:ascii="SimplifiedArabic" w:cs="SimplifiedArabic"/>
          <w:sz w:val="28"/>
          <w:szCs w:val="28"/>
        </w:rPr>
        <w:t xml:space="preserve"> </w:t>
      </w:r>
      <w:r>
        <w:rPr>
          <w:rFonts w:ascii="SimplifiedArabic" w:cs="SimplifiedArabic" w:hint="cs"/>
          <w:sz w:val="28"/>
          <w:szCs w:val="28"/>
          <w:rtl/>
        </w:rPr>
        <w:t>فى</w:t>
      </w:r>
      <w:r>
        <w:rPr>
          <w:rFonts w:ascii="SimplifiedArabic" w:cs="SimplifiedArabic"/>
          <w:sz w:val="28"/>
          <w:szCs w:val="28"/>
        </w:rPr>
        <w:t xml:space="preserve"> </w:t>
      </w:r>
      <w:r>
        <w:rPr>
          <w:rFonts w:ascii="SimplifiedArabic" w:cs="SimplifiedArabic" w:hint="cs"/>
          <w:sz w:val="28"/>
          <w:szCs w:val="28"/>
          <w:rtl/>
        </w:rPr>
        <w:t>معالجة</w:t>
      </w:r>
      <w:r>
        <w:rPr>
          <w:rFonts w:ascii="SimplifiedArabic" w:cs="SimplifiedArabic"/>
          <w:sz w:val="28"/>
          <w:szCs w:val="28"/>
        </w:rPr>
        <w:t xml:space="preserve"> </w:t>
      </w:r>
      <w:r>
        <w:rPr>
          <w:rFonts w:ascii="SimplifiedArabic" w:cs="SimplifiedArabic" w:hint="cs"/>
          <w:sz w:val="28"/>
          <w:szCs w:val="28"/>
          <w:rtl/>
        </w:rPr>
        <w:t>الأمور،</w:t>
      </w:r>
      <w:r>
        <w:rPr>
          <w:rFonts w:ascii="SimplifiedArabic" w:cs="SimplifiedArabic"/>
          <w:sz w:val="28"/>
          <w:szCs w:val="28"/>
        </w:rPr>
        <w:t xml:space="preserve"> </w:t>
      </w:r>
      <w:r>
        <w:rPr>
          <w:rFonts w:ascii="SimplifiedArabic" w:cs="SimplifiedArabic" w:hint="cs"/>
          <w:sz w:val="28"/>
          <w:szCs w:val="28"/>
          <w:rtl/>
        </w:rPr>
        <w:t>يضع</w:t>
      </w:r>
      <w:r>
        <w:rPr>
          <w:rFonts w:ascii="SimplifiedArabic" w:cs="SimplifiedArabic"/>
          <w:sz w:val="28"/>
          <w:szCs w:val="28"/>
        </w:rPr>
        <w:t xml:space="preserve"> </w:t>
      </w:r>
      <w:r>
        <w:rPr>
          <w:rFonts w:ascii="SimplifiedArabic" w:cs="SimplifiedArabic" w:hint="cs"/>
          <w:sz w:val="28"/>
          <w:szCs w:val="28"/>
          <w:rtl/>
        </w:rPr>
        <w:t>دولة</w:t>
      </w:r>
      <w:r>
        <w:rPr>
          <w:rFonts w:ascii="SimplifiedArabic" w:cs="SimplifiedArabic"/>
          <w:sz w:val="28"/>
          <w:szCs w:val="28"/>
        </w:rPr>
        <w:t xml:space="preserve"> </w:t>
      </w:r>
      <w:r>
        <w:rPr>
          <w:rFonts w:ascii="SimplifiedArabic" w:cs="SimplifiedArabic" w:hint="cs"/>
          <w:sz w:val="28"/>
          <w:szCs w:val="28"/>
          <w:rtl/>
        </w:rPr>
        <w:t>عظمى</w:t>
      </w:r>
      <w:r>
        <w:rPr>
          <w:rFonts w:ascii="SimplifiedArabic" w:cs="SimplifiedArabic"/>
          <w:sz w:val="28"/>
          <w:szCs w:val="28"/>
        </w:rPr>
        <w:t xml:space="preserve"> </w:t>
      </w:r>
      <w:r>
        <w:rPr>
          <w:rFonts w:ascii="SimplifiedArabic" w:cs="SimplifiedArabic" w:hint="cs"/>
          <w:sz w:val="28"/>
          <w:szCs w:val="28"/>
          <w:rtl/>
        </w:rPr>
        <w:t>مثل</w:t>
      </w:r>
      <w:r>
        <w:rPr>
          <w:rFonts w:ascii="SimplifiedArabic" w:cs="SimplifiedArabic"/>
          <w:sz w:val="28"/>
          <w:szCs w:val="28"/>
        </w:rPr>
        <w:t xml:space="preserve"> </w:t>
      </w:r>
      <w:r>
        <w:rPr>
          <w:rFonts w:ascii="SimplifiedArabic" w:cs="SimplifiedArabic" w:hint="cs"/>
          <w:sz w:val="28"/>
          <w:szCs w:val="28"/>
          <w:rtl/>
        </w:rPr>
        <w:t>أمريكا،</w:t>
      </w:r>
      <w:r>
        <w:rPr>
          <w:rFonts w:ascii="SimplifiedArabic" w:cs="SimplifiedArabic"/>
          <w:sz w:val="28"/>
          <w:szCs w:val="28"/>
        </w:rPr>
        <w:t xml:space="preserve"> </w:t>
      </w:r>
      <w:r>
        <w:rPr>
          <w:rFonts w:ascii="SimplifiedArabic" w:cs="SimplifiedArabic" w:hint="cs"/>
          <w:sz w:val="28"/>
          <w:szCs w:val="28"/>
          <w:rtl/>
        </w:rPr>
        <w:t>على</w:t>
      </w:r>
      <w:r>
        <w:rPr>
          <w:rFonts w:ascii="SimplifiedArabic" w:cs="SimplifiedArabic"/>
          <w:sz w:val="28"/>
          <w:szCs w:val="28"/>
        </w:rPr>
        <w:t xml:space="preserve"> </w:t>
      </w:r>
      <w:r>
        <w:rPr>
          <w:rFonts w:ascii="SimplifiedArabic" w:cs="SimplifiedArabic" w:hint="cs"/>
          <w:sz w:val="28"/>
          <w:szCs w:val="28"/>
          <w:rtl/>
        </w:rPr>
        <w:t>قدم</w:t>
      </w:r>
      <w:r>
        <w:rPr>
          <w:rFonts w:ascii="SimplifiedArabic" w:cs="SimplifiedArabic"/>
          <w:sz w:val="28"/>
          <w:szCs w:val="28"/>
        </w:rPr>
        <w:t xml:space="preserve"> </w:t>
      </w:r>
      <w:r>
        <w:rPr>
          <w:rFonts w:ascii="SimplifiedArabic" w:cs="SimplifiedArabic" w:hint="cs"/>
          <w:sz w:val="28"/>
          <w:szCs w:val="28"/>
          <w:rtl/>
        </w:rPr>
        <w:t>المساواة</w:t>
      </w:r>
      <w:r>
        <w:rPr>
          <w:rFonts w:ascii="SimplifiedArabic" w:cs="SimplifiedArabic"/>
          <w:sz w:val="28"/>
          <w:szCs w:val="28"/>
        </w:rPr>
        <w:t xml:space="preserve"> </w:t>
      </w:r>
      <w:r>
        <w:rPr>
          <w:rFonts w:ascii="SimplifiedArabic" w:cs="SimplifiedArabic" w:hint="cs"/>
          <w:sz w:val="28"/>
          <w:szCs w:val="28"/>
          <w:rtl/>
        </w:rPr>
        <w:t>مع</w:t>
      </w:r>
    </w:p>
    <w:p w14:paraId="5D5A8A53" w14:textId="77777777" w:rsidR="00CD0F4A" w:rsidRDefault="00CD0F4A" w:rsidP="00CD0F4A">
      <w:pPr>
        <w:autoSpaceDE w:val="0"/>
        <w:autoSpaceDN w:val="0"/>
        <w:adjustRightInd w:val="0"/>
        <w:spacing w:after="0" w:line="240" w:lineRule="auto"/>
        <w:rPr>
          <w:rFonts w:ascii="SimplifiedArabic" w:cs="SimplifiedArabic"/>
          <w:sz w:val="28"/>
          <w:szCs w:val="28"/>
        </w:rPr>
      </w:pPr>
      <w:r>
        <w:rPr>
          <w:rFonts w:ascii="SimplifiedArabic" w:cs="SimplifiedArabic" w:hint="cs"/>
          <w:sz w:val="28"/>
          <w:szCs w:val="28"/>
          <w:rtl/>
        </w:rPr>
        <w:t>عصابة</w:t>
      </w:r>
      <w:r>
        <w:rPr>
          <w:rFonts w:ascii="SimplifiedArabic" w:cs="SimplifiedArabic"/>
          <w:sz w:val="28"/>
          <w:szCs w:val="28"/>
        </w:rPr>
        <w:t xml:space="preserve"> </w:t>
      </w:r>
      <w:r>
        <w:rPr>
          <w:rFonts w:ascii="SimplifiedArabic" w:cs="SimplifiedArabic" w:hint="cs"/>
          <w:sz w:val="28"/>
          <w:szCs w:val="28"/>
          <w:rtl/>
        </w:rPr>
        <w:t>من</w:t>
      </w:r>
      <w:r>
        <w:rPr>
          <w:rFonts w:ascii="SimplifiedArabic" w:cs="SimplifiedArabic"/>
          <w:sz w:val="28"/>
          <w:szCs w:val="28"/>
        </w:rPr>
        <w:t xml:space="preserve"> </w:t>
      </w:r>
      <w:r>
        <w:rPr>
          <w:rFonts w:ascii="SimplifiedArabic" w:cs="SimplifiedArabic" w:hint="cs"/>
          <w:sz w:val="28"/>
          <w:szCs w:val="28"/>
          <w:rtl/>
        </w:rPr>
        <w:t>مطاريد</w:t>
      </w:r>
      <w:r>
        <w:rPr>
          <w:rFonts w:ascii="SimplifiedArabic" w:cs="SimplifiedArabic"/>
          <w:sz w:val="28"/>
          <w:szCs w:val="28"/>
        </w:rPr>
        <w:t xml:space="preserve"> </w:t>
      </w:r>
      <w:r>
        <w:rPr>
          <w:rFonts w:ascii="SimplifiedArabic" w:cs="SimplifiedArabic" w:hint="cs"/>
          <w:sz w:val="28"/>
          <w:szCs w:val="28"/>
          <w:rtl/>
        </w:rPr>
        <w:t>الجبل،</w:t>
      </w:r>
      <w:r>
        <w:rPr>
          <w:rFonts w:ascii="SimplifiedArabic" w:cs="SimplifiedArabic"/>
          <w:sz w:val="28"/>
          <w:szCs w:val="28"/>
        </w:rPr>
        <w:t xml:space="preserve"> </w:t>
      </w:r>
      <w:r>
        <w:rPr>
          <w:rFonts w:ascii="SimplifiedArabic" w:cs="SimplifiedArabic" w:hint="cs"/>
          <w:sz w:val="28"/>
          <w:szCs w:val="28"/>
          <w:rtl/>
        </w:rPr>
        <w:t>مثل</w:t>
      </w:r>
      <w:r>
        <w:rPr>
          <w:rFonts w:ascii="SimplifiedArabic" w:cs="SimplifiedArabic"/>
          <w:sz w:val="28"/>
          <w:szCs w:val="28"/>
        </w:rPr>
        <w:t xml:space="preserve"> </w:t>
      </w:r>
      <w:r>
        <w:rPr>
          <w:rFonts w:ascii="SimplifiedArabic" w:cs="SimplifiedArabic" w:hint="cs"/>
          <w:sz w:val="28"/>
          <w:szCs w:val="28"/>
          <w:rtl/>
        </w:rPr>
        <w:t>العصابات</w:t>
      </w:r>
      <w:r>
        <w:rPr>
          <w:rFonts w:ascii="SimplifiedArabic" w:cs="SimplifiedArabic"/>
          <w:sz w:val="28"/>
          <w:szCs w:val="28"/>
        </w:rPr>
        <w:t xml:space="preserve"> </w:t>
      </w:r>
      <w:r>
        <w:rPr>
          <w:rFonts w:ascii="SimplifiedArabic" w:cs="SimplifiedArabic" w:hint="cs"/>
          <w:sz w:val="28"/>
          <w:szCs w:val="28"/>
          <w:rtl/>
        </w:rPr>
        <w:t>التى</w:t>
      </w:r>
      <w:r>
        <w:rPr>
          <w:rFonts w:ascii="SimplifiedArabic" w:cs="SimplifiedArabic"/>
          <w:sz w:val="28"/>
          <w:szCs w:val="28"/>
        </w:rPr>
        <w:t xml:space="preserve"> </w:t>
      </w:r>
      <w:r>
        <w:rPr>
          <w:rFonts w:ascii="SimplifiedArabic" w:cs="SimplifiedArabic" w:hint="cs"/>
          <w:sz w:val="28"/>
          <w:szCs w:val="28"/>
          <w:rtl/>
        </w:rPr>
        <w:t>ترتكب</w:t>
      </w:r>
      <w:r>
        <w:rPr>
          <w:rFonts w:ascii="SimplifiedArabic" w:cs="SimplifiedArabic"/>
          <w:sz w:val="28"/>
          <w:szCs w:val="28"/>
        </w:rPr>
        <w:t xml:space="preserve"> </w:t>
      </w:r>
      <w:r>
        <w:rPr>
          <w:rFonts w:ascii="SimplifiedArabic" w:cs="SimplifiedArabic" w:hint="cs"/>
          <w:sz w:val="28"/>
          <w:szCs w:val="28"/>
          <w:rtl/>
        </w:rPr>
        <w:t>هذه</w:t>
      </w:r>
      <w:r>
        <w:rPr>
          <w:rFonts w:ascii="SimplifiedArabic" w:cs="SimplifiedArabic"/>
          <w:sz w:val="28"/>
          <w:szCs w:val="28"/>
        </w:rPr>
        <w:t xml:space="preserve"> </w:t>
      </w:r>
      <w:r>
        <w:rPr>
          <w:rFonts w:ascii="SimplifiedArabic" w:cs="SimplifiedArabic" w:hint="cs"/>
          <w:sz w:val="28"/>
          <w:szCs w:val="28"/>
          <w:rtl/>
        </w:rPr>
        <w:t>الحوادث</w:t>
      </w:r>
      <w:r>
        <w:rPr>
          <w:rFonts w:ascii="SimplifiedArabic" w:cs="SimplifiedArabic"/>
          <w:sz w:val="28"/>
          <w:szCs w:val="28"/>
        </w:rPr>
        <w:t xml:space="preserve"> </w:t>
      </w:r>
      <w:r>
        <w:rPr>
          <w:rFonts w:ascii="SimplifiedArabic" w:cs="SimplifiedArabic" w:hint="cs"/>
          <w:sz w:val="28"/>
          <w:szCs w:val="28"/>
          <w:rtl/>
        </w:rPr>
        <w:t>الإرهابية</w:t>
      </w:r>
      <w:r>
        <w:rPr>
          <w:rFonts w:ascii="SimplifiedArabic" w:cs="SimplifiedArabic"/>
          <w:sz w:val="28"/>
          <w:szCs w:val="28"/>
        </w:rPr>
        <w:t xml:space="preserve"> </w:t>
      </w:r>
      <w:r>
        <w:rPr>
          <w:rFonts w:ascii="SimplifiedArabic" w:cs="SimplifiedArabic" w:hint="cs"/>
          <w:sz w:val="28"/>
          <w:szCs w:val="28"/>
          <w:rtl/>
        </w:rPr>
        <w:t>المخزنة</w:t>
      </w:r>
      <w:r>
        <w:rPr>
          <w:rFonts w:ascii="SimplifiedArabic" w:cs="SimplifiedArabic"/>
          <w:sz w:val="28"/>
          <w:szCs w:val="28"/>
        </w:rPr>
        <w:t xml:space="preserve"> </w:t>
      </w:r>
      <w:r>
        <w:rPr>
          <w:rFonts w:ascii="SimplifiedArabic" w:cs="SimplifiedArabic" w:hint="cs"/>
          <w:sz w:val="28"/>
          <w:szCs w:val="28"/>
          <w:rtl/>
        </w:rPr>
        <w:t>فى</w:t>
      </w:r>
      <w:r>
        <w:rPr>
          <w:rFonts w:ascii="SimplifiedArabic" w:cs="SimplifiedArabic"/>
          <w:sz w:val="28"/>
          <w:szCs w:val="28"/>
        </w:rPr>
        <w:t xml:space="preserve"> </w:t>
      </w:r>
      <w:r>
        <w:rPr>
          <w:rFonts w:ascii="SimplifiedArabic" w:cs="SimplifiedArabic" w:hint="cs"/>
          <w:sz w:val="28"/>
          <w:szCs w:val="28"/>
          <w:rtl/>
        </w:rPr>
        <w:t>شتى</w:t>
      </w:r>
      <w:r>
        <w:rPr>
          <w:rFonts w:ascii="SimplifiedArabic" w:cs="SimplifiedArabic"/>
          <w:sz w:val="28"/>
          <w:szCs w:val="28"/>
        </w:rPr>
        <w:t xml:space="preserve"> </w:t>
      </w:r>
      <w:r>
        <w:rPr>
          <w:rFonts w:ascii="SimplifiedArabic" w:cs="SimplifiedArabic" w:hint="cs"/>
          <w:sz w:val="28"/>
          <w:szCs w:val="28"/>
          <w:rtl/>
        </w:rPr>
        <w:t>بلاد</w:t>
      </w:r>
      <w:r>
        <w:rPr>
          <w:rFonts w:ascii="SimplifiedArabic" w:cs="SimplifiedArabic"/>
          <w:sz w:val="28"/>
          <w:szCs w:val="28"/>
        </w:rPr>
        <w:t xml:space="preserve"> </w:t>
      </w:r>
      <w:r>
        <w:rPr>
          <w:rFonts w:ascii="SimplifiedArabic" w:cs="SimplifiedArabic" w:hint="cs"/>
          <w:sz w:val="28"/>
          <w:szCs w:val="28"/>
          <w:rtl/>
        </w:rPr>
        <w:t>العالم</w:t>
      </w:r>
      <w:r>
        <w:rPr>
          <w:rFonts w:ascii="SimplifiedArabic" w:cs="SimplifiedArabic"/>
          <w:sz w:val="28"/>
          <w:szCs w:val="28"/>
        </w:rPr>
        <w:t xml:space="preserve"> </w:t>
      </w:r>
      <w:r>
        <w:rPr>
          <w:rFonts w:ascii="SimplifiedArabic" w:cs="SimplifiedArabic" w:hint="cs"/>
          <w:sz w:val="28"/>
          <w:szCs w:val="28"/>
          <w:rtl/>
        </w:rPr>
        <w:t>٠</w:t>
      </w:r>
    </w:p>
    <w:p w14:paraId="757985C4" w14:textId="77777777" w:rsidR="00CD0F4A" w:rsidRDefault="00CD0F4A" w:rsidP="00CD0F4A">
      <w:pPr>
        <w:autoSpaceDE w:val="0"/>
        <w:autoSpaceDN w:val="0"/>
        <w:adjustRightInd w:val="0"/>
        <w:spacing w:after="0" w:line="240" w:lineRule="auto"/>
        <w:rPr>
          <w:rFonts w:ascii="SimplifiedArabic" w:cs="SimplifiedArabic"/>
          <w:sz w:val="28"/>
          <w:szCs w:val="28"/>
        </w:rPr>
      </w:pPr>
      <w:r>
        <w:rPr>
          <w:rFonts w:ascii="SimplifiedArabic" w:cs="SimplifiedArabic" w:hint="cs"/>
          <w:sz w:val="28"/>
          <w:szCs w:val="28"/>
          <w:rtl/>
        </w:rPr>
        <w:t>ليست</w:t>
      </w:r>
      <w:r>
        <w:rPr>
          <w:rFonts w:ascii="SimplifiedArabic" w:cs="SimplifiedArabic"/>
          <w:sz w:val="28"/>
          <w:szCs w:val="28"/>
        </w:rPr>
        <w:t xml:space="preserve"> </w:t>
      </w:r>
      <w:r>
        <w:rPr>
          <w:rFonts w:ascii="SimplifiedArabic" w:cs="SimplifiedArabic" w:hint="cs"/>
          <w:sz w:val="28"/>
          <w:szCs w:val="28"/>
          <w:rtl/>
        </w:rPr>
        <w:t>أمريكا</w:t>
      </w:r>
      <w:r>
        <w:rPr>
          <w:rFonts w:ascii="SimplifiedArabic" w:cs="SimplifiedArabic"/>
          <w:sz w:val="28"/>
          <w:szCs w:val="28"/>
        </w:rPr>
        <w:t xml:space="preserve"> </w:t>
      </w:r>
      <w:r>
        <w:rPr>
          <w:rFonts w:ascii="SimplifiedArabic" w:cs="SimplifiedArabic" w:hint="cs"/>
          <w:sz w:val="28"/>
          <w:szCs w:val="28"/>
          <w:rtl/>
        </w:rPr>
        <w:t>وحدها</w:t>
      </w:r>
      <w:r>
        <w:rPr>
          <w:rFonts w:ascii="SimplifiedArabic" w:cs="SimplifiedArabic"/>
          <w:sz w:val="28"/>
          <w:szCs w:val="28"/>
        </w:rPr>
        <w:t xml:space="preserve"> </w:t>
      </w:r>
      <w:r>
        <w:rPr>
          <w:rFonts w:ascii="SimplifiedArabic" w:cs="SimplifiedArabic" w:hint="cs"/>
          <w:sz w:val="28"/>
          <w:szCs w:val="28"/>
          <w:rtl/>
        </w:rPr>
        <w:t>معنية</w:t>
      </w:r>
      <w:r>
        <w:rPr>
          <w:rFonts w:ascii="SimplifiedArabic" w:cs="SimplifiedArabic"/>
          <w:sz w:val="28"/>
          <w:szCs w:val="28"/>
        </w:rPr>
        <w:t xml:space="preserve"> </w:t>
      </w:r>
      <w:r>
        <w:rPr>
          <w:rFonts w:ascii="SimplifiedArabic" w:cs="SimplifiedArabic" w:hint="cs"/>
          <w:sz w:val="28"/>
          <w:szCs w:val="28"/>
          <w:rtl/>
        </w:rPr>
        <w:t>بمكافحة</w:t>
      </w:r>
      <w:r>
        <w:rPr>
          <w:rFonts w:ascii="SimplifiedArabic" w:cs="SimplifiedArabic"/>
          <w:sz w:val="28"/>
          <w:szCs w:val="28"/>
        </w:rPr>
        <w:t xml:space="preserve"> </w:t>
      </w:r>
      <w:r>
        <w:rPr>
          <w:rFonts w:ascii="SimplifiedArabic" w:cs="SimplifiedArabic" w:hint="cs"/>
          <w:sz w:val="28"/>
          <w:szCs w:val="28"/>
          <w:rtl/>
        </w:rPr>
        <w:t>الإرهاب،</w:t>
      </w:r>
      <w:r>
        <w:rPr>
          <w:rFonts w:ascii="SimplifiedArabic" w:cs="SimplifiedArabic"/>
          <w:sz w:val="28"/>
          <w:szCs w:val="28"/>
        </w:rPr>
        <w:t xml:space="preserve"> </w:t>
      </w:r>
      <w:r>
        <w:rPr>
          <w:rFonts w:ascii="SimplifiedArabic" w:cs="SimplifiedArabic" w:hint="cs"/>
          <w:sz w:val="28"/>
          <w:szCs w:val="28"/>
          <w:rtl/>
        </w:rPr>
        <w:t>فالعالم</w:t>
      </w:r>
      <w:r>
        <w:rPr>
          <w:rFonts w:ascii="SimplifiedArabic" w:cs="SimplifiedArabic"/>
          <w:sz w:val="28"/>
          <w:szCs w:val="28"/>
        </w:rPr>
        <w:t xml:space="preserve"> </w:t>
      </w:r>
      <w:r>
        <w:rPr>
          <w:rFonts w:ascii="SimplifiedArabic" w:cs="SimplifiedArabic" w:hint="cs"/>
          <w:sz w:val="28"/>
          <w:szCs w:val="28"/>
          <w:rtl/>
        </w:rPr>
        <w:t>بأجمعه</w:t>
      </w:r>
      <w:r>
        <w:rPr>
          <w:rFonts w:ascii="SimplifiedArabic" w:cs="SimplifiedArabic"/>
          <w:sz w:val="28"/>
          <w:szCs w:val="28"/>
        </w:rPr>
        <w:t xml:space="preserve"> </w:t>
      </w:r>
      <w:r>
        <w:rPr>
          <w:rFonts w:ascii="SimplifiedArabic" w:cs="SimplifiedArabic" w:hint="cs"/>
          <w:sz w:val="28"/>
          <w:szCs w:val="28"/>
          <w:rtl/>
        </w:rPr>
        <w:t>معنى</w:t>
      </w:r>
      <w:r>
        <w:rPr>
          <w:rFonts w:ascii="SimplifiedArabic" w:cs="SimplifiedArabic"/>
          <w:sz w:val="28"/>
          <w:szCs w:val="28"/>
        </w:rPr>
        <w:t xml:space="preserve"> </w:t>
      </w:r>
      <w:r>
        <w:rPr>
          <w:rFonts w:ascii="SimplifiedArabic" w:cs="SimplifiedArabic" w:hint="cs"/>
          <w:sz w:val="28"/>
          <w:szCs w:val="28"/>
          <w:rtl/>
        </w:rPr>
        <w:t>بمكافحة</w:t>
      </w:r>
      <w:r>
        <w:rPr>
          <w:rFonts w:ascii="SimplifiedArabic" w:cs="SimplifiedArabic"/>
          <w:sz w:val="28"/>
          <w:szCs w:val="28"/>
        </w:rPr>
        <w:t xml:space="preserve"> </w:t>
      </w:r>
      <w:r>
        <w:rPr>
          <w:rFonts w:ascii="SimplifiedArabic" w:cs="SimplifiedArabic" w:hint="cs"/>
          <w:sz w:val="28"/>
          <w:szCs w:val="28"/>
          <w:rtl/>
        </w:rPr>
        <w:t>هذا</w:t>
      </w:r>
      <w:r>
        <w:rPr>
          <w:rFonts w:ascii="SimplifiedArabic" w:cs="SimplifiedArabic"/>
          <w:sz w:val="28"/>
          <w:szCs w:val="28"/>
        </w:rPr>
        <w:t xml:space="preserve"> </w:t>
      </w:r>
      <w:r>
        <w:rPr>
          <w:rFonts w:ascii="SimplifiedArabic" w:cs="SimplifiedArabic" w:hint="cs"/>
          <w:sz w:val="28"/>
          <w:szCs w:val="28"/>
          <w:rtl/>
        </w:rPr>
        <w:t>الأجرام</w:t>
      </w:r>
      <w:r>
        <w:rPr>
          <w:rFonts w:ascii="SimplifiedArabic" w:cs="SimplifiedArabic"/>
          <w:sz w:val="28"/>
          <w:szCs w:val="28"/>
        </w:rPr>
        <w:t xml:space="preserve"> </w:t>
      </w:r>
      <w:r>
        <w:rPr>
          <w:rFonts w:ascii="SimplifiedArabic" w:cs="SimplifiedArabic" w:hint="cs"/>
          <w:sz w:val="28"/>
          <w:szCs w:val="28"/>
          <w:rtl/>
        </w:rPr>
        <w:t>الأسود</w:t>
      </w:r>
      <w:r>
        <w:rPr>
          <w:rFonts w:ascii="SimplifiedArabic" w:cs="SimplifiedArabic"/>
          <w:sz w:val="28"/>
          <w:szCs w:val="28"/>
        </w:rPr>
        <w:t xml:space="preserve"> </w:t>
      </w:r>
      <w:r>
        <w:rPr>
          <w:rFonts w:ascii="SimplifiedArabic" w:cs="SimplifiedArabic" w:hint="cs"/>
          <w:sz w:val="28"/>
          <w:szCs w:val="28"/>
          <w:rtl/>
        </w:rPr>
        <w:t>الذى</w:t>
      </w:r>
    </w:p>
    <w:p w14:paraId="520D9475" w14:textId="77777777" w:rsidR="00CD0F4A" w:rsidRDefault="00CD0F4A" w:rsidP="00CD0F4A">
      <w:pPr>
        <w:autoSpaceDE w:val="0"/>
        <w:autoSpaceDN w:val="0"/>
        <w:adjustRightInd w:val="0"/>
        <w:spacing w:after="0" w:line="240" w:lineRule="auto"/>
        <w:rPr>
          <w:rFonts w:ascii="SimplifiedArabic" w:cs="SimplifiedArabic"/>
          <w:sz w:val="28"/>
          <w:szCs w:val="28"/>
        </w:rPr>
      </w:pPr>
      <w:r>
        <w:rPr>
          <w:rFonts w:ascii="SimplifiedArabic" w:cs="SimplifiedArabic" w:hint="cs"/>
          <w:sz w:val="28"/>
          <w:szCs w:val="28"/>
          <w:rtl/>
        </w:rPr>
        <w:t>يفرق</w:t>
      </w:r>
      <w:r>
        <w:rPr>
          <w:rFonts w:ascii="SimplifiedArabic" w:cs="SimplifiedArabic"/>
          <w:sz w:val="28"/>
          <w:szCs w:val="28"/>
        </w:rPr>
        <w:t xml:space="preserve"> </w:t>
      </w:r>
      <w:r>
        <w:rPr>
          <w:rFonts w:ascii="SimplifiedArabic" w:cs="SimplifiedArabic" w:hint="cs"/>
          <w:sz w:val="28"/>
          <w:szCs w:val="28"/>
          <w:rtl/>
        </w:rPr>
        <w:t>بين</w:t>
      </w:r>
      <w:r>
        <w:rPr>
          <w:rFonts w:ascii="SimplifiedArabic" w:cs="SimplifiedArabic"/>
          <w:sz w:val="28"/>
          <w:szCs w:val="28"/>
        </w:rPr>
        <w:t xml:space="preserve"> </w:t>
      </w:r>
      <w:r>
        <w:rPr>
          <w:rFonts w:ascii="SimplifiedArabic" w:cs="SimplifiedArabic" w:hint="cs"/>
          <w:sz w:val="28"/>
          <w:szCs w:val="28"/>
          <w:rtl/>
        </w:rPr>
        <w:t>المذنب</w:t>
      </w:r>
      <w:r>
        <w:rPr>
          <w:rFonts w:ascii="SimplifiedArabic" w:cs="SimplifiedArabic"/>
          <w:sz w:val="28"/>
          <w:szCs w:val="28"/>
        </w:rPr>
        <w:t xml:space="preserve"> </w:t>
      </w:r>
      <w:r>
        <w:rPr>
          <w:rFonts w:ascii="SimplifiedArabic" w:cs="SimplifiedArabic" w:hint="cs"/>
          <w:sz w:val="28"/>
          <w:szCs w:val="28"/>
          <w:rtl/>
        </w:rPr>
        <w:t>والبرئ،</w:t>
      </w:r>
      <w:r>
        <w:rPr>
          <w:rFonts w:ascii="SimplifiedArabic" w:cs="SimplifiedArabic"/>
          <w:sz w:val="28"/>
          <w:szCs w:val="28"/>
        </w:rPr>
        <w:t xml:space="preserve"> </w:t>
      </w:r>
      <w:r>
        <w:rPr>
          <w:rFonts w:ascii="SimplifiedArabic" w:cs="SimplifiedArabic" w:hint="cs"/>
          <w:sz w:val="28"/>
          <w:szCs w:val="28"/>
          <w:rtl/>
        </w:rPr>
        <w:t>والبشر</w:t>
      </w:r>
      <w:r>
        <w:rPr>
          <w:rFonts w:ascii="SimplifiedArabic" w:cs="SimplifiedArabic"/>
          <w:sz w:val="28"/>
          <w:szCs w:val="28"/>
        </w:rPr>
        <w:t xml:space="preserve"> </w:t>
      </w:r>
      <w:r>
        <w:rPr>
          <w:rFonts w:ascii="SimplifiedArabic" w:cs="SimplifiedArabic" w:hint="cs"/>
          <w:sz w:val="28"/>
          <w:szCs w:val="28"/>
          <w:rtl/>
        </w:rPr>
        <w:t>فى</w:t>
      </w:r>
      <w:r>
        <w:rPr>
          <w:rFonts w:ascii="SimplifiedArabic" w:cs="SimplifiedArabic"/>
          <w:sz w:val="28"/>
          <w:szCs w:val="28"/>
        </w:rPr>
        <w:t xml:space="preserve"> </w:t>
      </w:r>
      <w:r>
        <w:rPr>
          <w:rFonts w:ascii="SimplifiedArabic" w:cs="SimplifiedArabic" w:hint="cs"/>
          <w:sz w:val="28"/>
          <w:szCs w:val="28"/>
          <w:rtl/>
        </w:rPr>
        <w:t>كل</w:t>
      </w:r>
      <w:r>
        <w:rPr>
          <w:rFonts w:ascii="SimplifiedArabic" w:cs="SimplifiedArabic"/>
          <w:sz w:val="28"/>
          <w:szCs w:val="28"/>
        </w:rPr>
        <w:t xml:space="preserve"> </w:t>
      </w:r>
      <w:r>
        <w:rPr>
          <w:rFonts w:ascii="SimplifiedArabic" w:cs="SimplifiedArabic" w:hint="cs"/>
          <w:sz w:val="28"/>
          <w:szCs w:val="28"/>
          <w:rtl/>
        </w:rPr>
        <w:t>مكان،</w:t>
      </w:r>
      <w:r>
        <w:rPr>
          <w:rFonts w:ascii="SimplifiedArabic" w:cs="SimplifiedArabic"/>
          <w:sz w:val="28"/>
          <w:szCs w:val="28"/>
        </w:rPr>
        <w:t xml:space="preserve"> </w:t>
      </w:r>
      <w:r>
        <w:rPr>
          <w:rFonts w:ascii="SimplifiedArabic" w:cs="SimplifiedArabic" w:hint="cs"/>
          <w:sz w:val="28"/>
          <w:szCs w:val="28"/>
          <w:rtl/>
        </w:rPr>
        <w:t>أصحاب</w:t>
      </w:r>
      <w:r>
        <w:rPr>
          <w:rFonts w:ascii="SimplifiedArabic" w:cs="SimplifiedArabic"/>
          <w:sz w:val="28"/>
          <w:szCs w:val="28"/>
        </w:rPr>
        <w:t xml:space="preserve"> </w:t>
      </w:r>
      <w:r>
        <w:rPr>
          <w:rFonts w:ascii="SimplifiedArabic" w:cs="SimplifiedArabic" w:hint="cs"/>
          <w:sz w:val="28"/>
          <w:szCs w:val="28"/>
          <w:rtl/>
        </w:rPr>
        <w:t>مصلحة</w:t>
      </w:r>
      <w:r>
        <w:rPr>
          <w:rFonts w:ascii="SimplifiedArabic" w:cs="SimplifiedArabic"/>
          <w:sz w:val="28"/>
          <w:szCs w:val="28"/>
        </w:rPr>
        <w:t xml:space="preserve"> </w:t>
      </w:r>
      <w:r>
        <w:rPr>
          <w:rFonts w:ascii="SimplifiedArabic" w:cs="SimplifiedArabic" w:hint="cs"/>
          <w:sz w:val="28"/>
          <w:szCs w:val="28"/>
          <w:rtl/>
        </w:rPr>
        <w:t>حقيقية</w:t>
      </w:r>
      <w:r>
        <w:rPr>
          <w:rFonts w:ascii="SimplifiedArabic" w:cs="SimplifiedArabic"/>
          <w:sz w:val="28"/>
          <w:szCs w:val="28"/>
        </w:rPr>
        <w:t xml:space="preserve"> </w:t>
      </w:r>
      <w:r>
        <w:rPr>
          <w:rFonts w:ascii="SimplifiedArabic" w:cs="SimplifiedArabic" w:hint="cs"/>
          <w:sz w:val="28"/>
          <w:szCs w:val="28"/>
          <w:rtl/>
        </w:rPr>
        <w:t>فى</w:t>
      </w:r>
      <w:r>
        <w:rPr>
          <w:rFonts w:ascii="SimplifiedArabic" w:cs="SimplifiedArabic"/>
          <w:sz w:val="28"/>
          <w:szCs w:val="28"/>
        </w:rPr>
        <w:t xml:space="preserve"> </w:t>
      </w:r>
      <w:r>
        <w:rPr>
          <w:rFonts w:ascii="SimplifiedArabic" w:cs="SimplifiedArabic" w:hint="cs"/>
          <w:sz w:val="28"/>
          <w:szCs w:val="28"/>
          <w:rtl/>
        </w:rPr>
        <w:t>اقتلاع</w:t>
      </w:r>
      <w:r>
        <w:rPr>
          <w:rFonts w:ascii="SimplifiedArabic" w:cs="SimplifiedArabic"/>
          <w:sz w:val="28"/>
          <w:szCs w:val="28"/>
        </w:rPr>
        <w:t xml:space="preserve"> </w:t>
      </w:r>
      <w:r>
        <w:rPr>
          <w:rFonts w:ascii="SimplifiedArabic" w:cs="SimplifiedArabic" w:hint="cs"/>
          <w:sz w:val="28"/>
          <w:szCs w:val="28"/>
          <w:rtl/>
        </w:rPr>
        <w:t>هذا</w:t>
      </w:r>
      <w:r>
        <w:rPr>
          <w:rFonts w:ascii="SimplifiedArabic" w:cs="SimplifiedArabic"/>
          <w:sz w:val="28"/>
          <w:szCs w:val="28"/>
        </w:rPr>
        <w:t xml:space="preserve"> </w:t>
      </w:r>
      <w:r>
        <w:rPr>
          <w:rFonts w:ascii="SimplifiedArabic" w:cs="SimplifiedArabic" w:hint="cs"/>
          <w:sz w:val="28"/>
          <w:szCs w:val="28"/>
          <w:rtl/>
        </w:rPr>
        <w:t>الوباء،</w:t>
      </w:r>
      <w:r>
        <w:rPr>
          <w:rFonts w:ascii="SimplifiedArabic" w:cs="SimplifiedArabic"/>
          <w:sz w:val="28"/>
          <w:szCs w:val="28"/>
        </w:rPr>
        <w:t xml:space="preserve"> </w:t>
      </w:r>
      <w:r>
        <w:rPr>
          <w:rFonts w:ascii="SimplifiedArabic" w:cs="SimplifiedArabic" w:hint="cs"/>
          <w:sz w:val="28"/>
          <w:szCs w:val="28"/>
          <w:rtl/>
        </w:rPr>
        <w:t>حتى</w:t>
      </w:r>
      <w:r>
        <w:rPr>
          <w:rFonts w:ascii="SimplifiedArabic" w:cs="SimplifiedArabic"/>
          <w:sz w:val="28"/>
          <w:szCs w:val="28"/>
        </w:rPr>
        <w:t xml:space="preserve"> </w:t>
      </w:r>
      <w:r>
        <w:rPr>
          <w:rFonts w:ascii="SimplifiedArabic" w:cs="SimplifiedArabic" w:hint="cs"/>
          <w:sz w:val="28"/>
          <w:szCs w:val="28"/>
          <w:rtl/>
        </w:rPr>
        <w:t>إن</w:t>
      </w:r>
      <w:r>
        <w:rPr>
          <w:rFonts w:ascii="SimplifiedArabic" w:cs="SimplifiedArabic"/>
          <w:sz w:val="28"/>
          <w:szCs w:val="28"/>
        </w:rPr>
        <w:t xml:space="preserve"> </w:t>
      </w:r>
      <w:r>
        <w:rPr>
          <w:rFonts w:ascii="SimplifiedArabic" w:cs="SimplifiedArabic" w:hint="cs"/>
          <w:sz w:val="28"/>
          <w:szCs w:val="28"/>
          <w:rtl/>
        </w:rPr>
        <w:t>لم</w:t>
      </w:r>
      <w:r>
        <w:rPr>
          <w:rFonts w:ascii="SimplifiedArabic" w:cs="SimplifiedArabic"/>
          <w:sz w:val="28"/>
          <w:szCs w:val="28"/>
        </w:rPr>
        <w:t xml:space="preserve"> </w:t>
      </w:r>
      <w:r>
        <w:rPr>
          <w:rFonts w:ascii="SimplifiedArabic" w:cs="SimplifiedArabic" w:hint="cs"/>
          <w:sz w:val="28"/>
          <w:szCs w:val="28"/>
          <w:rtl/>
        </w:rPr>
        <w:t>يكن</w:t>
      </w:r>
    </w:p>
    <w:p w14:paraId="6E0527D7" w14:textId="77777777" w:rsidR="00CD0F4A" w:rsidRDefault="00CD0F4A" w:rsidP="00CD0F4A">
      <w:pPr>
        <w:autoSpaceDE w:val="0"/>
        <w:autoSpaceDN w:val="0"/>
        <w:adjustRightInd w:val="0"/>
        <w:spacing w:after="0" w:line="240" w:lineRule="auto"/>
        <w:rPr>
          <w:rFonts w:ascii="SimplifiedArabic" w:cs="SimplifiedArabic"/>
          <w:sz w:val="28"/>
          <w:szCs w:val="28"/>
        </w:rPr>
      </w:pPr>
      <w:r>
        <w:rPr>
          <w:rFonts w:ascii="SimplifiedArabic" w:cs="SimplifiedArabic" w:hint="cs"/>
          <w:sz w:val="28"/>
          <w:szCs w:val="28"/>
          <w:rtl/>
        </w:rPr>
        <w:t>اقتلاعه،</w:t>
      </w:r>
      <w:r>
        <w:rPr>
          <w:rFonts w:ascii="SimplifiedArabic" w:cs="SimplifiedArabic"/>
          <w:sz w:val="28"/>
          <w:szCs w:val="28"/>
        </w:rPr>
        <w:t xml:space="preserve"> </w:t>
      </w:r>
      <w:r>
        <w:rPr>
          <w:rFonts w:ascii="SimplifiedArabic" w:cs="SimplifiedArabic" w:hint="cs"/>
          <w:sz w:val="28"/>
          <w:szCs w:val="28"/>
          <w:rtl/>
        </w:rPr>
        <w:t>فعلى</w:t>
      </w:r>
      <w:r>
        <w:rPr>
          <w:rFonts w:ascii="SimplifiedArabic" w:cs="SimplifiedArabic"/>
          <w:sz w:val="28"/>
          <w:szCs w:val="28"/>
        </w:rPr>
        <w:t xml:space="preserve"> </w:t>
      </w:r>
      <w:r>
        <w:rPr>
          <w:rFonts w:ascii="SimplifiedArabic" w:cs="SimplifiedArabic" w:hint="cs"/>
          <w:sz w:val="28"/>
          <w:szCs w:val="28"/>
          <w:rtl/>
        </w:rPr>
        <w:t>الأقل</w:t>
      </w:r>
      <w:r>
        <w:rPr>
          <w:rFonts w:ascii="SimplifiedArabic" w:cs="SimplifiedArabic"/>
          <w:sz w:val="28"/>
          <w:szCs w:val="28"/>
        </w:rPr>
        <w:t xml:space="preserve"> </w:t>
      </w:r>
      <w:r>
        <w:rPr>
          <w:rFonts w:ascii="SimplifiedArabic" w:cs="SimplifiedArabic" w:hint="cs"/>
          <w:sz w:val="28"/>
          <w:szCs w:val="28"/>
          <w:rtl/>
        </w:rPr>
        <w:t>الحد</w:t>
      </w:r>
      <w:r>
        <w:rPr>
          <w:rFonts w:ascii="SimplifiedArabic" w:cs="SimplifiedArabic"/>
          <w:sz w:val="28"/>
          <w:szCs w:val="28"/>
        </w:rPr>
        <w:t xml:space="preserve"> </w:t>
      </w:r>
      <w:r>
        <w:rPr>
          <w:rFonts w:ascii="SimplifiedArabic" w:cs="SimplifiedArabic" w:hint="cs"/>
          <w:sz w:val="28"/>
          <w:szCs w:val="28"/>
          <w:rtl/>
        </w:rPr>
        <w:t>منه،</w:t>
      </w:r>
      <w:r>
        <w:rPr>
          <w:rFonts w:ascii="SimplifiedArabic" w:cs="SimplifiedArabic"/>
          <w:sz w:val="28"/>
          <w:szCs w:val="28"/>
        </w:rPr>
        <w:t xml:space="preserve"> </w:t>
      </w:r>
      <w:r>
        <w:rPr>
          <w:rFonts w:ascii="SimplifiedArabic" w:cs="SimplifiedArabic" w:hint="cs"/>
          <w:sz w:val="28"/>
          <w:szCs w:val="28"/>
          <w:rtl/>
        </w:rPr>
        <w:t>وشكل</w:t>
      </w:r>
      <w:r>
        <w:rPr>
          <w:rFonts w:ascii="SimplifiedArabic" w:cs="SimplifiedArabic"/>
          <w:sz w:val="28"/>
          <w:szCs w:val="28"/>
        </w:rPr>
        <w:t xml:space="preserve"> </w:t>
      </w:r>
      <w:r>
        <w:rPr>
          <w:rFonts w:ascii="SimplifiedArabic" w:cs="SimplifiedArabic" w:hint="cs"/>
          <w:sz w:val="28"/>
          <w:szCs w:val="28"/>
          <w:rtl/>
        </w:rPr>
        <w:t>فعاليته</w:t>
      </w:r>
      <w:r>
        <w:rPr>
          <w:rFonts w:ascii="SimplifiedArabic" w:cs="SimplifiedArabic"/>
          <w:sz w:val="28"/>
          <w:szCs w:val="28"/>
        </w:rPr>
        <w:t xml:space="preserve"> </w:t>
      </w:r>
      <w:r>
        <w:rPr>
          <w:rFonts w:ascii="SimplifiedArabic" w:cs="SimplifiedArabic" w:hint="cs"/>
          <w:sz w:val="28"/>
          <w:szCs w:val="28"/>
          <w:rtl/>
        </w:rPr>
        <w:t>إلى</w:t>
      </w:r>
      <w:r>
        <w:rPr>
          <w:rFonts w:ascii="SimplifiedArabic" w:cs="SimplifiedArabic"/>
          <w:sz w:val="28"/>
          <w:szCs w:val="28"/>
        </w:rPr>
        <w:t xml:space="preserve"> </w:t>
      </w:r>
      <w:r>
        <w:rPr>
          <w:rFonts w:ascii="SimplifiedArabic" w:cs="SimplifiedArabic" w:hint="cs"/>
          <w:sz w:val="28"/>
          <w:szCs w:val="28"/>
          <w:rtl/>
        </w:rPr>
        <w:t>أقصى</w:t>
      </w:r>
      <w:r>
        <w:rPr>
          <w:rFonts w:ascii="SimplifiedArabic" w:cs="SimplifiedArabic"/>
          <w:sz w:val="28"/>
          <w:szCs w:val="28"/>
        </w:rPr>
        <w:t xml:space="preserve"> </w:t>
      </w:r>
      <w:r>
        <w:rPr>
          <w:rFonts w:ascii="SimplifiedArabic" w:cs="SimplifiedArabic" w:hint="cs"/>
          <w:sz w:val="28"/>
          <w:szCs w:val="28"/>
          <w:rtl/>
        </w:rPr>
        <w:t>درجة</w:t>
      </w:r>
      <w:r>
        <w:rPr>
          <w:rFonts w:ascii="SimplifiedArabic" w:cs="SimplifiedArabic"/>
          <w:sz w:val="28"/>
          <w:szCs w:val="28"/>
        </w:rPr>
        <w:t xml:space="preserve"> </w:t>
      </w:r>
      <w:r>
        <w:rPr>
          <w:rFonts w:ascii="SimplifiedArabic" w:cs="SimplifiedArabic" w:hint="cs"/>
          <w:sz w:val="28"/>
          <w:szCs w:val="28"/>
          <w:rtl/>
        </w:rPr>
        <w:t>ممكنة،</w:t>
      </w:r>
      <w:r>
        <w:rPr>
          <w:rFonts w:ascii="SimplifiedArabic" w:cs="SimplifiedArabic"/>
          <w:sz w:val="28"/>
          <w:szCs w:val="28"/>
        </w:rPr>
        <w:t xml:space="preserve"> </w:t>
      </w:r>
      <w:r>
        <w:rPr>
          <w:rFonts w:ascii="SimplifiedArabic" w:cs="SimplifiedArabic" w:hint="cs"/>
          <w:sz w:val="28"/>
          <w:szCs w:val="28"/>
          <w:rtl/>
        </w:rPr>
        <w:t>ضحايا</w:t>
      </w:r>
      <w:r>
        <w:rPr>
          <w:rFonts w:ascii="SimplifiedArabic" w:cs="SimplifiedArabic"/>
          <w:sz w:val="28"/>
          <w:szCs w:val="28"/>
        </w:rPr>
        <w:t xml:space="preserve"> </w:t>
      </w:r>
      <w:r>
        <w:rPr>
          <w:rFonts w:ascii="SimplifiedArabic" w:cs="SimplifiedArabic" w:hint="cs"/>
          <w:sz w:val="28"/>
          <w:szCs w:val="28"/>
          <w:rtl/>
        </w:rPr>
        <w:t>الإرهاب</w:t>
      </w:r>
      <w:r>
        <w:rPr>
          <w:rFonts w:ascii="SimplifiedArabic" w:cs="SimplifiedArabic"/>
          <w:sz w:val="28"/>
          <w:szCs w:val="28"/>
        </w:rPr>
        <w:t xml:space="preserve"> </w:t>
      </w:r>
      <w:r>
        <w:rPr>
          <w:rFonts w:ascii="SimplifiedArabic" w:cs="SimplifiedArabic" w:hint="cs"/>
          <w:sz w:val="28"/>
          <w:szCs w:val="28"/>
          <w:rtl/>
        </w:rPr>
        <w:t>فى</w:t>
      </w:r>
      <w:r>
        <w:rPr>
          <w:rFonts w:ascii="SimplifiedArabic" w:cs="SimplifiedArabic"/>
          <w:sz w:val="28"/>
          <w:szCs w:val="28"/>
        </w:rPr>
        <w:t xml:space="preserve"> </w:t>
      </w:r>
      <w:r>
        <w:rPr>
          <w:rFonts w:ascii="SimplifiedArabic" w:cs="SimplifiedArabic" w:hint="cs"/>
          <w:sz w:val="28"/>
          <w:szCs w:val="28"/>
          <w:rtl/>
        </w:rPr>
        <w:t>كل</w:t>
      </w:r>
      <w:r>
        <w:rPr>
          <w:rFonts w:ascii="SimplifiedArabic" w:cs="SimplifiedArabic"/>
          <w:sz w:val="28"/>
          <w:szCs w:val="28"/>
        </w:rPr>
        <w:t xml:space="preserve"> </w:t>
      </w:r>
      <w:r>
        <w:rPr>
          <w:rFonts w:ascii="SimplifiedArabic" w:cs="SimplifiedArabic" w:hint="cs"/>
          <w:sz w:val="28"/>
          <w:szCs w:val="28"/>
          <w:rtl/>
        </w:rPr>
        <w:t>مكان</w:t>
      </w:r>
      <w:r>
        <w:rPr>
          <w:rFonts w:ascii="SimplifiedArabic" w:cs="SimplifiedArabic"/>
          <w:sz w:val="28"/>
          <w:szCs w:val="28"/>
        </w:rPr>
        <w:t xml:space="preserve"> </w:t>
      </w:r>
      <w:r>
        <w:rPr>
          <w:rFonts w:ascii="SimplifiedArabic" w:cs="SimplifiedArabic" w:hint="cs"/>
          <w:sz w:val="28"/>
          <w:szCs w:val="28"/>
          <w:rtl/>
        </w:rPr>
        <w:t>هم</w:t>
      </w:r>
      <w:r>
        <w:rPr>
          <w:rFonts w:ascii="SimplifiedArabic" w:cs="SimplifiedArabic"/>
          <w:sz w:val="28"/>
          <w:szCs w:val="28"/>
        </w:rPr>
        <w:t xml:space="preserve"> </w:t>
      </w:r>
      <w:r>
        <w:rPr>
          <w:rFonts w:ascii="SimplifiedArabic" w:cs="SimplifiedArabic" w:hint="cs"/>
          <w:sz w:val="28"/>
          <w:szCs w:val="28"/>
          <w:rtl/>
        </w:rPr>
        <w:t>الناس</w:t>
      </w:r>
    </w:p>
    <w:p w14:paraId="56D64D0E" w14:textId="77777777" w:rsidR="00CD0F4A" w:rsidRDefault="00CD0F4A" w:rsidP="00CD0F4A">
      <w:pPr>
        <w:autoSpaceDE w:val="0"/>
        <w:autoSpaceDN w:val="0"/>
        <w:adjustRightInd w:val="0"/>
        <w:spacing w:after="0" w:line="240" w:lineRule="auto"/>
        <w:rPr>
          <w:rFonts w:ascii="SimplifiedArabic" w:cs="SimplifiedArabic"/>
          <w:sz w:val="28"/>
          <w:szCs w:val="28"/>
        </w:rPr>
      </w:pPr>
      <w:r>
        <w:rPr>
          <w:rFonts w:ascii="SimplifiedArabic" w:cs="SimplifiedArabic" w:hint="cs"/>
          <w:sz w:val="28"/>
          <w:szCs w:val="28"/>
          <w:rtl/>
        </w:rPr>
        <w:t>البسطاء</w:t>
      </w:r>
      <w:r>
        <w:rPr>
          <w:rFonts w:ascii="SimplifiedArabic" w:cs="SimplifiedArabic"/>
          <w:sz w:val="28"/>
          <w:szCs w:val="28"/>
        </w:rPr>
        <w:t xml:space="preserve"> </w:t>
      </w:r>
      <w:r>
        <w:rPr>
          <w:rFonts w:ascii="SimplifiedArabic" w:cs="SimplifiedArabic" w:hint="cs"/>
          <w:sz w:val="28"/>
          <w:szCs w:val="28"/>
          <w:rtl/>
        </w:rPr>
        <w:t>الذين</w:t>
      </w:r>
      <w:r>
        <w:rPr>
          <w:rFonts w:ascii="SimplifiedArabic" w:cs="SimplifiedArabic"/>
          <w:sz w:val="28"/>
          <w:szCs w:val="28"/>
        </w:rPr>
        <w:t xml:space="preserve"> </w:t>
      </w:r>
      <w:r>
        <w:rPr>
          <w:rFonts w:ascii="SimplifiedArabic" w:cs="SimplifiedArabic" w:hint="cs"/>
          <w:sz w:val="28"/>
          <w:szCs w:val="28"/>
          <w:rtl/>
        </w:rPr>
        <w:t>يركبون</w:t>
      </w:r>
      <w:r>
        <w:rPr>
          <w:rFonts w:ascii="SimplifiedArabic" w:cs="SimplifiedArabic"/>
          <w:sz w:val="28"/>
          <w:szCs w:val="28"/>
        </w:rPr>
        <w:t xml:space="preserve"> </w:t>
      </w:r>
      <w:r>
        <w:rPr>
          <w:rFonts w:ascii="SimplifiedArabic" w:cs="SimplifiedArabic" w:hint="cs"/>
          <w:sz w:val="28"/>
          <w:szCs w:val="28"/>
          <w:rtl/>
        </w:rPr>
        <w:t>الحافلات</w:t>
      </w:r>
      <w:r>
        <w:rPr>
          <w:rFonts w:ascii="SimplifiedArabic" w:cs="SimplifiedArabic"/>
          <w:sz w:val="28"/>
          <w:szCs w:val="28"/>
        </w:rPr>
        <w:t xml:space="preserve"> </w:t>
      </w:r>
      <w:r>
        <w:rPr>
          <w:rFonts w:ascii="SimplifiedArabic" w:cs="SimplifiedArabic" w:hint="cs"/>
          <w:sz w:val="28"/>
          <w:szCs w:val="28"/>
          <w:rtl/>
        </w:rPr>
        <w:t>ويتجولون</w:t>
      </w:r>
      <w:r>
        <w:rPr>
          <w:rFonts w:ascii="SimplifiedArabic" w:cs="SimplifiedArabic"/>
          <w:sz w:val="28"/>
          <w:szCs w:val="28"/>
        </w:rPr>
        <w:t xml:space="preserve"> </w:t>
      </w:r>
      <w:r>
        <w:rPr>
          <w:rFonts w:ascii="SimplifiedArabic" w:cs="SimplifiedArabic" w:hint="cs"/>
          <w:sz w:val="28"/>
          <w:szCs w:val="28"/>
          <w:rtl/>
        </w:rPr>
        <w:t>فى</w:t>
      </w:r>
      <w:r>
        <w:rPr>
          <w:rFonts w:ascii="SimplifiedArabic" w:cs="SimplifiedArabic"/>
          <w:sz w:val="28"/>
          <w:szCs w:val="28"/>
        </w:rPr>
        <w:t xml:space="preserve"> </w:t>
      </w:r>
      <w:r>
        <w:rPr>
          <w:rFonts w:ascii="SimplifiedArabic" w:cs="SimplifiedArabic" w:hint="cs"/>
          <w:sz w:val="28"/>
          <w:szCs w:val="28"/>
          <w:rtl/>
        </w:rPr>
        <w:t>الأسواق،</w:t>
      </w:r>
      <w:r>
        <w:rPr>
          <w:rFonts w:ascii="SimplifiedArabic" w:cs="SimplifiedArabic"/>
          <w:sz w:val="28"/>
          <w:szCs w:val="28"/>
        </w:rPr>
        <w:t xml:space="preserve"> </w:t>
      </w:r>
      <w:r>
        <w:rPr>
          <w:rFonts w:ascii="SimplifiedArabic" w:cs="SimplifiedArabic" w:hint="cs"/>
          <w:sz w:val="28"/>
          <w:szCs w:val="28"/>
          <w:rtl/>
        </w:rPr>
        <w:t>وهى</w:t>
      </w:r>
      <w:r>
        <w:rPr>
          <w:rFonts w:ascii="SimplifiedArabic" w:cs="SimplifiedArabic"/>
          <w:sz w:val="28"/>
          <w:szCs w:val="28"/>
        </w:rPr>
        <w:t xml:space="preserve"> </w:t>
      </w:r>
      <w:r>
        <w:rPr>
          <w:rFonts w:ascii="SimplifiedArabic" w:cs="SimplifiedArabic" w:hint="cs"/>
          <w:sz w:val="28"/>
          <w:szCs w:val="28"/>
          <w:rtl/>
        </w:rPr>
        <w:t>الأماكن</w:t>
      </w:r>
      <w:r>
        <w:rPr>
          <w:rFonts w:ascii="SimplifiedArabic" w:cs="SimplifiedArabic"/>
          <w:sz w:val="28"/>
          <w:szCs w:val="28"/>
        </w:rPr>
        <w:t xml:space="preserve"> </w:t>
      </w:r>
      <w:r>
        <w:rPr>
          <w:rFonts w:ascii="SimplifiedArabic" w:cs="SimplifiedArabic" w:hint="cs"/>
          <w:sz w:val="28"/>
          <w:szCs w:val="28"/>
          <w:rtl/>
        </w:rPr>
        <w:t>التى</w:t>
      </w:r>
      <w:r>
        <w:rPr>
          <w:rFonts w:ascii="SimplifiedArabic" w:cs="SimplifiedArabic"/>
          <w:sz w:val="28"/>
          <w:szCs w:val="28"/>
        </w:rPr>
        <w:t xml:space="preserve"> </w:t>
      </w:r>
      <w:r>
        <w:rPr>
          <w:rFonts w:ascii="SimplifiedArabic" w:cs="SimplifiedArabic" w:hint="cs"/>
          <w:sz w:val="28"/>
          <w:szCs w:val="28"/>
          <w:rtl/>
        </w:rPr>
        <w:t>يستهدفها</w:t>
      </w:r>
      <w:r>
        <w:rPr>
          <w:rFonts w:ascii="SimplifiedArabic" w:cs="SimplifiedArabic"/>
          <w:sz w:val="28"/>
          <w:szCs w:val="28"/>
        </w:rPr>
        <w:t xml:space="preserve"> </w:t>
      </w:r>
      <w:r>
        <w:rPr>
          <w:rFonts w:ascii="SimplifiedArabic" w:cs="SimplifiedArabic" w:hint="cs"/>
          <w:sz w:val="28"/>
          <w:szCs w:val="28"/>
          <w:rtl/>
        </w:rPr>
        <w:t>الإرهاب</w:t>
      </w:r>
      <w:r>
        <w:rPr>
          <w:rFonts w:ascii="SimplifiedArabic" w:cs="SimplifiedArabic"/>
          <w:sz w:val="28"/>
          <w:szCs w:val="28"/>
        </w:rPr>
        <w:t xml:space="preserve"> </w:t>
      </w:r>
      <w:r>
        <w:rPr>
          <w:rFonts w:ascii="SimplifiedArabic" w:cs="SimplifiedArabic" w:hint="cs"/>
          <w:sz w:val="28"/>
          <w:szCs w:val="28"/>
          <w:rtl/>
        </w:rPr>
        <w:t>الجبان</w:t>
      </w:r>
      <w:r>
        <w:rPr>
          <w:rFonts w:ascii="SimplifiedArabic" w:cs="SimplifiedArabic"/>
          <w:sz w:val="28"/>
          <w:szCs w:val="28"/>
        </w:rPr>
        <w:t xml:space="preserve"> </w:t>
      </w:r>
      <w:r>
        <w:rPr>
          <w:rFonts w:ascii="SimplifiedArabic" w:cs="SimplifiedArabic" w:hint="cs"/>
          <w:sz w:val="28"/>
          <w:szCs w:val="28"/>
          <w:rtl/>
        </w:rPr>
        <w:t>الذى</w:t>
      </w:r>
      <w:r>
        <w:rPr>
          <w:rFonts w:ascii="SimplifiedArabic" w:cs="SimplifiedArabic"/>
          <w:sz w:val="28"/>
          <w:szCs w:val="28"/>
        </w:rPr>
        <w:t xml:space="preserve"> </w:t>
      </w:r>
      <w:r>
        <w:rPr>
          <w:rFonts w:ascii="SimplifiedArabic" w:cs="SimplifiedArabic" w:hint="cs"/>
          <w:sz w:val="28"/>
          <w:szCs w:val="28"/>
          <w:rtl/>
        </w:rPr>
        <w:t>يخشى</w:t>
      </w:r>
    </w:p>
    <w:p w14:paraId="7656E5ED" w14:textId="77777777" w:rsidR="00CD0F4A" w:rsidRDefault="00CD0F4A" w:rsidP="00CD0F4A">
      <w:pPr>
        <w:autoSpaceDE w:val="0"/>
        <w:autoSpaceDN w:val="0"/>
        <w:adjustRightInd w:val="0"/>
        <w:spacing w:after="0" w:line="240" w:lineRule="auto"/>
        <w:rPr>
          <w:rFonts w:ascii="SimplifiedArabic" w:cs="SimplifiedArabic"/>
          <w:sz w:val="28"/>
          <w:szCs w:val="28"/>
        </w:rPr>
      </w:pPr>
      <w:r>
        <w:rPr>
          <w:rFonts w:ascii="SimplifiedArabic" w:cs="SimplifiedArabic" w:hint="cs"/>
          <w:sz w:val="28"/>
          <w:szCs w:val="28"/>
          <w:rtl/>
        </w:rPr>
        <w:t>مواجهة</w:t>
      </w:r>
      <w:r>
        <w:rPr>
          <w:rFonts w:ascii="SimplifiedArabic" w:cs="SimplifiedArabic"/>
          <w:sz w:val="28"/>
          <w:szCs w:val="28"/>
        </w:rPr>
        <w:t xml:space="preserve"> </w:t>
      </w:r>
      <w:r>
        <w:rPr>
          <w:rFonts w:ascii="SimplifiedArabic" w:cs="SimplifiedArabic" w:hint="cs"/>
          <w:sz w:val="28"/>
          <w:szCs w:val="28"/>
          <w:rtl/>
        </w:rPr>
        <w:t>الجيوش</w:t>
      </w:r>
      <w:r>
        <w:rPr>
          <w:rFonts w:ascii="SimplifiedArabic" w:cs="SimplifiedArabic"/>
          <w:sz w:val="28"/>
          <w:szCs w:val="28"/>
        </w:rPr>
        <w:t xml:space="preserve"> </w:t>
      </w:r>
      <w:r>
        <w:rPr>
          <w:rFonts w:ascii="SimplifiedArabic" w:cs="SimplifiedArabic" w:hint="cs"/>
          <w:sz w:val="28"/>
          <w:szCs w:val="28"/>
          <w:rtl/>
        </w:rPr>
        <w:t>والحكومات،</w:t>
      </w:r>
      <w:r>
        <w:rPr>
          <w:rFonts w:ascii="SimplifiedArabic" w:cs="SimplifiedArabic"/>
          <w:sz w:val="28"/>
          <w:szCs w:val="28"/>
        </w:rPr>
        <w:t xml:space="preserve"> </w:t>
      </w:r>
      <w:r>
        <w:rPr>
          <w:rFonts w:ascii="SimplifiedArabic" w:cs="SimplifiedArabic" w:hint="cs"/>
          <w:sz w:val="28"/>
          <w:szCs w:val="28"/>
          <w:rtl/>
        </w:rPr>
        <w:t>فينتقل</w:t>
      </w:r>
      <w:r>
        <w:rPr>
          <w:rFonts w:ascii="SimplifiedArabic" w:cs="SimplifiedArabic"/>
          <w:sz w:val="28"/>
          <w:szCs w:val="28"/>
        </w:rPr>
        <w:t xml:space="preserve"> </w:t>
      </w:r>
      <w:r>
        <w:rPr>
          <w:rFonts w:ascii="SimplifiedArabic" w:cs="SimplifiedArabic" w:hint="cs"/>
          <w:sz w:val="28"/>
          <w:szCs w:val="28"/>
          <w:rtl/>
        </w:rPr>
        <w:t>بكيده</w:t>
      </w:r>
      <w:r>
        <w:rPr>
          <w:rFonts w:ascii="SimplifiedArabic" w:cs="SimplifiedArabic"/>
          <w:sz w:val="28"/>
          <w:szCs w:val="28"/>
        </w:rPr>
        <w:t xml:space="preserve"> </w:t>
      </w:r>
      <w:r>
        <w:rPr>
          <w:rFonts w:ascii="SimplifiedArabic" w:cs="SimplifiedArabic" w:hint="cs"/>
          <w:sz w:val="28"/>
          <w:szCs w:val="28"/>
          <w:rtl/>
        </w:rPr>
        <w:t>وحقده</w:t>
      </w:r>
      <w:r>
        <w:rPr>
          <w:rFonts w:ascii="SimplifiedArabic" w:cs="SimplifiedArabic"/>
          <w:sz w:val="28"/>
          <w:szCs w:val="28"/>
        </w:rPr>
        <w:t xml:space="preserve"> </w:t>
      </w:r>
      <w:r>
        <w:rPr>
          <w:rFonts w:ascii="SimplifiedArabic" w:cs="SimplifiedArabic" w:hint="cs"/>
          <w:sz w:val="28"/>
          <w:szCs w:val="28"/>
          <w:rtl/>
        </w:rPr>
        <w:t>وشروره</w:t>
      </w:r>
      <w:r>
        <w:rPr>
          <w:rFonts w:ascii="SimplifiedArabic" w:cs="SimplifiedArabic"/>
          <w:sz w:val="28"/>
          <w:szCs w:val="28"/>
        </w:rPr>
        <w:t xml:space="preserve"> </w:t>
      </w:r>
      <w:r>
        <w:rPr>
          <w:rFonts w:ascii="SimplifiedArabic" w:cs="SimplifiedArabic" w:hint="cs"/>
          <w:sz w:val="28"/>
          <w:szCs w:val="28"/>
          <w:rtl/>
        </w:rPr>
        <w:t>إلى</w:t>
      </w:r>
      <w:r>
        <w:rPr>
          <w:rFonts w:ascii="SimplifiedArabic" w:cs="SimplifiedArabic"/>
          <w:sz w:val="28"/>
          <w:szCs w:val="28"/>
        </w:rPr>
        <w:t xml:space="preserve"> </w:t>
      </w:r>
      <w:r>
        <w:rPr>
          <w:rFonts w:ascii="SimplifiedArabic" w:cs="SimplifiedArabic" w:hint="cs"/>
          <w:sz w:val="28"/>
          <w:szCs w:val="28"/>
          <w:rtl/>
        </w:rPr>
        <w:t>البشر</w:t>
      </w:r>
      <w:r>
        <w:rPr>
          <w:rFonts w:ascii="SimplifiedArabic" w:cs="SimplifiedArabic"/>
          <w:sz w:val="28"/>
          <w:szCs w:val="28"/>
        </w:rPr>
        <w:t xml:space="preserve"> </w:t>
      </w:r>
      <w:r>
        <w:rPr>
          <w:rFonts w:ascii="SimplifiedArabic" w:cs="SimplifiedArabic" w:hint="cs"/>
          <w:sz w:val="28"/>
          <w:szCs w:val="28"/>
          <w:rtl/>
        </w:rPr>
        <w:t>الآمنين،</w:t>
      </w:r>
      <w:r>
        <w:rPr>
          <w:rFonts w:ascii="SimplifiedArabic" w:cs="SimplifiedArabic"/>
          <w:sz w:val="28"/>
          <w:szCs w:val="28"/>
        </w:rPr>
        <w:t xml:space="preserve"> </w:t>
      </w:r>
      <w:r>
        <w:rPr>
          <w:rFonts w:ascii="SimplifiedArabic" w:cs="SimplifiedArabic" w:hint="cs"/>
          <w:sz w:val="28"/>
          <w:szCs w:val="28"/>
          <w:rtl/>
        </w:rPr>
        <w:t>كلنا</w:t>
      </w:r>
      <w:r>
        <w:rPr>
          <w:rFonts w:ascii="SimplifiedArabic" w:cs="SimplifiedArabic"/>
          <w:sz w:val="28"/>
          <w:szCs w:val="28"/>
        </w:rPr>
        <w:t xml:space="preserve"> </w:t>
      </w:r>
      <w:r>
        <w:rPr>
          <w:rFonts w:ascii="SimplifiedArabic" w:cs="SimplifiedArabic" w:hint="cs"/>
          <w:sz w:val="28"/>
          <w:szCs w:val="28"/>
          <w:rtl/>
        </w:rPr>
        <w:t>أذان</w:t>
      </w:r>
      <w:r>
        <w:rPr>
          <w:rFonts w:ascii="SimplifiedArabic" w:cs="SimplifiedArabic"/>
          <w:sz w:val="28"/>
          <w:szCs w:val="28"/>
        </w:rPr>
        <w:t xml:space="preserve"> </w:t>
      </w:r>
      <w:r>
        <w:rPr>
          <w:rFonts w:ascii="SimplifiedArabic" w:cs="SimplifiedArabic" w:hint="cs"/>
          <w:sz w:val="28"/>
          <w:szCs w:val="28"/>
          <w:rtl/>
        </w:rPr>
        <w:t>أصحاب</w:t>
      </w:r>
      <w:r>
        <w:rPr>
          <w:rFonts w:ascii="SimplifiedArabic" w:cs="SimplifiedArabic"/>
          <w:sz w:val="28"/>
          <w:szCs w:val="28"/>
        </w:rPr>
        <w:t xml:space="preserve"> </w:t>
      </w:r>
      <w:r>
        <w:rPr>
          <w:rFonts w:ascii="SimplifiedArabic" w:cs="SimplifiedArabic" w:hint="cs"/>
          <w:sz w:val="28"/>
          <w:szCs w:val="28"/>
          <w:rtl/>
        </w:rPr>
        <w:t>مصلحة</w:t>
      </w:r>
      <w:r>
        <w:rPr>
          <w:rFonts w:ascii="SimplifiedArabic" w:cs="SimplifiedArabic"/>
          <w:sz w:val="28"/>
          <w:szCs w:val="28"/>
        </w:rPr>
        <w:t xml:space="preserve"> </w:t>
      </w:r>
      <w:r>
        <w:rPr>
          <w:rFonts w:ascii="SimplifiedArabic" w:cs="SimplifiedArabic" w:hint="cs"/>
          <w:sz w:val="28"/>
          <w:szCs w:val="28"/>
          <w:rtl/>
        </w:rPr>
        <w:t>فى</w:t>
      </w:r>
    </w:p>
    <w:p w14:paraId="7EBFBF1D" w14:textId="77777777" w:rsidR="00CD0F4A" w:rsidRDefault="00CD0F4A" w:rsidP="00CD0F4A">
      <w:pPr>
        <w:autoSpaceDE w:val="0"/>
        <w:autoSpaceDN w:val="0"/>
        <w:adjustRightInd w:val="0"/>
        <w:spacing w:after="0" w:line="240" w:lineRule="auto"/>
        <w:rPr>
          <w:rFonts w:ascii="SimplifiedArabic" w:cs="SimplifiedArabic"/>
          <w:sz w:val="28"/>
          <w:szCs w:val="28"/>
        </w:rPr>
      </w:pPr>
      <w:r>
        <w:rPr>
          <w:rFonts w:ascii="SimplifiedArabic" w:cs="SimplifiedArabic" w:hint="cs"/>
          <w:sz w:val="28"/>
          <w:szCs w:val="28"/>
          <w:rtl/>
        </w:rPr>
        <w:t>مكافحة</w:t>
      </w:r>
      <w:r>
        <w:rPr>
          <w:rFonts w:ascii="SimplifiedArabic" w:cs="SimplifiedArabic"/>
          <w:sz w:val="28"/>
          <w:szCs w:val="28"/>
        </w:rPr>
        <w:t xml:space="preserve"> </w:t>
      </w:r>
      <w:r>
        <w:rPr>
          <w:rFonts w:ascii="SimplifiedArabic" w:cs="SimplifiedArabic" w:hint="cs"/>
          <w:sz w:val="28"/>
          <w:szCs w:val="28"/>
          <w:rtl/>
        </w:rPr>
        <w:t>الإرهاب،</w:t>
      </w:r>
      <w:r>
        <w:rPr>
          <w:rFonts w:ascii="SimplifiedArabic" w:cs="SimplifiedArabic"/>
          <w:sz w:val="28"/>
          <w:szCs w:val="28"/>
        </w:rPr>
        <w:t xml:space="preserve"> </w:t>
      </w:r>
      <w:r>
        <w:rPr>
          <w:rFonts w:ascii="SimplifiedArabic" w:cs="SimplifiedArabic" w:hint="cs"/>
          <w:sz w:val="28"/>
          <w:szCs w:val="28"/>
          <w:rtl/>
        </w:rPr>
        <w:t>فكيف</w:t>
      </w:r>
      <w:r>
        <w:rPr>
          <w:rFonts w:ascii="SimplifiedArabic" w:cs="SimplifiedArabic"/>
          <w:sz w:val="28"/>
          <w:szCs w:val="28"/>
        </w:rPr>
        <w:t xml:space="preserve"> </w:t>
      </w:r>
      <w:r>
        <w:rPr>
          <w:rFonts w:ascii="SimplifiedArabic" w:cs="SimplifiedArabic" w:hint="cs"/>
          <w:sz w:val="28"/>
          <w:szCs w:val="28"/>
          <w:rtl/>
        </w:rPr>
        <w:t>يكون</w:t>
      </w:r>
      <w:r>
        <w:rPr>
          <w:rFonts w:ascii="SimplifiedArabic" w:cs="SimplifiedArabic"/>
          <w:sz w:val="28"/>
          <w:szCs w:val="28"/>
        </w:rPr>
        <w:t xml:space="preserve"> </w:t>
      </w:r>
      <w:r>
        <w:rPr>
          <w:rFonts w:ascii="SimplifiedArabic" w:cs="SimplifiedArabic" w:hint="cs"/>
          <w:sz w:val="28"/>
          <w:szCs w:val="28"/>
          <w:rtl/>
        </w:rPr>
        <w:t>الحل؟</w:t>
      </w:r>
      <w:r>
        <w:rPr>
          <w:rFonts w:ascii="SimplifiedArabic" w:cs="SimplifiedArabic"/>
          <w:sz w:val="28"/>
          <w:szCs w:val="28"/>
        </w:rPr>
        <w:t xml:space="preserve"> </w:t>
      </w:r>
      <w:r>
        <w:rPr>
          <w:rFonts w:ascii="SimplifiedArabic" w:cs="SimplifiedArabic" w:hint="cs"/>
          <w:sz w:val="28"/>
          <w:szCs w:val="28"/>
          <w:rtl/>
        </w:rPr>
        <w:t>هل</w:t>
      </w:r>
      <w:r>
        <w:rPr>
          <w:rFonts w:ascii="SimplifiedArabic" w:cs="SimplifiedArabic"/>
          <w:sz w:val="28"/>
          <w:szCs w:val="28"/>
        </w:rPr>
        <w:t xml:space="preserve"> </w:t>
      </w:r>
      <w:r>
        <w:rPr>
          <w:rFonts w:ascii="SimplifiedArabic" w:cs="SimplifiedArabic" w:hint="cs"/>
          <w:sz w:val="28"/>
          <w:szCs w:val="28"/>
          <w:rtl/>
        </w:rPr>
        <w:t>بإرهاب</w:t>
      </w:r>
      <w:r>
        <w:rPr>
          <w:rFonts w:ascii="SimplifiedArabic" w:cs="SimplifiedArabic"/>
          <w:sz w:val="28"/>
          <w:szCs w:val="28"/>
        </w:rPr>
        <w:t xml:space="preserve"> </w:t>
      </w:r>
      <w:r>
        <w:rPr>
          <w:rFonts w:ascii="SimplifiedArabic" w:cs="SimplifiedArabic" w:hint="cs"/>
          <w:sz w:val="28"/>
          <w:szCs w:val="28"/>
          <w:rtl/>
        </w:rPr>
        <w:t>آخر</w:t>
      </w:r>
      <w:r>
        <w:rPr>
          <w:rFonts w:ascii="SimplifiedArabic" w:cs="SimplifiedArabic"/>
          <w:sz w:val="28"/>
          <w:szCs w:val="28"/>
        </w:rPr>
        <w:t xml:space="preserve"> </w:t>
      </w:r>
      <w:r>
        <w:rPr>
          <w:rFonts w:ascii="SimplifiedArabic" w:cs="SimplifiedArabic" w:hint="cs"/>
          <w:sz w:val="28"/>
          <w:szCs w:val="28"/>
          <w:rtl/>
        </w:rPr>
        <w:t>هو</w:t>
      </w:r>
      <w:r>
        <w:rPr>
          <w:rFonts w:ascii="SimplifiedArabic" w:cs="SimplifiedArabic"/>
          <w:sz w:val="28"/>
          <w:szCs w:val="28"/>
        </w:rPr>
        <w:t xml:space="preserve"> </w:t>
      </w:r>
      <w:r>
        <w:rPr>
          <w:rFonts w:ascii="SimplifiedArabic" w:cs="SimplifiedArabic" w:hint="cs"/>
          <w:sz w:val="28"/>
          <w:szCs w:val="28"/>
          <w:rtl/>
        </w:rPr>
        <w:t>إرهاب</w:t>
      </w:r>
      <w:r>
        <w:rPr>
          <w:rFonts w:ascii="SimplifiedArabic" w:cs="SimplifiedArabic"/>
          <w:sz w:val="28"/>
          <w:szCs w:val="28"/>
        </w:rPr>
        <w:t xml:space="preserve"> </w:t>
      </w:r>
      <w:r>
        <w:rPr>
          <w:rFonts w:ascii="SimplifiedArabic" w:cs="SimplifiedArabic" w:hint="cs"/>
          <w:sz w:val="28"/>
          <w:szCs w:val="28"/>
          <w:rtl/>
        </w:rPr>
        <w:t>الدولة</w:t>
      </w:r>
      <w:r>
        <w:rPr>
          <w:rFonts w:ascii="SimplifiedArabic" w:cs="SimplifiedArabic"/>
          <w:sz w:val="28"/>
          <w:szCs w:val="28"/>
        </w:rPr>
        <w:t xml:space="preserve"> </w:t>
      </w:r>
      <w:r>
        <w:rPr>
          <w:rFonts w:ascii="SimplifiedArabic" w:cs="SimplifiedArabic" w:hint="cs"/>
          <w:sz w:val="28"/>
          <w:szCs w:val="28"/>
          <w:rtl/>
        </w:rPr>
        <w:t>الذى</w:t>
      </w:r>
      <w:r>
        <w:rPr>
          <w:rFonts w:ascii="SimplifiedArabic" w:cs="SimplifiedArabic"/>
          <w:sz w:val="28"/>
          <w:szCs w:val="28"/>
        </w:rPr>
        <w:t xml:space="preserve"> </w:t>
      </w:r>
      <w:r>
        <w:rPr>
          <w:rFonts w:ascii="SimplifiedArabic" w:cs="SimplifiedArabic" w:hint="cs"/>
          <w:sz w:val="28"/>
          <w:szCs w:val="28"/>
          <w:rtl/>
        </w:rPr>
        <w:t>تعايشه</w:t>
      </w:r>
      <w:r>
        <w:rPr>
          <w:rFonts w:ascii="SimplifiedArabic" w:cs="SimplifiedArabic"/>
          <w:sz w:val="28"/>
          <w:szCs w:val="28"/>
        </w:rPr>
        <w:t xml:space="preserve"> </w:t>
      </w:r>
      <w:r>
        <w:rPr>
          <w:rFonts w:ascii="SimplifiedArabic" w:cs="SimplifiedArabic" w:hint="cs"/>
          <w:sz w:val="28"/>
          <w:szCs w:val="28"/>
          <w:rtl/>
        </w:rPr>
        <w:t>أمريكا</w:t>
      </w:r>
      <w:r>
        <w:rPr>
          <w:rFonts w:ascii="SimplifiedArabic" w:cs="SimplifiedArabic"/>
          <w:sz w:val="28"/>
          <w:szCs w:val="28"/>
        </w:rPr>
        <w:t xml:space="preserve"> </w:t>
      </w:r>
      <w:r>
        <w:rPr>
          <w:rFonts w:ascii="SimplifiedArabic" w:cs="SimplifiedArabic" w:hint="cs"/>
          <w:sz w:val="28"/>
          <w:szCs w:val="28"/>
          <w:rtl/>
        </w:rPr>
        <w:t>الآن،</w:t>
      </w:r>
      <w:r>
        <w:rPr>
          <w:rFonts w:ascii="SimplifiedArabic" w:cs="SimplifiedArabic"/>
          <w:sz w:val="28"/>
          <w:szCs w:val="28"/>
        </w:rPr>
        <w:t xml:space="preserve"> </w:t>
      </w:r>
      <w:r>
        <w:rPr>
          <w:rFonts w:ascii="SimplifiedArabic" w:cs="SimplifiedArabic" w:hint="cs"/>
          <w:sz w:val="28"/>
          <w:szCs w:val="28"/>
          <w:rtl/>
        </w:rPr>
        <w:t>باعتباره</w:t>
      </w:r>
      <w:r>
        <w:rPr>
          <w:rFonts w:ascii="SimplifiedArabic" w:cs="SimplifiedArabic"/>
          <w:sz w:val="28"/>
          <w:szCs w:val="28"/>
        </w:rPr>
        <w:t xml:space="preserve"> </w:t>
      </w:r>
      <w:r>
        <w:rPr>
          <w:rFonts w:ascii="SimplifiedArabic" w:cs="SimplifiedArabic" w:hint="cs"/>
          <w:sz w:val="28"/>
          <w:szCs w:val="28"/>
          <w:rtl/>
        </w:rPr>
        <w:t>رداً</w:t>
      </w:r>
    </w:p>
    <w:p w14:paraId="1D13ABDB" w14:textId="77777777" w:rsidR="00CD0F4A" w:rsidRDefault="00CD0F4A" w:rsidP="00CD0F4A">
      <w:pPr>
        <w:autoSpaceDE w:val="0"/>
        <w:autoSpaceDN w:val="0"/>
        <w:adjustRightInd w:val="0"/>
        <w:spacing w:after="0" w:line="240" w:lineRule="auto"/>
        <w:rPr>
          <w:rFonts w:ascii="SimplifiedArabic" w:cs="SimplifiedArabic"/>
          <w:sz w:val="28"/>
          <w:szCs w:val="28"/>
        </w:rPr>
      </w:pPr>
      <w:r>
        <w:rPr>
          <w:rFonts w:ascii="SimplifiedArabic" w:cs="SimplifiedArabic" w:hint="cs"/>
          <w:sz w:val="28"/>
          <w:szCs w:val="28"/>
          <w:rtl/>
        </w:rPr>
        <w:t>على</w:t>
      </w:r>
      <w:r>
        <w:rPr>
          <w:rFonts w:ascii="SimplifiedArabic" w:cs="SimplifiedArabic"/>
          <w:sz w:val="28"/>
          <w:szCs w:val="28"/>
        </w:rPr>
        <w:t xml:space="preserve"> </w:t>
      </w:r>
      <w:r>
        <w:rPr>
          <w:rFonts w:ascii="SimplifiedArabic" w:cs="SimplifiedArabic" w:hint="cs"/>
          <w:sz w:val="28"/>
          <w:szCs w:val="28"/>
          <w:rtl/>
        </w:rPr>
        <w:t>إرهاب</w:t>
      </w:r>
      <w:r>
        <w:rPr>
          <w:rFonts w:ascii="SimplifiedArabic" w:cs="SimplifiedArabic"/>
          <w:sz w:val="28"/>
          <w:szCs w:val="28"/>
        </w:rPr>
        <w:t xml:space="preserve"> </w:t>
      </w:r>
      <w:r>
        <w:rPr>
          <w:rFonts w:ascii="SimplifiedArabic" w:cs="SimplifiedArabic" w:hint="cs"/>
          <w:sz w:val="28"/>
          <w:szCs w:val="28"/>
          <w:rtl/>
        </w:rPr>
        <w:t>الأفراد</w:t>
      </w:r>
      <w:r>
        <w:rPr>
          <w:rFonts w:ascii="SimplifiedArabic" w:cs="SimplifiedArabic"/>
          <w:sz w:val="28"/>
          <w:szCs w:val="28"/>
        </w:rPr>
        <w:t xml:space="preserve"> </w:t>
      </w:r>
      <w:r>
        <w:rPr>
          <w:rFonts w:ascii="SimplifiedArabic" w:cs="SimplifiedArabic" w:hint="cs"/>
          <w:sz w:val="28"/>
          <w:szCs w:val="28"/>
          <w:rtl/>
        </w:rPr>
        <w:t>والعصابات</w:t>
      </w:r>
      <w:r>
        <w:rPr>
          <w:rFonts w:ascii="SimplifiedArabic" w:cs="SimplifiedArabic"/>
          <w:sz w:val="28"/>
          <w:szCs w:val="28"/>
        </w:rPr>
        <w:t xml:space="preserve"> </w:t>
      </w:r>
      <w:r>
        <w:rPr>
          <w:rFonts w:ascii="SimplifiedArabic" w:cs="SimplifiedArabic" w:hint="cs"/>
          <w:sz w:val="28"/>
          <w:szCs w:val="28"/>
          <w:rtl/>
        </w:rPr>
        <w:t>والذى</w:t>
      </w:r>
      <w:r>
        <w:rPr>
          <w:rFonts w:ascii="SimplifiedArabic" w:cs="SimplifiedArabic"/>
          <w:sz w:val="28"/>
          <w:szCs w:val="28"/>
        </w:rPr>
        <w:t xml:space="preserve"> </w:t>
      </w:r>
      <w:r>
        <w:rPr>
          <w:rFonts w:ascii="SimplifiedArabic" w:cs="SimplifiedArabic" w:hint="cs"/>
          <w:sz w:val="28"/>
          <w:szCs w:val="28"/>
          <w:rtl/>
        </w:rPr>
        <w:t>لا</w:t>
      </w:r>
      <w:r>
        <w:rPr>
          <w:rFonts w:ascii="SimplifiedArabic" w:cs="SimplifiedArabic"/>
          <w:sz w:val="28"/>
          <w:szCs w:val="28"/>
        </w:rPr>
        <w:t xml:space="preserve"> </w:t>
      </w:r>
      <w:r>
        <w:rPr>
          <w:rFonts w:ascii="SimplifiedArabic" w:cs="SimplifiedArabic" w:hint="cs"/>
          <w:sz w:val="28"/>
          <w:szCs w:val="28"/>
          <w:rtl/>
        </w:rPr>
        <w:t>يبال</w:t>
      </w:r>
      <w:r>
        <w:rPr>
          <w:rFonts w:ascii="SimplifiedArabic" w:cs="SimplifiedArabic"/>
          <w:sz w:val="28"/>
          <w:szCs w:val="28"/>
        </w:rPr>
        <w:t xml:space="preserve"> </w:t>
      </w:r>
      <w:r>
        <w:rPr>
          <w:rFonts w:ascii="SimplifiedArabic" w:cs="SimplifiedArabic" w:hint="cs"/>
          <w:sz w:val="28"/>
          <w:szCs w:val="28"/>
          <w:rtl/>
        </w:rPr>
        <w:t>عند</w:t>
      </w:r>
      <w:r>
        <w:rPr>
          <w:rFonts w:ascii="SimplifiedArabic" w:cs="SimplifiedArabic"/>
          <w:sz w:val="28"/>
          <w:szCs w:val="28"/>
        </w:rPr>
        <w:t xml:space="preserve"> </w:t>
      </w:r>
      <w:r>
        <w:rPr>
          <w:rFonts w:ascii="SimplifiedArabic" w:cs="SimplifiedArabic" w:hint="cs"/>
          <w:sz w:val="28"/>
          <w:szCs w:val="28"/>
          <w:rtl/>
        </w:rPr>
        <w:t>انطلاقه،</w:t>
      </w:r>
      <w:r>
        <w:rPr>
          <w:rFonts w:ascii="SimplifiedArabic" w:cs="SimplifiedArabic"/>
          <w:sz w:val="28"/>
          <w:szCs w:val="28"/>
        </w:rPr>
        <w:t xml:space="preserve"> </w:t>
      </w:r>
      <w:r>
        <w:rPr>
          <w:rFonts w:ascii="SimplifiedArabic" w:cs="SimplifiedArabic" w:hint="cs"/>
          <w:sz w:val="28"/>
          <w:szCs w:val="28"/>
          <w:rtl/>
        </w:rPr>
        <w:t>من</w:t>
      </w:r>
      <w:r>
        <w:rPr>
          <w:rFonts w:ascii="SimplifiedArabic" w:cs="SimplifiedArabic"/>
          <w:sz w:val="28"/>
          <w:szCs w:val="28"/>
        </w:rPr>
        <w:t xml:space="preserve"> </w:t>
      </w:r>
      <w:r>
        <w:rPr>
          <w:rFonts w:ascii="SimplifiedArabic" w:cs="SimplifiedArabic" w:hint="cs"/>
          <w:sz w:val="28"/>
          <w:szCs w:val="28"/>
          <w:rtl/>
        </w:rPr>
        <w:t>أن</w:t>
      </w:r>
      <w:r>
        <w:rPr>
          <w:rFonts w:ascii="SimplifiedArabic" w:cs="SimplifiedArabic"/>
          <w:sz w:val="28"/>
          <w:szCs w:val="28"/>
        </w:rPr>
        <w:t xml:space="preserve"> </w:t>
      </w:r>
      <w:r>
        <w:rPr>
          <w:rFonts w:ascii="SimplifiedArabic" w:cs="SimplifiedArabic" w:hint="cs"/>
          <w:sz w:val="28"/>
          <w:szCs w:val="28"/>
          <w:rtl/>
        </w:rPr>
        <w:t>يأخذ</w:t>
      </w:r>
      <w:r>
        <w:rPr>
          <w:rFonts w:ascii="SimplifiedArabic" w:cs="SimplifiedArabic"/>
          <w:sz w:val="28"/>
          <w:szCs w:val="28"/>
        </w:rPr>
        <w:t xml:space="preserve"> </w:t>
      </w:r>
      <w:r>
        <w:rPr>
          <w:rFonts w:ascii="SimplifiedArabic" w:cs="SimplifiedArabic" w:hint="cs"/>
          <w:sz w:val="28"/>
          <w:szCs w:val="28"/>
          <w:rtl/>
        </w:rPr>
        <w:t>فى</w:t>
      </w:r>
      <w:r>
        <w:rPr>
          <w:rFonts w:ascii="SimplifiedArabic" w:cs="SimplifiedArabic"/>
          <w:sz w:val="28"/>
          <w:szCs w:val="28"/>
        </w:rPr>
        <w:t xml:space="preserve"> </w:t>
      </w:r>
      <w:r>
        <w:rPr>
          <w:rFonts w:ascii="SimplifiedArabic" w:cs="SimplifiedArabic" w:hint="cs"/>
          <w:sz w:val="28"/>
          <w:szCs w:val="28"/>
          <w:rtl/>
        </w:rPr>
        <w:t>طريقه</w:t>
      </w:r>
      <w:r>
        <w:rPr>
          <w:rFonts w:ascii="SimplifiedArabic" w:cs="SimplifiedArabic"/>
          <w:sz w:val="28"/>
          <w:szCs w:val="28"/>
        </w:rPr>
        <w:t xml:space="preserve"> </w:t>
      </w:r>
      <w:r>
        <w:rPr>
          <w:rFonts w:ascii="SimplifiedArabic" w:cs="SimplifiedArabic" w:hint="cs"/>
          <w:sz w:val="28"/>
          <w:szCs w:val="28"/>
          <w:rtl/>
        </w:rPr>
        <w:t>عدداً</w:t>
      </w:r>
      <w:r>
        <w:rPr>
          <w:rFonts w:ascii="SimplifiedArabic" w:cs="SimplifiedArabic"/>
          <w:sz w:val="28"/>
          <w:szCs w:val="28"/>
        </w:rPr>
        <w:t xml:space="preserve"> </w:t>
      </w:r>
      <w:r>
        <w:rPr>
          <w:rFonts w:ascii="SimplifiedArabic" w:cs="SimplifiedArabic" w:hint="cs"/>
          <w:sz w:val="28"/>
          <w:szCs w:val="28"/>
          <w:rtl/>
        </w:rPr>
        <w:t>من</w:t>
      </w:r>
      <w:r>
        <w:rPr>
          <w:rFonts w:ascii="SimplifiedArabic" w:cs="SimplifiedArabic"/>
          <w:sz w:val="28"/>
          <w:szCs w:val="28"/>
        </w:rPr>
        <w:t xml:space="preserve"> </w:t>
      </w:r>
      <w:r>
        <w:rPr>
          <w:rFonts w:ascii="SimplifiedArabic" w:cs="SimplifiedArabic" w:hint="cs"/>
          <w:sz w:val="28"/>
          <w:szCs w:val="28"/>
          <w:rtl/>
        </w:rPr>
        <w:t>القواعد</w:t>
      </w:r>
      <w:r>
        <w:rPr>
          <w:rFonts w:ascii="SimplifiedArabic" w:cs="SimplifiedArabic"/>
          <w:sz w:val="28"/>
          <w:szCs w:val="28"/>
        </w:rPr>
        <w:t xml:space="preserve"> </w:t>
      </w:r>
      <w:r>
        <w:rPr>
          <w:rFonts w:ascii="SimplifiedArabic" w:cs="SimplifiedArabic" w:hint="cs"/>
          <w:sz w:val="28"/>
          <w:szCs w:val="28"/>
          <w:rtl/>
        </w:rPr>
        <w:t>والثقافة</w:t>
      </w:r>
    </w:p>
    <w:p w14:paraId="16B4AED4" w14:textId="77777777" w:rsidR="00CD0F4A" w:rsidRDefault="00CD0F4A" w:rsidP="00CD0F4A">
      <w:pPr>
        <w:autoSpaceDE w:val="0"/>
        <w:autoSpaceDN w:val="0"/>
        <w:adjustRightInd w:val="0"/>
        <w:spacing w:after="0" w:line="240" w:lineRule="auto"/>
        <w:rPr>
          <w:rFonts w:ascii="SimplifiedArabic" w:cs="SimplifiedArabic"/>
          <w:sz w:val="28"/>
          <w:szCs w:val="28"/>
        </w:rPr>
      </w:pPr>
      <w:r>
        <w:rPr>
          <w:rFonts w:ascii="SimplifiedArabic" w:cs="SimplifiedArabic" w:hint="cs"/>
          <w:sz w:val="28"/>
          <w:szCs w:val="28"/>
          <w:rtl/>
        </w:rPr>
        <w:t>الدولية،</w:t>
      </w:r>
      <w:r>
        <w:rPr>
          <w:rFonts w:ascii="SimplifiedArabic" w:cs="SimplifiedArabic"/>
          <w:sz w:val="28"/>
          <w:szCs w:val="28"/>
        </w:rPr>
        <w:t xml:space="preserve"> </w:t>
      </w:r>
      <w:r>
        <w:rPr>
          <w:rFonts w:ascii="SimplifiedArabic" w:cs="SimplifiedArabic" w:hint="cs"/>
          <w:sz w:val="28"/>
          <w:szCs w:val="28"/>
          <w:rtl/>
        </w:rPr>
        <w:t>أو</w:t>
      </w:r>
      <w:r>
        <w:rPr>
          <w:rFonts w:ascii="SimplifiedArabic" w:cs="SimplifiedArabic"/>
          <w:sz w:val="28"/>
          <w:szCs w:val="28"/>
        </w:rPr>
        <w:t xml:space="preserve"> </w:t>
      </w:r>
      <w:r>
        <w:rPr>
          <w:rFonts w:ascii="SimplifiedArabic" w:cs="SimplifiedArabic" w:hint="cs"/>
          <w:sz w:val="28"/>
          <w:szCs w:val="28"/>
          <w:rtl/>
        </w:rPr>
        <w:t>العبث</w:t>
      </w:r>
      <w:r>
        <w:rPr>
          <w:rFonts w:ascii="SimplifiedArabic" w:cs="SimplifiedArabic"/>
          <w:sz w:val="28"/>
          <w:szCs w:val="28"/>
        </w:rPr>
        <w:t xml:space="preserve"> </w:t>
      </w:r>
      <w:r>
        <w:rPr>
          <w:rFonts w:ascii="SimplifiedArabic" w:cs="SimplifiedArabic" w:hint="cs"/>
          <w:sz w:val="28"/>
          <w:szCs w:val="28"/>
          <w:rtl/>
        </w:rPr>
        <w:t>باعتبارات</w:t>
      </w:r>
      <w:r>
        <w:rPr>
          <w:rFonts w:ascii="SimplifiedArabic" w:cs="SimplifiedArabic"/>
          <w:sz w:val="28"/>
          <w:szCs w:val="28"/>
        </w:rPr>
        <w:t xml:space="preserve"> </w:t>
      </w:r>
      <w:r>
        <w:rPr>
          <w:rFonts w:ascii="SimplifiedArabic" w:cs="SimplifiedArabic" w:hint="cs"/>
          <w:sz w:val="28"/>
          <w:szCs w:val="28"/>
          <w:rtl/>
        </w:rPr>
        <w:t>سياسية</w:t>
      </w:r>
      <w:r>
        <w:rPr>
          <w:rFonts w:ascii="SimplifiedArabic" w:cs="SimplifiedArabic"/>
          <w:sz w:val="28"/>
          <w:szCs w:val="28"/>
        </w:rPr>
        <w:t xml:space="preserve"> </w:t>
      </w:r>
      <w:r>
        <w:rPr>
          <w:rFonts w:ascii="SimplifiedArabic" w:cs="SimplifiedArabic" w:hint="cs"/>
          <w:sz w:val="28"/>
          <w:szCs w:val="28"/>
          <w:rtl/>
        </w:rPr>
        <w:t>وقانونية</w:t>
      </w:r>
      <w:r>
        <w:rPr>
          <w:rFonts w:ascii="SimplifiedArabic" w:cs="SimplifiedArabic"/>
          <w:sz w:val="28"/>
          <w:szCs w:val="28"/>
        </w:rPr>
        <w:t xml:space="preserve"> </w:t>
      </w:r>
      <w:r>
        <w:rPr>
          <w:rFonts w:ascii="SimplifiedArabic" w:cs="SimplifiedArabic" w:hint="cs"/>
          <w:sz w:val="28"/>
          <w:szCs w:val="28"/>
          <w:rtl/>
        </w:rPr>
        <w:t>وإخلافية</w:t>
      </w:r>
      <w:r>
        <w:rPr>
          <w:rFonts w:ascii="SimplifiedArabic" w:cs="SimplifiedArabic"/>
          <w:sz w:val="28"/>
          <w:szCs w:val="28"/>
        </w:rPr>
        <w:t xml:space="preserve"> </w:t>
      </w:r>
      <w:r>
        <w:rPr>
          <w:rFonts w:ascii="SimplifiedArabic" w:cs="SimplifiedArabic" w:hint="cs"/>
          <w:sz w:val="28"/>
          <w:szCs w:val="28"/>
          <w:rtl/>
        </w:rPr>
        <w:t>على</w:t>
      </w:r>
      <w:r>
        <w:rPr>
          <w:rFonts w:ascii="SimplifiedArabic" w:cs="SimplifiedArabic"/>
          <w:sz w:val="28"/>
          <w:szCs w:val="28"/>
        </w:rPr>
        <w:t xml:space="preserve"> </w:t>
      </w:r>
      <w:r>
        <w:rPr>
          <w:rFonts w:ascii="SimplifiedArabic" w:cs="SimplifiedArabic" w:hint="cs"/>
          <w:sz w:val="28"/>
          <w:szCs w:val="28"/>
          <w:rtl/>
        </w:rPr>
        <w:t>رأسها</w:t>
      </w:r>
      <w:r>
        <w:rPr>
          <w:rFonts w:ascii="SimplifiedArabic" w:cs="SimplifiedArabic"/>
          <w:sz w:val="28"/>
          <w:szCs w:val="28"/>
        </w:rPr>
        <w:t xml:space="preserve"> </w:t>
      </w:r>
      <w:r>
        <w:rPr>
          <w:rFonts w:ascii="SimplifiedArabic" w:cs="SimplifiedArabic" w:hint="cs"/>
          <w:sz w:val="28"/>
          <w:szCs w:val="28"/>
          <w:rtl/>
        </w:rPr>
        <w:t>السيادة</w:t>
      </w:r>
      <w:r>
        <w:rPr>
          <w:rFonts w:ascii="SimplifiedArabic" w:cs="SimplifiedArabic"/>
          <w:sz w:val="28"/>
          <w:szCs w:val="28"/>
        </w:rPr>
        <w:t xml:space="preserve"> </w:t>
      </w:r>
      <w:r>
        <w:rPr>
          <w:rFonts w:ascii="SimplifiedArabic" w:cs="SimplifiedArabic" w:hint="cs"/>
          <w:sz w:val="28"/>
          <w:szCs w:val="28"/>
          <w:rtl/>
        </w:rPr>
        <w:t>الوطن</w:t>
      </w:r>
      <w:r>
        <w:rPr>
          <w:rFonts w:ascii="SimplifiedArabic" w:cs="SimplifiedArabic"/>
          <w:sz w:val="28"/>
          <w:szCs w:val="28"/>
        </w:rPr>
        <w:t xml:space="preserve"> </w:t>
      </w:r>
      <w:r>
        <w:rPr>
          <w:rFonts w:ascii="SimplifiedArabic" w:cs="SimplifiedArabic" w:hint="cs"/>
          <w:sz w:val="28"/>
          <w:szCs w:val="28"/>
          <w:rtl/>
        </w:rPr>
        <w:t>ية</w:t>
      </w:r>
      <w:r>
        <w:rPr>
          <w:rFonts w:ascii="SimplifiedArabic" w:cs="SimplifiedArabic"/>
          <w:sz w:val="28"/>
          <w:szCs w:val="28"/>
        </w:rPr>
        <w:t xml:space="preserve"> </w:t>
      </w:r>
      <w:r>
        <w:rPr>
          <w:rFonts w:ascii="SimplifiedArabic" w:cs="SimplifiedArabic" w:hint="cs"/>
          <w:sz w:val="28"/>
          <w:szCs w:val="28"/>
          <w:rtl/>
        </w:rPr>
        <w:t>وحرمة</w:t>
      </w:r>
      <w:r>
        <w:rPr>
          <w:rFonts w:ascii="SimplifiedArabic" w:cs="SimplifiedArabic"/>
          <w:sz w:val="28"/>
          <w:szCs w:val="28"/>
        </w:rPr>
        <w:t xml:space="preserve"> </w:t>
      </w:r>
      <w:r>
        <w:rPr>
          <w:rFonts w:ascii="SimplifiedArabic" w:cs="SimplifiedArabic" w:hint="cs"/>
          <w:sz w:val="28"/>
          <w:szCs w:val="28"/>
          <w:rtl/>
        </w:rPr>
        <w:t>هذه</w:t>
      </w:r>
      <w:r>
        <w:rPr>
          <w:rFonts w:ascii="SimplifiedArabic" w:cs="SimplifiedArabic"/>
          <w:sz w:val="28"/>
          <w:szCs w:val="28"/>
        </w:rPr>
        <w:t xml:space="preserve"> </w:t>
      </w:r>
      <w:r>
        <w:rPr>
          <w:rFonts w:ascii="SimplifiedArabic" w:cs="SimplifiedArabic" w:hint="cs"/>
          <w:sz w:val="28"/>
          <w:szCs w:val="28"/>
          <w:rtl/>
        </w:rPr>
        <w:t>الشعوب</w:t>
      </w:r>
    </w:p>
    <w:p w14:paraId="2CA3AC52" w14:textId="77777777" w:rsidR="00CD0F4A" w:rsidRDefault="00CD0F4A" w:rsidP="00CD0F4A">
      <w:pPr>
        <w:autoSpaceDE w:val="0"/>
        <w:autoSpaceDN w:val="0"/>
        <w:adjustRightInd w:val="0"/>
        <w:spacing w:after="0" w:line="240" w:lineRule="auto"/>
        <w:rPr>
          <w:rFonts w:ascii="SimplifiedArabic" w:cs="SimplifiedArabic"/>
          <w:sz w:val="28"/>
          <w:szCs w:val="28"/>
        </w:rPr>
      </w:pPr>
      <w:r>
        <w:rPr>
          <w:rFonts w:ascii="SimplifiedArabic" w:cs="SimplifiedArabic" w:hint="cs"/>
          <w:sz w:val="28"/>
          <w:szCs w:val="28"/>
          <w:rtl/>
        </w:rPr>
        <w:t>والأوطان،</w:t>
      </w:r>
      <w:r>
        <w:rPr>
          <w:rFonts w:ascii="SimplifiedArabic" w:cs="SimplifiedArabic"/>
          <w:sz w:val="28"/>
          <w:szCs w:val="28"/>
        </w:rPr>
        <w:t xml:space="preserve"> </w:t>
      </w:r>
      <w:r>
        <w:rPr>
          <w:rFonts w:ascii="SimplifiedArabic" w:cs="SimplifiedArabic" w:hint="cs"/>
          <w:sz w:val="28"/>
          <w:szCs w:val="28"/>
          <w:rtl/>
        </w:rPr>
        <w:t>وقبل</w:t>
      </w:r>
      <w:r>
        <w:rPr>
          <w:rFonts w:ascii="SimplifiedArabic" w:cs="SimplifiedArabic"/>
          <w:sz w:val="28"/>
          <w:szCs w:val="28"/>
        </w:rPr>
        <w:t xml:space="preserve"> </w:t>
      </w:r>
      <w:r>
        <w:rPr>
          <w:rFonts w:ascii="SimplifiedArabic" w:cs="SimplifiedArabic" w:hint="cs"/>
          <w:sz w:val="28"/>
          <w:szCs w:val="28"/>
          <w:rtl/>
        </w:rPr>
        <w:t>أن</w:t>
      </w:r>
      <w:r>
        <w:rPr>
          <w:rFonts w:ascii="SimplifiedArabic" w:cs="SimplifiedArabic"/>
          <w:sz w:val="28"/>
          <w:szCs w:val="28"/>
        </w:rPr>
        <w:t xml:space="preserve"> </w:t>
      </w:r>
      <w:r>
        <w:rPr>
          <w:rFonts w:ascii="SimplifiedArabic" w:cs="SimplifiedArabic" w:hint="cs"/>
          <w:sz w:val="28"/>
          <w:szCs w:val="28"/>
          <w:rtl/>
        </w:rPr>
        <w:t>يتمنى</w:t>
      </w:r>
      <w:r>
        <w:rPr>
          <w:rFonts w:ascii="SimplifiedArabic" w:cs="SimplifiedArabic"/>
          <w:sz w:val="28"/>
          <w:szCs w:val="28"/>
        </w:rPr>
        <w:t xml:space="preserve"> </w:t>
      </w:r>
      <w:r>
        <w:rPr>
          <w:rFonts w:ascii="SimplifiedArabic" w:cs="SimplifiedArabic" w:hint="cs"/>
          <w:sz w:val="28"/>
          <w:szCs w:val="28"/>
          <w:rtl/>
        </w:rPr>
        <w:t>هذه</w:t>
      </w:r>
      <w:r>
        <w:rPr>
          <w:rFonts w:ascii="SimplifiedArabic" w:cs="SimplifiedArabic"/>
          <w:sz w:val="28"/>
          <w:szCs w:val="28"/>
        </w:rPr>
        <w:t xml:space="preserve"> </w:t>
      </w:r>
      <w:r>
        <w:rPr>
          <w:rFonts w:ascii="SimplifiedArabic" w:cs="SimplifiedArabic" w:hint="cs"/>
          <w:sz w:val="28"/>
          <w:szCs w:val="28"/>
          <w:rtl/>
        </w:rPr>
        <w:t>الرد</w:t>
      </w:r>
      <w:r>
        <w:rPr>
          <w:rFonts w:ascii="SimplifiedArabic" w:cs="SimplifiedArabic"/>
          <w:sz w:val="28"/>
          <w:szCs w:val="28"/>
        </w:rPr>
        <w:t xml:space="preserve"> </w:t>
      </w:r>
      <w:r>
        <w:rPr>
          <w:rFonts w:ascii="SimplifiedArabic" w:cs="SimplifiedArabic" w:hint="cs"/>
          <w:sz w:val="28"/>
          <w:szCs w:val="28"/>
          <w:rtl/>
        </w:rPr>
        <w:t>من</w:t>
      </w:r>
      <w:r>
        <w:rPr>
          <w:rFonts w:ascii="SimplifiedArabic" w:cs="SimplifiedArabic"/>
          <w:sz w:val="28"/>
          <w:szCs w:val="28"/>
        </w:rPr>
        <w:t xml:space="preserve"> </w:t>
      </w:r>
      <w:r>
        <w:rPr>
          <w:rFonts w:ascii="SimplifiedArabic" w:cs="SimplifiedArabic" w:hint="cs"/>
          <w:sz w:val="28"/>
          <w:szCs w:val="28"/>
          <w:rtl/>
        </w:rPr>
        <w:t>تحقيق</w:t>
      </w:r>
      <w:r>
        <w:rPr>
          <w:rFonts w:ascii="SimplifiedArabic" w:cs="SimplifiedArabic"/>
          <w:sz w:val="28"/>
          <w:szCs w:val="28"/>
        </w:rPr>
        <w:t xml:space="preserve"> </w:t>
      </w:r>
      <w:r>
        <w:rPr>
          <w:rFonts w:ascii="SimplifiedArabic" w:cs="SimplifiedArabic" w:hint="cs"/>
          <w:sz w:val="28"/>
          <w:szCs w:val="28"/>
          <w:rtl/>
        </w:rPr>
        <w:t>أهدافه</w:t>
      </w:r>
      <w:r>
        <w:rPr>
          <w:rFonts w:ascii="SimplifiedArabic" w:cs="SimplifiedArabic"/>
          <w:sz w:val="28"/>
          <w:szCs w:val="28"/>
        </w:rPr>
        <w:t xml:space="preserve"> </w:t>
      </w:r>
      <w:r>
        <w:rPr>
          <w:rFonts w:ascii="SimplifiedArabic" w:cs="SimplifiedArabic" w:hint="cs"/>
          <w:sz w:val="28"/>
          <w:szCs w:val="28"/>
          <w:rtl/>
        </w:rPr>
        <w:t>لابد</w:t>
      </w:r>
      <w:r>
        <w:rPr>
          <w:rFonts w:ascii="SimplifiedArabic" w:cs="SimplifiedArabic"/>
          <w:sz w:val="28"/>
          <w:szCs w:val="28"/>
        </w:rPr>
        <w:t xml:space="preserve"> </w:t>
      </w:r>
      <w:r>
        <w:rPr>
          <w:rFonts w:ascii="SimplifiedArabic" w:cs="SimplifiedArabic" w:hint="cs"/>
          <w:sz w:val="28"/>
          <w:szCs w:val="28"/>
          <w:rtl/>
        </w:rPr>
        <w:t>من</w:t>
      </w:r>
      <w:r>
        <w:rPr>
          <w:rFonts w:ascii="SimplifiedArabic" w:cs="SimplifiedArabic"/>
          <w:sz w:val="28"/>
          <w:szCs w:val="28"/>
        </w:rPr>
        <w:t xml:space="preserve"> </w:t>
      </w:r>
      <w:r>
        <w:rPr>
          <w:rFonts w:ascii="SimplifiedArabic" w:cs="SimplifiedArabic" w:hint="cs"/>
          <w:sz w:val="28"/>
          <w:szCs w:val="28"/>
          <w:rtl/>
        </w:rPr>
        <w:t>سقوط</w:t>
      </w:r>
      <w:r>
        <w:rPr>
          <w:rFonts w:ascii="SimplifiedArabic" w:cs="SimplifiedArabic"/>
          <w:sz w:val="28"/>
          <w:szCs w:val="28"/>
        </w:rPr>
        <w:t xml:space="preserve"> </w:t>
      </w:r>
      <w:r>
        <w:rPr>
          <w:rFonts w:ascii="SimplifiedArabic" w:cs="SimplifiedArabic" w:hint="cs"/>
          <w:sz w:val="28"/>
          <w:szCs w:val="28"/>
          <w:rtl/>
        </w:rPr>
        <w:t>أبرياء</w:t>
      </w:r>
      <w:r>
        <w:rPr>
          <w:rFonts w:ascii="SimplifiedArabic" w:cs="SimplifiedArabic"/>
          <w:sz w:val="28"/>
          <w:szCs w:val="28"/>
        </w:rPr>
        <w:t xml:space="preserve"> </w:t>
      </w:r>
      <w:r>
        <w:rPr>
          <w:rFonts w:ascii="SimplifiedArabic" w:cs="SimplifiedArabic" w:hint="cs"/>
          <w:sz w:val="28"/>
          <w:szCs w:val="28"/>
          <w:rtl/>
        </w:rPr>
        <w:t>أخرين،</w:t>
      </w:r>
      <w:r>
        <w:rPr>
          <w:rFonts w:ascii="SimplifiedArabic" w:cs="SimplifiedArabic"/>
          <w:sz w:val="28"/>
          <w:szCs w:val="28"/>
        </w:rPr>
        <w:t xml:space="preserve"> </w:t>
      </w:r>
      <w:r>
        <w:rPr>
          <w:rFonts w:ascii="SimplifiedArabic" w:cs="SimplifiedArabic" w:hint="cs"/>
          <w:sz w:val="28"/>
          <w:szCs w:val="28"/>
          <w:rtl/>
        </w:rPr>
        <w:t>يذهبه</w:t>
      </w:r>
      <w:r>
        <w:rPr>
          <w:rFonts w:ascii="SimplifiedArabic" w:cs="SimplifiedArabic"/>
          <w:sz w:val="28"/>
          <w:szCs w:val="28"/>
        </w:rPr>
        <w:t xml:space="preserve"> </w:t>
      </w:r>
      <w:r>
        <w:rPr>
          <w:rFonts w:ascii="SimplifiedArabic" w:cs="SimplifiedArabic" w:hint="cs"/>
          <w:sz w:val="28"/>
          <w:szCs w:val="28"/>
          <w:rtl/>
        </w:rPr>
        <w:t>فى</w:t>
      </w:r>
      <w:r>
        <w:rPr>
          <w:rFonts w:ascii="SimplifiedArabic" w:cs="SimplifiedArabic"/>
          <w:sz w:val="28"/>
          <w:szCs w:val="28"/>
        </w:rPr>
        <w:t xml:space="preserve"> </w:t>
      </w:r>
      <w:r>
        <w:rPr>
          <w:rFonts w:ascii="SimplifiedArabic" w:cs="SimplifiedArabic" w:hint="cs"/>
          <w:sz w:val="28"/>
          <w:szCs w:val="28"/>
          <w:rtl/>
        </w:rPr>
        <w:t>هذه</w:t>
      </w:r>
      <w:r>
        <w:rPr>
          <w:rFonts w:ascii="SimplifiedArabic" w:cs="SimplifiedArabic"/>
          <w:sz w:val="28"/>
          <w:szCs w:val="28"/>
        </w:rPr>
        <w:t xml:space="preserve"> </w:t>
      </w:r>
      <w:r>
        <w:rPr>
          <w:rFonts w:ascii="SimplifiedArabic" w:cs="SimplifiedArabic" w:hint="cs"/>
          <w:sz w:val="28"/>
          <w:szCs w:val="28"/>
          <w:rtl/>
        </w:rPr>
        <w:t>المرة</w:t>
      </w:r>
      <w:r>
        <w:rPr>
          <w:rFonts w:ascii="SimplifiedArabic" w:cs="SimplifiedArabic"/>
          <w:sz w:val="28"/>
          <w:szCs w:val="28"/>
        </w:rPr>
        <w:t xml:space="preserve"> </w:t>
      </w:r>
      <w:r>
        <w:rPr>
          <w:rFonts w:ascii="SimplifiedArabic" w:cs="SimplifiedArabic" w:hint="cs"/>
          <w:sz w:val="28"/>
          <w:szCs w:val="28"/>
          <w:rtl/>
        </w:rPr>
        <w:t>باسم</w:t>
      </w:r>
      <w:r>
        <w:rPr>
          <w:rFonts w:ascii="SimplifiedArabic" w:cs="SimplifiedArabic"/>
          <w:sz w:val="28"/>
          <w:szCs w:val="28"/>
        </w:rPr>
        <w:t xml:space="preserve"> </w:t>
      </w:r>
      <w:r>
        <w:rPr>
          <w:rFonts w:ascii="SimplifiedArabic" w:cs="SimplifiedArabic" w:hint="cs"/>
          <w:sz w:val="28"/>
          <w:szCs w:val="28"/>
          <w:rtl/>
        </w:rPr>
        <w:t>الرد</w:t>
      </w:r>
    </w:p>
    <w:p w14:paraId="1E168D33" w14:textId="77777777" w:rsidR="00CD0F4A" w:rsidRDefault="00CD0F4A" w:rsidP="00CD0F4A">
      <w:pPr>
        <w:autoSpaceDE w:val="0"/>
        <w:autoSpaceDN w:val="0"/>
        <w:adjustRightInd w:val="0"/>
        <w:spacing w:after="0" w:line="240" w:lineRule="auto"/>
        <w:rPr>
          <w:rFonts w:ascii="SimplifiedArabic" w:cs="SimplifiedArabic"/>
          <w:sz w:val="28"/>
          <w:szCs w:val="28"/>
        </w:rPr>
      </w:pPr>
      <w:r>
        <w:rPr>
          <w:rFonts w:ascii="SimplifiedArabic" w:cs="SimplifiedArabic" w:hint="cs"/>
          <w:sz w:val="28"/>
          <w:szCs w:val="28"/>
          <w:rtl/>
        </w:rPr>
        <w:t>على</w:t>
      </w:r>
      <w:r>
        <w:rPr>
          <w:rFonts w:ascii="SimplifiedArabic" w:cs="SimplifiedArabic"/>
          <w:sz w:val="28"/>
          <w:szCs w:val="28"/>
        </w:rPr>
        <w:t xml:space="preserve"> </w:t>
      </w:r>
      <w:r>
        <w:rPr>
          <w:rFonts w:ascii="SimplifiedArabic" w:cs="SimplifiedArabic" w:hint="cs"/>
          <w:sz w:val="28"/>
          <w:szCs w:val="28"/>
          <w:rtl/>
        </w:rPr>
        <w:t>الإرهاب،</w:t>
      </w:r>
      <w:r>
        <w:rPr>
          <w:rFonts w:ascii="SimplifiedArabic" w:cs="SimplifiedArabic"/>
          <w:sz w:val="28"/>
          <w:szCs w:val="28"/>
        </w:rPr>
        <w:t xml:space="preserve"> </w:t>
      </w:r>
      <w:r>
        <w:rPr>
          <w:rFonts w:ascii="SimplifiedArabic" w:cs="SimplifiedArabic" w:hint="cs"/>
          <w:sz w:val="28"/>
          <w:szCs w:val="28"/>
          <w:rtl/>
        </w:rPr>
        <w:t>فالأبرياء</w:t>
      </w:r>
      <w:r>
        <w:rPr>
          <w:rFonts w:ascii="SimplifiedArabic" w:cs="SimplifiedArabic"/>
          <w:sz w:val="28"/>
          <w:szCs w:val="28"/>
        </w:rPr>
        <w:t xml:space="preserve"> </w:t>
      </w:r>
      <w:r>
        <w:rPr>
          <w:rFonts w:ascii="SimplifiedArabic" w:cs="SimplifiedArabic" w:hint="cs"/>
          <w:sz w:val="28"/>
          <w:szCs w:val="28"/>
          <w:rtl/>
        </w:rPr>
        <w:t>يدفعون</w:t>
      </w:r>
      <w:r>
        <w:rPr>
          <w:rFonts w:ascii="SimplifiedArabic" w:cs="SimplifiedArabic"/>
          <w:sz w:val="28"/>
          <w:szCs w:val="28"/>
        </w:rPr>
        <w:t xml:space="preserve"> </w:t>
      </w:r>
      <w:r>
        <w:rPr>
          <w:rFonts w:ascii="SimplifiedArabic" w:cs="SimplifiedArabic" w:hint="cs"/>
          <w:sz w:val="28"/>
          <w:szCs w:val="28"/>
          <w:rtl/>
        </w:rPr>
        <w:t>الثمن</w:t>
      </w:r>
      <w:r>
        <w:rPr>
          <w:rFonts w:ascii="SimplifiedArabic" w:cs="SimplifiedArabic"/>
          <w:sz w:val="28"/>
          <w:szCs w:val="28"/>
        </w:rPr>
        <w:t xml:space="preserve"> </w:t>
      </w:r>
      <w:r>
        <w:rPr>
          <w:rFonts w:ascii="SimplifiedArabic" w:cs="SimplifiedArabic" w:hint="cs"/>
          <w:sz w:val="28"/>
          <w:szCs w:val="28"/>
          <w:rtl/>
        </w:rPr>
        <w:t>دائماً،</w:t>
      </w:r>
      <w:r>
        <w:rPr>
          <w:rFonts w:ascii="SimplifiedArabic" w:cs="SimplifiedArabic"/>
          <w:sz w:val="28"/>
          <w:szCs w:val="28"/>
        </w:rPr>
        <w:t xml:space="preserve"> </w:t>
      </w:r>
      <w:r>
        <w:rPr>
          <w:rFonts w:ascii="SimplifiedArabic" w:cs="SimplifiedArabic" w:hint="cs"/>
          <w:sz w:val="28"/>
          <w:szCs w:val="28"/>
          <w:rtl/>
        </w:rPr>
        <w:t>يدفعونه</w:t>
      </w:r>
      <w:r>
        <w:rPr>
          <w:rFonts w:ascii="SimplifiedArabic" w:cs="SimplifiedArabic"/>
          <w:sz w:val="28"/>
          <w:szCs w:val="28"/>
        </w:rPr>
        <w:t xml:space="preserve"> </w:t>
      </w:r>
      <w:r>
        <w:rPr>
          <w:rFonts w:ascii="SimplifiedArabic" w:cs="SimplifiedArabic" w:hint="cs"/>
          <w:sz w:val="28"/>
          <w:szCs w:val="28"/>
          <w:rtl/>
        </w:rPr>
        <w:t>فى</w:t>
      </w:r>
      <w:r>
        <w:rPr>
          <w:rFonts w:ascii="SimplifiedArabic" w:cs="SimplifiedArabic"/>
          <w:sz w:val="28"/>
          <w:szCs w:val="28"/>
        </w:rPr>
        <w:t xml:space="preserve"> </w:t>
      </w:r>
      <w:r>
        <w:rPr>
          <w:rFonts w:ascii="SimplifiedArabic" w:cs="SimplifiedArabic" w:hint="cs"/>
          <w:sz w:val="28"/>
          <w:szCs w:val="28"/>
          <w:rtl/>
        </w:rPr>
        <w:t>عمليات</w:t>
      </w:r>
      <w:r>
        <w:rPr>
          <w:rFonts w:ascii="SimplifiedArabic" w:cs="SimplifiedArabic"/>
          <w:sz w:val="28"/>
          <w:szCs w:val="28"/>
        </w:rPr>
        <w:t xml:space="preserve"> </w:t>
      </w:r>
      <w:r>
        <w:rPr>
          <w:rFonts w:ascii="SimplifiedArabic" w:cs="SimplifiedArabic" w:hint="cs"/>
          <w:sz w:val="28"/>
          <w:szCs w:val="28"/>
          <w:rtl/>
        </w:rPr>
        <w:t>الإرهاب</w:t>
      </w:r>
      <w:r>
        <w:rPr>
          <w:rFonts w:ascii="SimplifiedArabic" w:cs="SimplifiedArabic"/>
          <w:sz w:val="28"/>
          <w:szCs w:val="28"/>
        </w:rPr>
        <w:t xml:space="preserve"> </w:t>
      </w:r>
      <w:r>
        <w:rPr>
          <w:rFonts w:ascii="SimplifiedArabic" w:cs="SimplifiedArabic" w:hint="cs"/>
          <w:sz w:val="28"/>
          <w:szCs w:val="28"/>
          <w:rtl/>
        </w:rPr>
        <w:t>وعمليات</w:t>
      </w:r>
      <w:r>
        <w:rPr>
          <w:rFonts w:ascii="SimplifiedArabic" w:cs="SimplifiedArabic"/>
          <w:sz w:val="28"/>
          <w:szCs w:val="28"/>
        </w:rPr>
        <w:t xml:space="preserve"> </w:t>
      </w:r>
      <w:r>
        <w:rPr>
          <w:rFonts w:ascii="SimplifiedArabic" w:cs="SimplifiedArabic" w:hint="cs"/>
          <w:sz w:val="28"/>
          <w:szCs w:val="28"/>
          <w:rtl/>
        </w:rPr>
        <w:t>الرد</w:t>
      </w:r>
      <w:r>
        <w:rPr>
          <w:rFonts w:ascii="SimplifiedArabic" w:cs="SimplifiedArabic"/>
          <w:sz w:val="28"/>
          <w:szCs w:val="28"/>
        </w:rPr>
        <w:t xml:space="preserve"> </w:t>
      </w:r>
      <w:r>
        <w:rPr>
          <w:rFonts w:ascii="SimplifiedArabic" w:cs="SimplifiedArabic" w:hint="cs"/>
          <w:sz w:val="28"/>
          <w:szCs w:val="28"/>
          <w:rtl/>
        </w:rPr>
        <w:t>على</w:t>
      </w:r>
      <w:r>
        <w:rPr>
          <w:rFonts w:ascii="SimplifiedArabic" w:cs="SimplifiedArabic"/>
          <w:sz w:val="28"/>
          <w:szCs w:val="28"/>
        </w:rPr>
        <w:t xml:space="preserve"> </w:t>
      </w:r>
      <w:r>
        <w:rPr>
          <w:rFonts w:ascii="SimplifiedArabic" w:cs="SimplifiedArabic" w:hint="cs"/>
          <w:sz w:val="28"/>
          <w:szCs w:val="28"/>
          <w:rtl/>
        </w:rPr>
        <w:t>الإرهاب</w:t>
      </w:r>
      <w:r>
        <w:rPr>
          <w:rFonts w:ascii="SimplifiedArabic" w:cs="SimplifiedArabic"/>
          <w:sz w:val="28"/>
          <w:szCs w:val="28"/>
        </w:rPr>
        <w:t xml:space="preserve"> </w:t>
      </w:r>
      <w:r>
        <w:rPr>
          <w:rFonts w:ascii="SimplifiedArabic" w:cs="SimplifiedArabic" w:hint="cs"/>
          <w:sz w:val="28"/>
          <w:szCs w:val="28"/>
          <w:rtl/>
        </w:rPr>
        <w:t>التى</w:t>
      </w:r>
      <w:r>
        <w:rPr>
          <w:rFonts w:ascii="SimplifiedArabic" w:cs="SimplifiedArabic"/>
          <w:sz w:val="28"/>
          <w:szCs w:val="28"/>
        </w:rPr>
        <w:t xml:space="preserve"> </w:t>
      </w:r>
      <w:r>
        <w:rPr>
          <w:rFonts w:ascii="SimplifiedArabic" w:cs="SimplifiedArabic" w:hint="cs"/>
          <w:sz w:val="28"/>
          <w:szCs w:val="28"/>
          <w:rtl/>
        </w:rPr>
        <w:t>غالباً</w:t>
      </w:r>
    </w:p>
    <w:p w14:paraId="623394F9" w14:textId="77777777" w:rsidR="00CD0F4A" w:rsidRDefault="00CD0F4A" w:rsidP="00CD0F4A">
      <w:pPr>
        <w:autoSpaceDE w:val="0"/>
        <w:autoSpaceDN w:val="0"/>
        <w:adjustRightInd w:val="0"/>
        <w:spacing w:after="0" w:line="240" w:lineRule="auto"/>
        <w:rPr>
          <w:rFonts w:ascii="SimplifiedArabic" w:cs="SimplifiedArabic"/>
          <w:sz w:val="28"/>
          <w:szCs w:val="28"/>
        </w:rPr>
      </w:pPr>
      <w:r>
        <w:rPr>
          <w:rFonts w:ascii="SimplifiedArabic" w:cs="SimplifiedArabic" w:hint="cs"/>
          <w:sz w:val="28"/>
          <w:szCs w:val="28"/>
          <w:rtl/>
        </w:rPr>
        <w:t>ما</w:t>
      </w:r>
      <w:r>
        <w:rPr>
          <w:rFonts w:ascii="SimplifiedArabic" w:cs="SimplifiedArabic"/>
          <w:sz w:val="28"/>
          <w:szCs w:val="28"/>
        </w:rPr>
        <w:t xml:space="preserve"> </w:t>
      </w:r>
      <w:r>
        <w:rPr>
          <w:rFonts w:ascii="SimplifiedArabic" w:cs="SimplifiedArabic" w:hint="cs"/>
          <w:sz w:val="28"/>
          <w:szCs w:val="28"/>
          <w:rtl/>
        </w:rPr>
        <w:t>ينتج</w:t>
      </w:r>
      <w:r>
        <w:rPr>
          <w:rFonts w:ascii="SimplifiedArabic" w:cs="SimplifiedArabic"/>
          <w:sz w:val="28"/>
          <w:szCs w:val="28"/>
        </w:rPr>
        <w:t xml:space="preserve"> </w:t>
      </w:r>
      <w:r>
        <w:rPr>
          <w:rFonts w:ascii="SimplifiedArabic" w:cs="SimplifiedArabic" w:hint="cs"/>
          <w:sz w:val="28"/>
          <w:szCs w:val="28"/>
          <w:rtl/>
        </w:rPr>
        <w:t>عنها</w:t>
      </w:r>
      <w:r>
        <w:rPr>
          <w:rFonts w:ascii="SimplifiedArabic" w:cs="SimplifiedArabic"/>
          <w:sz w:val="28"/>
          <w:szCs w:val="28"/>
        </w:rPr>
        <w:t xml:space="preserve"> </w:t>
      </w:r>
      <w:r>
        <w:rPr>
          <w:rFonts w:ascii="SimplifiedArabic" w:cs="SimplifiedArabic" w:hint="cs"/>
          <w:sz w:val="28"/>
          <w:szCs w:val="28"/>
          <w:rtl/>
        </w:rPr>
        <w:t>رد</w:t>
      </w:r>
      <w:r>
        <w:rPr>
          <w:rFonts w:ascii="SimplifiedArabic" w:cs="SimplifiedArabic"/>
          <w:sz w:val="28"/>
          <w:szCs w:val="28"/>
        </w:rPr>
        <w:t xml:space="preserve"> </w:t>
      </w:r>
      <w:r>
        <w:rPr>
          <w:rFonts w:ascii="SimplifiedArabic" w:cs="SimplifiedArabic" w:hint="cs"/>
          <w:sz w:val="28"/>
          <w:szCs w:val="28"/>
          <w:rtl/>
        </w:rPr>
        <w:t>على</w:t>
      </w:r>
      <w:r>
        <w:rPr>
          <w:rFonts w:ascii="SimplifiedArabic" w:cs="SimplifiedArabic"/>
          <w:sz w:val="28"/>
          <w:szCs w:val="28"/>
        </w:rPr>
        <w:t xml:space="preserve"> </w:t>
      </w:r>
      <w:r>
        <w:rPr>
          <w:rFonts w:ascii="SimplifiedArabic" w:cs="SimplifiedArabic" w:hint="cs"/>
          <w:sz w:val="28"/>
          <w:szCs w:val="28"/>
          <w:rtl/>
        </w:rPr>
        <w:t>الرد،</w:t>
      </w:r>
      <w:r>
        <w:rPr>
          <w:rFonts w:ascii="SimplifiedArabic" w:cs="SimplifiedArabic"/>
          <w:sz w:val="28"/>
          <w:szCs w:val="28"/>
        </w:rPr>
        <w:t xml:space="preserve"> </w:t>
      </w:r>
      <w:r>
        <w:rPr>
          <w:rFonts w:ascii="SimplifiedArabic" w:cs="SimplifiedArabic" w:hint="cs"/>
          <w:sz w:val="28"/>
          <w:szCs w:val="28"/>
          <w:rtl/>
        </w:rPr>
        <w:t>فهل</w:t>
      </w:r>
      <w:r>
        <w:rPr>
          <w:rFonts w:ascii="SimplifiedArabic" w:cs="SimplifiedArabic"/>
          <w:sz w:val="28"/>
          <w:szCs w:val="28"/>
        </w:rPr>
        <w:t xml:space="preserve"> </w:t>
      </w:r>
      <w:r>
        <w:rPr>
          <w:rFonts w:ascii="SimplifiedArabic" w:cs="SimplifiedArabic" w:hint="cs"/>
          <w:sz w:val="28"/>
          <w:szCs w:val="28"/>
          <w:rtl/>
        </w:rPr>
        <w:t>غاب</w:t>
      </w:r>
      <w:r>
        <w:rPr>
          <w:rFonts w:ascii="SimplifiedArabic" w:cs="SimplifiedArabic"/>
          <w:sz w:val="28"/>
          <w:szCs w:val="28"/>
        </w:rPr>
        <w:t xml:space="preserve"> </w:t>
      </w:r>
      <w:r>
        <w:rPr>
          <w:rFonts w:ascii="SimplifiedArabic" w:cs="SimplifiedArabic" w:hint="cs"/>
          <w:sz w:val="28"/>
          <w:szCs w:val="28"/>
          <w:rtl/>
        </w:rPr>
        <w:t>العقل</w:t>
      </w:r>
      <w:r>
        <w:rPr>
          <w:rFonts w:ascii="SimplifiedArabic" w:cs="SimplifiedArabic"/>
          <w:sz w:val="28"/>
          <w:szCs w:val="28"/>
        </w:rPr>
        <w:t xml:space="preserve"> </w:t>
      </w:r>
      <w:r>
        <w:rPr>
          <w:rFonts w:ascii="SimplifiedArabic" w:cs="SimplifiedArabic" w:hint="cs"/>
          <w:sz w:val="28"/>
          <w:szCs w:val="28"/>
          <w:rtl/>
        </w:rPr>
        <w:t>الذى</w:t>
      </w:r>
      <w:r>
        <w:rPr>
          <w:rFonts w:ascii="SimplifiedArabic" w:cs="SimplifiedArabic"/>
          <w:sz w:val="28"/>
          <w:szCs w:val="28"/>
        </w:rPr>
        <w:t xml:space="preserve"> </w:t>
      </w:r>
      <w:r>
        <w:rPr>
          <w:rFonts w:ascii="SimplifiedArabic" w:cs="SimplifiedArabic" w:hint="cs"/>
          <w:sz w:val="28"/>
          <w:szCs w:val="28"/>
          <w:rtl/>
        </w:rPr>
        <w:t>يمكن</w:t>
      </w:r>
      <w:r>
        <w:rPr>
          <w:rFonts w:ascii="SimplifiedArabic" w:cs="SimplifiedArabic"/>
          <w:sz w:val="28"/>
          <w:szCs w:val="28"/>
        </w:rPr>
        <w:t xml:space="preserve"> </w:t>
      </w:r>
      <w:r>
        <w:rPr>
          <w:rFonts w:ascii="SimplifiedArabic" w:cs="SimplifiedArabic" w:hint="cs"/>
          <w:sz w:val="28"/>
          <w:szCs w:val="28"/>
          <w:rtl/>
        </w:rPr>
        <w:t>أن</w:t>
      </w:r>
      <w:r>
        <w:rPr>
          <w:rFonts w:ascii="SimplifiedArabic" w:cs="SimplifiedArabic"/>
          <w:sz w:val="28"/>
          <w:szCs w:val="28"/>
        </w:rPr>
        <w:t xml:space="preserve"> </w:t>
      </w:r>
      <w:r>
        <w:rPr>
          <w:rFonts w:ascii="SimplifiedArabic" w:cs="SimplifiedArabic" w:hint="cs"/>
          <w:sz w:val="28"/>
          <w:szCs w:val="28"/>
          <w:rtl/>
        </w:rPr>
        <w:t>يضع</w:t>
      </w:r>
      <w:r>
        <w:rPr>
          <w:rFonts w:ascii="SimplifiedArabic" w:cs="SimplifiedArabic"/>
          <w:sz w:val="28"/>
          <w:szCs w:val="28"/>
        </w:rPr>
        <w:t xml:space="preserve"> </w:t>
      </w:r>
      <w:r>
        <w:rPr>
          <w:rFonts w:ascii="SimplifiedArabic" w:cs="SimplifiedArabic" w:hint="cs"/>
          <w:sz w:val="28"/>
          <w:szCs w:val="28"/>
          <w:rtl/>
        </w:rPr>
        <w:t>حد</w:t>
      </w:r>
      <w:r>
        <w:rPr>
          <w:rFonts w:ascii="SimplifiedArabic" w:cs="SimplifiedArabic"/>
          <w:sz w:val="28"/>
          <w:szCs w:val="28"/>
        </w:rPr>
        <w:t xml:space="preserve"> </w:t>
      </w:r>
      <w:r>
        <w:rPr>
          <w:rFonts w:ascii="SimplifiedArabic" w:cs="SimplifiedArabic" w:hint="cs"/>
          <w:sz w:val="28"/>
          <w:szCs w:val="28"/>
          <w:rtl/>
        </w:rPr>
        <w:t>لهذه</w:t>
      </w:r>
      <w:r>
        <w:rPr>
          <w:rFonts w:ascii="SimplifiedArabic" w:cs="SimplifiedArabic"/>
          <w:sz w:val="28"/>
          <w:szCs w:val="28"/>
        </w:rPr>
        <w:t xml:space="preserve"> </w:t>
      </w:r>
      <w:r>
        <w:rPr>
          <w:rFonts w:ascii="SimplifiedArabic" w:cs="SimplifiedArabic" w:hint="cs"/>
          <w:sz w:val="28"/>
          <w:szCs w:val="28"/>
          <w:rtl/>
        </w:rPr>
        <w:t>الدائرة</w:t>
      </w:r>
      <w:r>
        <w:rPr>
          <w:rFonts w:ascii="SimplifiedArabic" w:cs="SimplifiedArabic"/>
          <w:sz w:val="28"/>
          <w:szCs w:val="28"/>
        </w:rPr>
        <w:t xml:space="preserve"> </w:t>
      </w:r>
      <w:r>
        <w:rPr>
          <w:rFonts w:ascii="SimplifiedArabic" w:cs="SimplifiedArabic" w:hint="cs"/>
          <w:sz w:val="28"/>
          <w:szCs w:val="28"/>
          <w:rtl/>
        </w:rPr>
        <w:t>الجهنمية</w:t>
      </w:r>
      <w:r>
        <w:rPr>
          <w:rFonts w:ascii="SimplifiedArabic" w:cs="SimplifiedArabic"/>
          <w:sz w:val="28"/>
          <w:szCs w:val="28"/>
        </w:rPr>
        <w:t xml:space="preserve"> </w:t>
      </w:r>
      <w:r>
        <w:rPr>
          <w:rFonts w:ascii="SimplifiedArabic" w:cs="SimplifiedArabic" w:hint="cs"/>
          <w:sz w:val="28"/>
          <w:szCs w:val="28"/>
          <w:rtl/>
        </w:rPr>
        <w:t>التى</w:t>
      </w:r>
      <w:r>
        <w:rPr>
          <w:rFonts w:ascii="SimplifiedArabic" w:cs="SimplifiedArabic"/>
          <w:sz w:val="28"/>
          <w:szCs w:val="28"/>
        </w:rPr>
        <w:t xml:space="preserve"> </w:t>
      </w:r>
      <w:r>
        <w:rPr>
          <w:rFonts w:ascii="SimplifiedArabic" w:cs="SimplifiedArabic" w:hint="cs"/>
          <w:sz w:val="28"/>
          <w:szCs w:val="28"/>
          <w:rtl/>
        </w:rPr>
        <w:t>تبدأ</w:t>
      </w:r>
      <w:r>
        <w:rPr>
          <w:rFonts w:ascii="SimplifiedArabic" w:cs="SimplifiedArabic"/>
          <w:sz w:val="28"/>
          <w:szCs w:val="28"/>
        </w:rPr>
        <w:t xml:space="preserve"> </w:t>
      </w:r>
      <w:r>
        <w:rPr>
          <w:rFonts w:ascii="SimplifiedArabic" w:cs="SimplifiedArabic" w:hint="cs"/>
          <w:sz w:val="28"/>
          <w:szCs w:val="28"/>
          <w:rtl/>
        </w:rPr>
        <w:t>ولا</w:t>
      </w:r>
      <w:r>
        <w:rPr>
          <w:rFonts w:ascii="SimplifiedArabic" w:cs="SimplifiedArabic"/>
          <w:sz w:val="28"/>
          <w:szCs w:val="28"/>
        </w:rPr>
        <w:t xml:space="preserve"> </w:t>
      </w:r>
      <w:r>
        <w:rPr>
          <w:rFonts w:ascii="SimplifiedArabic" w:cs="SimplifiedArabic" w:hint="cs"/>
          <w:sz w:val="28"/>
          <w:szCs w:val="28"/>
          <w:rtl/>
        </w:rPr>
        <w:t>تنتهى</w:t>
      </w:r>
      <w:r>
        <w:rPr>
          <w:rFonts w:ascii="SimplifiedArabic" w:cs="SimplifiedArabic"/>
          <w:sz w:val="28"/>
          <w:szCs w:val="28"/>
        </w:rPr>
        <w:t xml:space="preserve"> </w:t>
      </w:r>
      <w:r>
        <w:rPr>
          <w:rFonts w:ascii="SimplifiedArabic" w:cs="SimplifiedArabic" w:hint="cs"/>
          <w:sz w:val="28"/>
          <w:szCs w:val="28"/>
          <w:rtl/>
        </w:rPr>
        <w:t>٠</w:t>
      </w:r>
    </w:p>
    <w:p w14:paraId="6FE6FE2E" w14:textId="77777777" w:rsidR="00CD0F4A" w:rsidRDefault="00CD0F4A" w:rsidP="00CD0F4A">
      <w:pPr>
        <w:autoSpaceDE w:val="0"/>
        <w:autoSpaceDN w:val="0"/>
        <w:adjustRightInd w:val="0"/>
        <w:spacing w:after="0" w:line="240" w:lineRule="auto"/>
        <w:rPr>
          <w:rFonts w:ascii="SimplifiedArabic" w:cs="SimplifiedArabic"/>
          <w:sz w:val="28"/>
          <w:szCs w:val="28"/>
        </w:rPr>
      </w:pPr>
      <w:r>
        <w:rPr>
          <w:rFonts w:ascii="SimplifiedArabic" w:cs="SimplifiedArabic" w:hint="cs"/>
          <w:sz w:val="28"/>
          <w:szCs w:val="28"/>
          <w:rtl/>
        </w:rPr>
        <w:t>الإرهاب</w:t>
      </w:r>
      <w:r>
        <w:rPr>
          <w:rFonts w:ascii="SimplifiedArabic" w:cs="SimplifiedArabic"/>
          <w:sz w:val="28"/>
          <w:szCs w:val="28"/>
        </w:rPr>
        <w:t xml:space="preserve"> </w:t>
      </w:r>
      <w:r>
        <w:rPr>
          <w:rFonts w:ascii="SimplifiedArabic" w:cs="SimplifiedArabic" w:hint="cs"/>
          <w:sz w:val="28"/>
          <w:szCs w:val="28"/>
          <w:rtl/>
        </w:rPr>
        <w:t>لا</w:t>
      </w:r>
      <w:r>
        <w:rPr>
          <w:rFonts w:ascii="SimplifiedArabic" w:cs="SimplifiedArabic"/>
          <w:sz w:val="28"/>
          <w:szCs w:val="28"/>
        </w:rPr>
        <w:t xml:space="preserve"> </w:t>
      </w:r>
      <w:r>
        <w:rPr>
          <w:rFonts w:ascii="SimplifiedArabic" w:cs="SimplifiedArabic" w:hint="cs"/>
          <w:sz w:val="28"/>
          <w:szCs w:val="28"/>
          <w:rtl/>
        </w:rPr>
        <w:t>يأتى</w:t>
      </w:r>
      <w:r>
        <w:rPr>
          <w:rFonts w:ascii="SimplifiedArabic" w:cs="SimplifiedArabic"/>
          <w:sz w:val="28"/>
          <w:szCs w:val="28"/>
        </w:rPr>
        <w:t xml:space="preserve"> </w:t>
      </w:r>
      <w:r>
        <w:rPr>
          <w:rFonts w:ascii="SimplifiedArabic" w:cs="SimplifiedArabic" w:hint="cs"/>
          <w:sz w:val="28"/>
          <w:szCs w:val="28"/>
          <w:rtl/>
        </w:rPr>
        <w:t>من</w:t>
      </w:r>
      <w:r>
        <w:rPr>
          <w:rFonts w:ascii="SimplifiedArabic" w:cs="SimplifiedArabic"/>
          <w:sz w:val="28"/>
          <w:szCs w:val="28"/>
        </w:rPr>
        <w:t xml:space="preserve"> </w:t>
      </w:r>
      <w:r>
        <w:rPr>
          <w:rFonts w:ascii="SimplifiedArabic" w:cs="SimplifiedArabic" w:hint="cs"/>
          <w:sz w:val="28"/>
          <w:szCs w:val="28"/>
          <w:rtl/>
        </w:rPr>
        <w:t>فراغ،</w:t>
      </w:r>
      <w:r>
        <w:rPr>
          <w:rFonts w:ascii="SimplifiedArabic" w:cs="SimplifiedArabic"/>
          <w:sz w:val="28"/>
          <w:szCs w:val="28"/>
        </w:rPr>
        <w:t xml:space="preserve"> </w:t>
      </w:r>
      <w:r>
        <w:rPr>
          <w:rFonts w:ascii="SimplifiedArabic" w:cs="SimplifiedArabic" w:hint="cs"/>
          <w:sz w:val="28"/>
          <w:szCs w:val="28"/>
          <w:rtl/>
        </w:rPr>
        <w:t>أن</w:t>
      </w:r>
      <w:r>
        <w:rPr>
          <w:rFonts w:ascii="SimplifiedArabic" w:cs="SimplifiedArabic"/>
          <w:sz w:val="28"/>
          <w:szCs w:val="28"/>
        </w:rPr>
        <w:t xml:space="preserve"> </w:t>
      </w:r>
      <w:r>
        <w:rPr>
          <w:rFonts w:ascii="SimplifiedArabic" w:cs="SimplifiedArabic" w:hint="cs"/>
          <w:sz w:val="28"/>
          <w:szCs w:val="28"/>
          <w:rtl/>
        </w:rPr>
        <w:t>له</w:t>
      </w:r>
      <w:r>
        <w:rPr>
          <w:rFonts w:ascii="SimplifiedArabic" w:cs="SimplifiedArabic"/>
          <w:sz w:val="28"/>
          <w:szCs w:val="28"/>
        </w:rPr>
        <w:t xml:space="preserve"> </w:t>
      </w:r>
      <w:r>
        <w:rPr>
          <w:rFonts w:ascii="SimplifiedArabic" w:cs="SimplifiedArabic" w:hint="cs"/>
          <w:sz w:val="28"/>
          <w:szCs w:val="28"/>
          <w:rtl/>
        </w:rPr>
        <w:t>دائماً</w:t>
      </w:r>
      <w:r>
        <w:rPr>
          <w:rFonts w:ascii="SimplifiedArabic" w:cs="SimplifiedArabic"/>
          <w:sz w:val="28"/>
          <w:szCs w:val="28"/>
        </w:rPr>
        <w:t xml:space="preserve"> </w:t>
      </w:r>
      <w:r>
        <w:rPr>
          <w:rFonts w:ascii="SimplifiedArabic" w:cs="SimplifiedArabic" w:hint="cs"/>
          <w:sz w:val="28"/>
          <w:szCs w:val="28"/>
          <w:rtl/>
        </w:rPr>
        <w:t>أسبابه</w:t>
      </w:r>
      <w:r>
        <w:rPr>
          <w:rFonts w:ascii="SimplifiedArabic" w:cs="SimplifiedArabic"/>
          <w:sz w:val="28"/>
          <w:szCs w:val="28"/>
        </w:rPr>
        <w:t xml:space="preserve"> </w:t>
      </w:r>
      <w:r>
        <w:rPr>
          <w:rFonts w:ascii="SimplifiedArabic" w:cs="SimplifiedArabic" w:hint="cs"/>
          <w:sz w:val="28"/>
          <w:szCs w:val="28"/>
          <w:rtl/>
        </w:rPr>
        <w:t>ودوافعه</w:t>
      </w:r>
      <w:r>
        <w:rPr>
          <w:rFonts w:ascii="SimplifiedArabic" w:cs="SimplifiedArabic"/>
          <w:sz w:val="28"/>
          <w:szCs w:val="28"/>
        </w:rPr>
        <w:t xml:space="preserve"> </w:t>
      </w:r>
      <w:r>
        <w:rPr>
          <w:rFonts w:ascii="SimplifiedArabic" w:cs="SimplifiedArabic" w:hint="cs"/>
          <w:sz w:val="28"/>
          <w:szCs w:val="28"/>
          <w:rtl/>
        </w:rPr>
        <w:t>التى</w:t>
      </w:r>
      <w:r>
        <w:rPr>
          <w:rFonts w:ascii="SimplifiedArabic" w:cs="SimplifiedArabic"/>
          <w:sz w:val="28"/>
          <w:szCs w:val="28"/>
        </w:rPr>
        <w:t xml:space="preserve"> </w:t>
      </w:r>
      <w:r>
        <w:rPr>
          <w:rFonts w:ascii="SimplifiedArabic" w:cs="SimplifiedArabic" w:hint="cs"/>
          <w:sz w:val="28"/>
          <w:szCs w:val="28"/>
          <w:rtl/>
        </w:rPr>
        <w:t>لا</w:t>
      </w:r>
      <w:r>
        <w:rPr>
          <w:rFonts w:ascii="SimplifiedArabic" w:cs="SimplifiedArabic"/>
          <w:sz w:val="28"/>
          <w:szCs w:val="28"/>
        </w:rPr>
        <w:t xml:space="preserve"> </w:t>
      </w:r>
      <w:r>
        <w:rPr>
          <w:rFonts w:ascii="SimplifiedArabic" w:cs="SimplifiedArabic" w:hint="cs"/>
          <w:sz w:val="28"/>
          <w:szCs w:val="28"/>
          <w:rtl/>
        </w:rPr>
        <w:t>نسمع</w:t>
      </w:r>
      <w:r>
        <w:rPr>
          <w:rFonts w:ascii="SimplifiedArabic" w:cs="SimplifiedArabic"/>
          <w:sz w:val="28"/>
          <w:szCs w:val="28"/>
        </w:rPr>
        <w:t xml:space="preserve"> </w:t>
      </w:r>
      <w:r>
        <w:rPr>
          <w:rFonts w:ascii="SimplifiedArabic" w:cs="SimplifiedArabic" w:hint="cs"/>
          <w:sz w:val="28"/>
          <w:szCs w:val="28"/>
          <w:rtl/>
        </w:rPr>
        <w:t>عنها</w:t>
      </w:r>
      <w:r>
        <w:rPr>
          <w:rFonts w:ascii="SimplifiedArabic" w:cs="SimplifiedArabic"/>
          <w:sz w:val="28"/>
          <w:szCs w:val="28"/>
        </w:rPr>
        <w:t xml:space="preserve"> </w:t>
      </w:r>
      <w:r>
        <w:rPr>
          <w:rFonts w:ascii="SimplifiedArabic" w:cs="SimplifiedArabic" w:hint="cs"/>
          <w:sz w:val="28"/>
          <w:szCs w:val="28"/>
          <w:rtl/>
        </w:rPr>
        <w:t>شيئاً</w:t>
      </w:r>
      <w:r>
        <w:rPr>
          <w:rFonts w:ascii="SimplifiedArabic" w:cs="SimplifiedArabic"/>
          <w:sz w:val="28"/>
          <w:szCs w:val="28"/>
        </w:rPr>
        <w:t xml:space="preserve"> </w:t>
      </w:r>
      <w:r>
        <w:rPr>
          <w:rFonts w:ascii="SimplifiedArabic" w:cs="SimplifiedArabic" w:hint="cs"/>
          <w:sz w:val="28"/>
          <w:szCs w:val="28"/>
          <w:rtl/>
        </w:rPr>
        <w:t>فى</w:t>
      </w:r>
      <w:r>
        <w:rPr>
          <w:rFonts w:ascii="SimplifiedArabic" w:cs="SimplifiedArabic"/>
          <w:sz w:val="28"/>
          <w:szCs w:val="28"/>
        </w:rPr>
        <w:t xml:space="preserve"> </w:t>
      </w:r>
      <w:r>
        <w:rPr>
          <w:rFonts w:ascii="SimplifiedArabic" w:cs="SimplifiedArabic" w:hint="cs"/>
          <w:sz w:val="28"/>
          <w:szCs w:val="28"/>
          <w:rtl/>
        </w:rPr>
        <w:t>رسائل</w:t>
      </w:r>
      <w:r>
        <w:rPr>
          <w:rFonts w:ascii="SimplifiedArabic" w:cs="SimplifiedArabic"/>
          <w:sz w:val="28"/>
          <w:szCs w:val="28"/>
        </w:rPr>
        <w:t xml:space="preserve"> </w:t>
      </w:r>
      <w:r>
        <w:rPr>
          <w:rFonts w:ascii="SimplifiedArabic" w:cs="SimplifiedArabic" w:hint="cs"/>
          <w:sz w:val="28"/>
          <w:szCs w:val="28"/>
          <w:rtl/>
        </w:rPr>
        <w:t>الإعلام</w:t>
      </w:r>
      <w:r>
        <w:rPr>
          <w:rFonts w:ascii="SimplifiedArabic" w:cs="SimplifiedArabic"/>
          <w:sz w:val="28"/>
          <w:szCs w:val="28"/>
        </w:rPr>
        <w:t xml:space="preserve"> </w:t>
      </w:r>
      <w:r>
        <w:rPr>
          <w:rFonts w:ascii="SimplifiedArabic" w:cs="SimplifiedArabic" w:hint="cs"/>
          <w:sz w:val="28"/>
          <w:szCs w:val="28"/>
          <w:rtl/>
        </w:rPr>
        <w:t>العالمية</w:t>
      </w:r>
    </w:p>
    <w:p w14:paraId="0BB20FDE" w14:textId="77777777" w:rsidR="00CD0F4A" w:rsidRDefault="00CD0F4A" w:rsidP="00CD0F4A">
      <w:pPr>
        <w:autoSpaceDE w:val="0"/>
        <w:autoSpaceDN w:val="0"/>
        <w:adjustRightInd w:val="0"/>
        <w:spacing w:after="0" w:line="240" w:lineRule="auto"/>
        <w:rPr>
          <w:rFonts w:ascii="SimplifiedArabic" w:cs="SimplifiedArabic"/>
          <w:sz w:val="28"/>
          <w:szCs w:val="28"/>
        </w:rPr>
      </w:pPr>
      <w:r>
        <w:rPr>
          <w:rFonts w:ascii="SimplifiedArabic" w:cs="SimplifiedArabic" w:hint="cs"/>
          <w:sz w:val="28"/>
          <w:szCs w:val="28"/>
          <w:rtl/>
        </w:rPr>
        <w:t>التى</w:t>
      </w:r>
      <w:r>
        <w:rPr>
          <w:rFonts w:ascii="SimplifiedArabic" w:cs="SimplifiedArabic"/>
          <w:sz w:val="28"/>
          <w:szCs w:val="28"/>
        </w:rPr>
        <w:t xml:space="preserve"> </w:t>
      </w:r>
      <w:r>
        <w:rPr>
          <w:rFonts w:ascii="SimplifiedArabic" w:cs="SimplifiedArabic" w:hint="cs"/>
          <w:sz w:val="28"/>
          <w:szCs w:val="28"/>
          <w:rtl/>
        </w:rPr>
        <w:t>تحدث</w:t>
      </w:r>
      <w:r>
        <w:rPr>
          <w:rFonts w:ascii="SimplifiedArabic" w:cs="SimplifiedArabic"/>
          <w:sz w:val="28"/>
          <w:szCs w:val="28"/>
        </w:rPr>
        <w:t xml:space="preserve"> </w:t>
      </w:r>
      <w:r>
        <w:rPr>
          <w:rFonts w:ascii="SimplifiedArabic" w:cs="SimplifiedArabic" w:hint="cs"/>
          <w:sz w:val="28"/>
          <w:szCs w:val="28"/>
          <w:rtl/>
        </w:rPr>
        <w:t>عن</w:t>
      </w:r>
      <w:r>
        <w:rPr>
          <w:rFonts w:ascii="SimplifiedArabic" w:cs="SimplifiedArabic"/>
          <w:sz w:val="28"/>
          <w:szCs w:val="28"/>
        </w:rPr>
        <w:t xml:space="preserve"> </w:t>
      </w:r>
      <w:r>
        <w:rPr>
          <w:rFonts w:ascii="SimplifiedArabic" w:cs="SimplifiedArabic" w:hint="cs"/>
          <w:sz w:val="28"/>
          <w:szCs w:val="28"/>
          <w:rtl/>
        </w:rPr>
        <w:t>إرهاب</w:t>
      </w:r>
      <w:r>
        <w:rPr>
          <w:rFonts w:ascii="SimplifiedArabic" w:cs="SimplifiedArabic"/>
          <w:sz w:val="28"/>
          <w:szCs w:val="28"/>
        </w:rPr>
        <w:t xml:space="preserve"> </w:t>
      </w:r>
      <w:r>
        <w:rPr>
          <w:rFonts w:ascii="SimplifiedArabic" w:cs="SimplifiedArabic" w:hint="cs"/>
          <w:sz w:val="28"/>
          <w:szCs w:val="28"/>
          <w:rtl/>
        </w:rPr>
        <w:t>الجماعات</w:t>
      </w:r>
      <w:r>
        <w:rPr>
          <w:rFonts w:ascii="SimplifiedArabic" w:cs="SimplifiedArabic"/>
          <w:sz w:val="28"/>
          <w:szCs w:val="28"/>
        </w:rPr>
        <w:t xml:space="preserve"> </w:t>
      </w:r>
      <w:r>
        <w:rPr>
          <w:rFonts w:ascii="SimplifiedArabic" w:cs="SimplifiedArabic" w:hint="cs"/>
          <w:sz w:val="28"/>
          <w:szCs w:val="28"/>
          <w:rtl/>
        </w:rPr>
        <w:t>الإسلامية</w:t>
      </w:r>
      <w:r>
        <w:rPr>
          <w:rFonts w:ascii="SimplifiedArabic" w:cs="SimplifiedArabic"/>
          <w:sz w:val="28"/>
          <w:szCs w:val="28"/>
        </w:rPr>
        <w:t xml:space="preserve"> </w:t>
      </w:r>
      <w:r>
        <w:rPr>
          <w:rFonts w:ascii="SimplifiedArabic" w:cs="SimplifiedArabic" w:hint="cs"/>
          <w:sz w:val="28"/>
          <w:szCs w:val="28"/>
          <w:rtl/>
        </w:rPr>
        <w:t>مثلاً،</w:t>
      </w:r>
      <w:r>
        <w:rPr>
          <w:rFonts w:ascii="SimplifiedArabic" w:cs="SimplifiedArabic"/>
          <w:sz w:val="28"/>
          <w:szCs w:val="28"/>
        </w:rPr>
        <w:t xml:space="preserve"> </w:t>
      </w:r>
      <w:r>
        <w:rPr>
          <w:rFonts w:ascii="SimplifiedArabic" w:cs="SimplifiedArabic" w:hint="cs"/>
          <w:sz w:val="28"/>
          <w:szCs w:val="28"/>
          <w:rtl/>
        </w:rPr>
        <w:t>فهل</w:t>
      </w:r>
      <w:r>
        <w:rPr>
          <w:rFonts w:ascii="SimplifiedArabic" w:cs="SimplifiedArabic"/>
          <w:sz w:val="28"/>
          <w:szCs w:val="28"/>
        </w:rPr>
        <w:t xml:space="preserve"> </w:t>
      </w:r>
      <w:r>
        <w:rPr>
          <w:rFonts w:ascii="SimplifiedArabic" w:cs="SimplifiedArabic" w:hint="cs"/>
          <w:sz w:val="28"/>
          <w:szCs w:val="28"/>
          <w:rtl/>
        </w:rPr>
        <w:t>يستقيم</w:t>
      </w:r>
      <w:r>
        <w:rPr>
          <w:rFonts w:ascii="SimplifiedArabic" w:cs="SimplifiedArabic"/>
          <w:sz w:val="28"/>
          <w:szCs w:val="28"/>
        </w:rPr>
        <w:t xml:space="preserve"> </w:t>
      </w:r>
      <w:r>
        <w:rPr>
          <w:rFonts w:ascii="SimplifiedArabic" w:cs="SimplifiedArabic" w:hint="cs"/>
          <w:sz w:val="28"/>
          <w:szCs w:val="28"/>
          <w:rtl/>
        </w:rPr>
        <w:t>الحال</w:t>
      </w:r>
      <w:r>
        <w:rPr>
          <w:rFonts w:ascii="SimplifiedArabic" w:cs="SimplifiedArabic"/>
          <w:sz w:val="28"/>
          <w:szCs w:val="28"/>
        </w:rPr>
        <w:t xml:space="preserve"> </w:t>
      </w:r>
      <w:r>
        <w:rPr>
          <w:rFonts w:ascii="SimplifiedArabic" w:cs="SimplifiedArabic" w:hint="cs"/>
          <w:sz w:val="28"/>
          <w:szCs w:val="28"/>
          <w:rtl/>
        </w:rPr>
        <w:t>عندما</w:t>
      </w:r>
      <w:r>
        <w:rPr>
          <w:rFonts w:ascii="SimplifiedArabic" w:cs="SimplifiedArabic"/>
          <w:sz w:val="28"/>
          <w:szCs w:val="28"/>
        </w:rPr>
        <w:t xml:space="preserve"> </w:t>
      </w:r>
      <w:r>
        <w:rPr>
          <w:rFonts w:ascii="SimplifiedArabic" w:cs="SimplifiedArabic" w:hint="cs"/>
          <w:sz w:val="28"/>
          <w:szCs w:val="28"/>
          <w:rtl/>
        </w:rPr>
        <w:t>نتحدث</w:t>
      </w:r>
      <w:r>
        <w:rPr>
          <w:rFonts w:ascii="SimplifiedArabic" w:cs="SimplifiedArabic"/>
          <w:sz w:val="28"/>
          <w:szCs w:val="28"/>
        </w:rPr>
        <w:t xml:space="preserve"> </w:t>
      </w:r>
      <w:r>
        <w:rPr>
          <w:rFonts w:ascii="SimplifiedArabic" w:cs="SimplifiedArabic" w:hint="cs"/>
          <w:sz w:val="28"/>
          <w:szCs w:val="28"/>
          <w:rtl/>
        </w:rPr>
        <w:t>عن</w:t>
      </w:r>
      <w:r>
        <w:rPr>
          <w:rFonts w:ascii="SimplifiedArabic" w:cs="SimplifiedArabic"/>
          <w:sz w:val="28"/>
          <w:szCs w:val="28"/>
        </w:rPr>
        <w:t xml:space="preserve"> </w:t>
      </w:r>
      <w:r>
        <w:rPr>
          <w:rFonts w:ascii="SimplifiedArabic" w:cs="SimplifiedArabic" w:hint="cs"/>
          <w:sz w:val="28"/>
          <w:szCs w:val="28"/>
          <w:rtl/>
        </w:rPr>
        <w:t>النتائج</w:t>
      </w:r>
      <w:r>
        <w:rPr>
          <w:rFonts w:ascii="SimplifiedArabic" w:cs="SimplifiedArabic"/>
          <w:sz w:val="28"/>
          <w:szCs w:val="28"/>
        </w:rPr>
        <w:t xml:space="preserve"> </w:t>
      </w:r>
      <w:r>
        <w:rPr>
          <w:rFonts w:ascii="SimplifiedArabic" w:cs="SimplifiedArabic" w:hint="cs"/>
          <w:sz w:val="28"/>
          <w:szCs w:val="28"/>
          <w:rtl/>
        </w:rPr>
        <w:t>ونفس</w:t>
      </w:r>
      <w:r>
        <w:rPr>
          <w:rFonts w:ascii="SimplifiedArabic" w:cs="SimplifiedArabic"/>
          <w:sz w:val="28"/>
          <w:szCs w:val="28"/>
        </w:rPr>
        <w:t xml:space="preserve"> </w:t>
      </w:r>
      <w:r>
        <w:rPr>
          <w:rFonts w:ascii="SimplifiedArabic" w:cs="SimplifiedArabic" w:hint="cs"/>
          <w:sz w:val="28"/>
          <w:szCs w:val="28"/>
          <w:rtl/>
        </w:rPr>
        <w:t>الدوافع</w:t>
      </w:r>
    </w:p>
    <w:p w14:paraId="49177384" w14:textId="77777777" w:rsidR="00CD0F4A" w:rsidRDefault="00CD0F4A" w:rsidP="00CD0F4A">
      <w:pPr>
        <w:autoSpaceDE w:val="0"/>
        <w:autoSpaceDN w:val="0"/>
        <w:adjustRightInd w:val="0"/>
        <w:spacing w:after="0" w:line="240" w:lineRule="auto"/>
        <w:rPr>
          <w:rFonts w:ascii="SimplifiedArabic" w:cs="SimplifiedArabic"/>
          <w:sz w:val="28"/>
          <w:szCs w:val="28"/>
        </w:rPr>
      </w:pPr>
      <w:r>
        <w:rPr>
          <w:rFonts w:ascii="SimplifiedArabic" w:cs="SimplifiedArabic" w:hint="cs"/>
          <w:sz w:val="28"/>
          <w:szCs w:val="28"/>
          <w:rtl/>
        </w:rPr>
        <w:t>والأسباب</w:t>
      </w:r>
      <w:r>
        <w:rPr>
          <w:rFonts w:ascii="SimplifiedArabic" w:cs="SimplifiedArabic"/>
          <w:sz w:val="28"/>
          <w:szCs w:val="28"/>
        </w:rPr>
        <w:t xml:space="preserve"> </w:t>
      </w:r>
      <w:r>
        <w:rPr>
          <w:rFonts w:ascii="SimplifiedArabic" w:cs="SimplifiedArabic" w:hint="cs"/>
          <w:sz w:val="28"/>
          <w:szCs w:val="28"/>
          <w:rtl/>
        </w:rPr>
        <w:t>وأنا</w:t>
      </w:r>
      <w:r>
        <w:rPr>
          <w:rFonts w:ascii="SimplifiedArabic" w:cs="SimplifiedArabic"/>
          <w:sz w:val="28"/>
          <w:szCs w:val="28"/>
        </w:rPr>
        <w:t xml:space="preserve"> </w:t>
      </w:r>
      <w:r>
        <w:rPr>
          <w:rFonts w:ascii="SimplifiedArabic" w:cs="SimplifiedArabic" w:hint="cs"/>
          <w:sz w:val="28"/>
          <w:szCs w:val="28"/>
          <w:rtl/>
        </w:rPr>
        <w:t>هنا</w:t>
      </w:r>
      <w:r>
        <w:rPr>
          <w:rFonts w:ascii="SimplifiedArabic" w:cs="SimplifiedArabic"/>
          <w:sz w:val="28"/>
          <w:szCs w:val="28"/>
        </w:rPr>
        <w:t xml:space="preserve"> </w:t>
      </w:r>
      <w:r>
        <w:rPr>
          <w:rFonts w:ascii="SimplifiedArabic" w:cs="SimplifiedArabic" w:hint="cs"/>
          <w:sz w:val="28"/>
          <w:szCs w:val="28"/>
          <w:rtl/>
        </w:rPr>
        <w:t>أقول</w:t>
      </w:r>
      <w:r>
        <w:rPr>
          <w:rFonts w:ascii="SimplifiedArabic" w:cs="SimplifiedArabic"/>
          <w:sz w:val="28"/>
          <w:szCs w:val="28"/>
        </w:rPr>
        <w:t xml:space="preserve"> </w:t>
      </w:r>
      <w:r>
        <w:rPr>
          <w:rFonts w:ascii="SimplifiedArabic" w:cs="SimplifiedArabic" w:hint="cs"/>
          <w:sz w:val="28"/>
          <w:szCs w:val="28"/>
          <w:rtl/>
        </w:rPr>
        <w:t>الأسباب،</w:t>
      </w:r>
      <w:r>
        <w:rPr>
          <w:rFonts w:ascii="SimplifiedArabic" w:cs="SimplifiedArabic"/>
          <w:sz w:val="28"/>
          <w:szCs w:val="28"/>
        </w:rPr>
        <w:t xml:space="preserve"> </w:t>
      </w:r>
      <w:r>
        <w:rPr>
          <w:rFonts w:ascii="SimplifiedArabic" w:cs="SimplifiedArabic" w:hint="cs"/>
          <w:sz w:val="28"/>
          <w:szCs w:val="28"/>
          <w:rtl/>
        </w:rPr>
        <w:t>دون</w:t>
      </w:r>
      <w:r>
        <w:rPr>
          <w:rFonts w:ascii="SimplifiedArabic" w:cs="SimplifiedArabic"/>
          <w:sz w:val="28"/>
          <w:szCs w:val="28"/>
        </w:rPr>
        <w:t xml:space="preserve"> </w:t>
      </w:r>
      <w:r>
        <w:rPr>
          <w:rFonts w:ascii="SimplifiedArabic" w:cs="SimplifiedArabic" w:hint="cs"/>
          <w:sz w:val="28"/>
          <w:szCs w:val="28"/>
          <w:rtl/>
        </w:rPr>
        <w:t>أن</w:t>
      </w:r>
      <w:r>
        <w:rPr>
          <w:rFonts w:ascii="SimplifiedArabic" w:cs="SimplifiedArabic"/>
          <w:sz w:val="28"/>
          <w:szCs w:val="28"/>
        </w:rPr>
        <w:t xml:space="preserve"> </w:t>
      </w:r>
      <w:r>
        <w:rPr>
          <w:rFonts w:ascii="SimplifiedArabic" w:cs="SimplifiedArabic" w:hint="cs"/>
          <w:sz w:val="28"/>
          <w:szCs w:val="28"/>
          <w:rtl/>
        </w:rPr>
        <w:t>ادعى</w:t>
      </w:r>
      <w:r>
        <w:rPr>
          <w:rFonts w:ascii="SimplifiedArabic" w:cs="SimplifiedArabic"/>
          <w:sz w:val="28"/>
          <w:szCs w:val="28"/>
        </w:rPr>
        <w:t xml:space="preserve"> </w:t>
      </w:r>
      <w:r>
        <w:rPr>
          <w:rFonts w:ascii="SimplifiedArabic" w:cs="SimplifiedArabic" w:hint="cs"/>
          <w:sz w:val="28"/>
          <w:szCs w:val="28"/>
          <w:rtl/>
        </w:rPr>
        <w:t>أنها</w:t>
      </w:r>
      <w:r>
        <w:rPr>
          <w:rFonts w:ascii="SimplifiedArabic" w:cs="SimplifiedArabic"/>
          <w:sz w:val="28"/>
          <w:szCs w:val="28"/>
        </w:rPr>
        <w:t xml:space="preserve"> </w:t>
      </w:r>
      <w:r>
        <w:rPr>
          <w:rFonts w:ascii="SimplifiedArabic" w:cs="SimplifiedArabic" w:hint="cs"/>
          <w:sz w:val="28"/>
          <w:szCs w:val="28"/>
          <w:rtl/>
        </w:rPr>
        <w:t>تبرر</w:t>
      </w:r>
      <w:r>
        <w:rPr>
          <w:rFonts w:ascii="SimplifiedArabic" w:cs="SimplifiedArabic"/>
          <w:sz w:val="28"/>
          <w:szCs w:val="28"/>
        </w:rPr>
        <w:t xml:space="preserve"> </w:t>
      </w:r>
      <w:r>
        <w:rPr>
          <w:rFonts w:ascii="SimplifiedArabic" w:cs="SimplifiedArabic" w:hint="cs"/>
          <w:sz w:val="28"/>
          <w:szCs w:val="28"/>
          <w:rtl/>
        </w:rPr>
        <w:t>هذا</w:t>
      </w:r>
      <w:r>
        <w:rPr>
          <w:rFonts w:ascii="SimplifiedArabic" w:cs="SimplifiedArabic"/>
          <w:sz w:val="28"/>
          <w:szCs w:val="28"/>
        </w:rPr>
        <w:t xml:space="preserve"> </w:t>
      </w:r>
      <w:r>
        <w:rPr>
          <w:rFonts w:ascii="SimplifiedArabic" w:cs="SimplifiedArabic" w:hint="cs"/>
          <w:sz w:val="28"/>
          <w:szCs w:val="28"/>
          <w:rtl/>
        </w:rPr>
        <w:t>الإرهاب</w:t>
      </w:r>
      <w:r>
        <w:rPr>
          <w:rFonts w:ascii="SimplifiedArabic" w:cs="SimplifiedArabic"/>
          <w:sz w:val="28"/>
          <w:szCs w:val="28"/>
        </w:rPr>
        <w:t xml:space="preserve"> </w:t>
      </w:r>
      <w:r>
        <w:rPr>
          <w:rFonts w:ascii="SimplifiedArabic" w:cs="SimplifiedArabic" w:hint="cs"/>
          <w:sz w:val="28"/>
          <w:szCs w:val="28"/>
          <w:rtl/>
        </w:rPr>
        <w:t>أو</w:t>
      </w:r>
      <w:r>
        <w:rPr>
          <w:rFonts w:ascii="SimplifiedArabic" w:cs="SimplifiedArabic"/>
          <w:sz w:val="28"/>
          <w:szCs w:val="28"/>
        </w:rPr>
        <w:t xml:space="preserve"> </w:t>
      </w:r>
      <w:r>
        <w:rPr>
          <w:rFonts w:ascii="SimplifiedArabic" w:cs="SimplifiedArabic" w:hint="cs"/>
          <w:sz w:val="28"/>
          <w:szCs w:val="28"/>
          <w:rtl/>
        </w:rPr>
        <w:t>تنزع</w:t>
      </w:r>
      <w:r>
        <w:rPr>
          <w:rFonts w:ascii="SimplifiedArabic" w:cs="SimplifiedArabic"/>
          <w:sz w:val="28"/>
          <w:szCs w:val="28"/>
        </w:rPr>
        <w:t xml:space="preserve"> </w:t>
      </w:r>
      <w:r>
        <w:rPr>
          <w:rFonts w:ascii="SimplifiedArabic" w:cs="SimplifiedArabic" w:hint="cs"/>
          <w:sz w:val="28"/>
          <w:szCs w:val="28"/>
          <w:rtl/>
        </w:rPr>
        <w:t>عن</w:t>
      </w:r>
      <w:r>
        <w:rPr>
          <w:rFonts w:ascii="SimplifiedArabic" w:cs="SimplifiedArabic"/>
          <w:sz w:val="28"/>
          <w:szCs w:val="28"/>
        </w:rPr>
        <w:t xml:space="preserve"> </w:t>
      </w:r>
      <w:r>
        <w:rPr>
          <w:rFonts w:ascii="SimplifiedArabic" w:cs="SimplifiedArabic" w:hint="cs"/>
          <w:sz w:val="28"/>
          <w:szCs w:val="28"/>
          <w:rtl/>
        </w:rPr>
        <w:t>صفة</w:t>
      </w:r>
      <w:r>
        <w:rPr>
          <w:rFonts w:ascii="SimplifiedArabic" w:cs="SimplifiedArabic"/>
          <w:sz w:val="28"/>
          <w:szCs w:val="28"/>
        </w:rPr>
        <w:t xml:space="preserve"> </w:t>
      </w:r>
      <w:r>
        <w:rPr>
          <w:rFonts w:ascii="SimplifiedArabic" w:cs="SimplifiedArabic" w:hint="cs"/>
          <w:sz w:val="28"/>
          <w:szCs w:val="28"/>
          <w:rtl/>
        </w:rPr>
        <w:t>الإثم</w:t>
      </w:r>
      <w:r>
        <w:rPr>
          <w:rFonts w:ascii="SimplifiedArabic" w:cs="SimplifiedArabic"/>
          <w:sz w:val="28"/>
          <w:szCs w:val="28"/>
        </w:rPr>
        <w:t xml:space="preserve"> </w:t>
      </w:r>
      <w:r>
        <w:rPr>
          <w:rFonts w:ascii="SimplifiedArabic" w:cs="SimplifiedArabic" w:hint="cs"/>
          <w:sz w:val="28"/>
          <w:szCs w:val="28"/>
          <w:rtl/>
        </w:rPr>
        <w:t>والجريمة</w:t>
      </w:r>
    </w:p>
    <w:p w14:paraId="23B76DD0" w14:textId="77777777" w:rsidR="00CD0F4A" w:rsidRDefault="00CD0F4A" w:rsidP="00CD0F4A">
      <w:pPr>
        <w:autoSpaceDE w:val="0"/>
        <w:autoSpaceDN w:val="0"/>
        <w:adjustRightInd w:val="0"/>
        <w:spacing w:after="0" w:line="240" w:lineRule="auto"/>
        <w:rPr>
          <w:rFonts w:ascii="SimplifiedArabic" w:cs="SimplifiedArabic"/>
          <w:sz w:val="28"/>
          <w:szCs w:val="28"/>
        </w:rPr>
      </w:pPr>
      <w:r>
        <w:rPr>
          <w:rFonts w:ascii="SimplifiedArabic" w:cs="SimplifiedArabic" w:hint="cs"/>
          <w:sz w:val="28"/>
          <w:szCs w:val="28"/>
          <w:rtl/>
        </w:rPr>
        <w:t>والعدوان</w:t>
      </w:r>
      <w:r>
        <w:rPr>
          <w:rFonts w:ascii="SimplifiedArabic" w:cs="SimplifiedArabic"/>
          <w:sz w:val="28"/>
          <w:szCs w:val="28"/>
        </w:rPr>
        <w:t xml:space="preserve"> </w:t>
      </w:r>
      <w:r>
        <w:rPr>
          <w:rFonts w:ascii="SimplifiedArabic" w:cs="SimplifiedArabic" w:hint="cs"/>
          <w:sz w:val="28"/>
          <w:szCs w:val="28"/>
          <w:rtl/>
        </w:rPr>
        <w:t>٠</w:t>
      </w:r>
    </w:p>
    <w:p w14:paraId="4EFC9CC1" w14:textId="77777777" w:rsidR="00CD0F4A" w:rsidRDefault="00CD0F4A" w:rsidP="00CD0F4A">
      <w:pPr>
        <w:autoSpaceDE w:val="0"/>
        <w:autoSpaceDN w:val="0"/>
        <w:adjustRightInd w:val="0"/>
        <w:spacing w:after="0" w:line="240" w:lineRule="auto"/>
        <w:rPr>
          <w:rFonts w:ascii="SimplifiedArabic" w:cs="SimplifiedArabic"/>
          <w:sz w:val="28"/>
          <w:szCs w:val="28"/>
        </w:rPr>
      </w:pPr>
      <w:r>
        <w:rPr>
          <w:rFonts w:ascii="SimplifiedArabic" w:cs="SimplifiedArabic" w:hint="cs"/>
          <w:sz w:val="28"/>
          <w:szCs w:val="28"/>
          <w:rtl/>
        </w:rPr>
        <w:t>إن</w:t>
      </w:r>
      <w:r>
        <w:rPr>
          <w:rFonts w:ascii="SimplifiedArabic" w:cs="SimplifiedArabic"/>
          <w:sz w:val="28"/>
          <w:szCs w:val="28"/>
        </w:rPr>
        <w:t xml:space="preserve"> </w:t>
      </w:r>
      <w:r>
        <w:rPr>
          <w:rFonts w:ascii="SimplifiedArabic" w:cs="SimplifiedArabic" w:hint="cs"/>
          <w:sz w:val="28"/>
          <w:szCs w:val="28"/>
          <w:rtl/>
        </w:rPr>
        <w:t>أحكام</w:t>
      </w:r>
      <w:r>
        <w:rPr>
          <w:rFonts w:ascii="SimplifiedArabic" w:cs="SimplifiedArabic"/>
          <w:sz w:val="28"/>
          <w:szCs w:val="28"/>
        </w:rPr>
        <w:t xml:space="preserve"> </w:t>
      </w:r>
      <w:r>
        <w:rPr>
          <w:rFonts w:ascii="SimplifiedArabic" w:cs="SimplifiedArabic" w:hint="cs"/>
          <w:sz w:val="28"/>
          <w:szCs w:val="28"/>
          <w:rtl/>
        </w:rPr>
        <w:t>الإعدام</w:t>
      </w:r>
      <w:r>
        <w:rPr>
          <w:rFonts w:ascii="SimplifiedArabic" w:cs="SimplifiedArabic"/>
          <w:sz w:val="28"/>
          <w:szCs w:val="28"/>
        </w:rPr>
        <w:t xml:space="preserve"> </w:t>
      </w:r>
      <w:r>
        <w:rPr>
          <w:rFonts w:ascii="SimplifiedArabic" w:cs="SimplifiedArabic" w:hint="cs"/>
          <w:sz w:val="28"/>
          <w:szCs w:val="28"/>
          <w:rtl/>
        </w:rPr>
        <w:t>لا</w:t>
      </w:r>
      <w:r>
        <w:rPr>
          <w:rFonts w:ascii="SimplifiedArabic" w:cs="SimplifiedArabic"/>
          <w:sz w:val="28"/>
          <w:szCs w:val="28"/>
        </w:rPr>
        <w:t xml:space="preserve"> </w:t>
      </w:r>
      <w:r>
        <w:rPr>
          <w:rFonts w:ascii="SimplifiedArabic" w:cs="SimplifiedArabic" w:hint="cs"/>
          <w:sz w:val="28"/>
          <w:szCs w:val="28"/>
          <w:rtl/>
        </w:rPr>
        <w:t>تكفى</w:t>
      </w:r>
      <w:r>
        <w:rPr>
          <w:rFonts w:ascii="SimplifiedArabic" w:cs="SimplifiedArabic"/>
          <w:sz w:val="28"/>
          <w:szCs w:val="28"/>
        </w:rPr>
        <w:t xml:space="preserve"> </w:t>
      </w:r>
      <w:r>
        <w:rPr>
          <w:rFonts w:ascii="SimplifiedArabic" w:cs="SimplifiedArabic" w:hint="cs"/>
          <w:sz w:val="28"/>
          <w:szCs w:val="28"/>
          <w:rtl/>
        </w:rPr>
        <w:t>وحدها</w:t>
      </w:r>
      <w:r>
        <w:rPr>
          <w:rFonts w:ascii="SimplifiedArabic" w:cs="SimplifiedArabic"/>
          <w:sz w:val="28"/>
          <w:szCs w:val="28"/>
        </w:rPr>
        <w:t xml:space="preserve"> </w:t>
      </w:r>
      <w:r>
        <w:rPr>
          <w:rFonts w:ascii="SimplifiedArabic" w:cs="SimplifiedArabic" w:hint="cs"/>
          <w:sz w:val="28"/>
          <w:szCs w:val="28"/>
          <w:rtl/>
        </w:rPr>
        <w:t>لردع</w:t>
      </w:r>
      <w:r>
        <w:rPr>
          <w:rFonts w:ascii="SimplifiedArabic" w:cs="SimplifiedArabic"/>
          <w:sz w:val="28"/>
          <w:szCs w:val="28"/>
        </w:rPr>
        <w:t xml:space="preserve"> </w:t>
      </w:r>
      <w:r>
        <w:rPr>
          <w:rFonts w:ascii="SimplifiedArabic" w:cs="SimplifiedArabic" w:hint="cs"/>
          <w:sz w:val="28"/>
          <w:szCs w:val="28"/>
          <w:rtl/>
        </w:rPr>
        <w:t>الجريمة،</w:t>
      </w:r>
      <w:r>
        <w:rPr>
          <w:rFonts w:ascii="SimplifiedArabic" w:cs="SimplifiedArabic"/>
          <w:sz w:val="28"/>
          <w:szCs w:val="28"/>
        </w:rPr>
        <w:t xml:space="preserve"> </w:t>
      </w:r>
      <w:r>
        <w:rPr>
          <w:rFonts w:ascii="SimplifiedArabic" w:cs="SimplifiedArabic" w:hint="cs"/>
          <w:sz w:val="28"/>
          <w:szCs w:val="28"/>
          <w:rtl/>
        </w:rPr>
        <w:t>أو</w:t>
      </w:r>
      <w:r>
        <w:rPr>
          <w:rFonts w:ascii="SimplifiedArabic" w:cs="SimplifiedArabic"/>
          <w:sz w:val="28"/>
          <w:szCs w:val="28"/>
        </w:rPr>
        <w:t xml:space="preserve"> </w:t>
      </w:r>
      <w:r>
        <w:rPr>
          <w:rFonts w:ascii="SimplifiedArabic" w:cs="SimplifiedArabic" w:hint="cs"/>
          <w:sz w:val="28"/>
          <w:szCs w:val="28"/>
          <w:rtl/>
        </w:rPr>
        <w:t>إعادة</w:t>
      </w:r>
      <w:r>
        <w:rPr>
          <w:rFonts w:ascii="SimplifiedArabic" w:cs="SimplifiedArabic"/>
          <w:sz w:val="28"/>
          <w:szCs w:val="28"/>
        </w:rPr>
        <w:t xml:space="preserve"> </w:t>
      </w:r>
      <w:r>
        <w:rPr>
          <w:rFonts w:ascii="SimplifiedArabic" w:cs="SimplifiedArabic" w:hint="cs"/>
          <w:sz w:val="28"/>
          <w:szCs w:val="28"/>
          <w:rtl/>
        </w:rPr>
        <w:t>الأمن</w:t>
      </w:r>
      <w:r>
        <w:rPr>
          <w:rFonts w:ascii="SimplifiedArabic" w:cs="SimplifiedArabic"/>
          <w:sz w:val="28"/>
          <w:szCs w:val="28"/>
        </w:rPr>
        <w:t xml:space="preserve"> </w:t>
      </w:r>
      <w:r>
        <w:rPr>
          <w:rFonts w:ascii="SimplifiedArabic" w:cs="SimplifiedArabic" w:hint="cs"/>
          <w:sz w:val="28"/>
          <w:szCs w:val="28"/>
          <w:rtl/>
        </w:rPr>
        <w:t>للمجتمع</w:t>
      </w:r>
      <w:r>
        <w:rPr>
          <w:rFonts w:ascii="SimplifiedArabic" w:cs="SimplifiedArabic"/>
          <w:sz w:val="28"/>
          <w:szCs w:val="28"/>
        </w:rPr>
        <w:t xml:space="preserve"> </w:t>
      </w:r>
      <w:r>
        <w:rPr>
          <w:rFonts w:ascii="SimplifiedArabic" w:cs="SimplifiedArabic" w:hint="cs"/>
          <w:sz w:val="28"/>
          <w:szCs w:val="28"/>
          <w:rtl/>
        </w:rPr>
        <w:t>الذى</w:t>
      </w:r>
      <w:r>
        <w:rPr>
          <w:rFonts w:ascii="SimplifiedArabic" w:cs="SimplifiedArabic"/>
          <w:sz w:val="28"/>
          <w:szCs w:val="28"/>
        </w:rPr>
        <w:t xml:space="preserve"> </w:t>
      </w:r>
      <w:r>
        <w:rPr>
          <w:rFonts w:ascii="SimplifiedArabic" w:cs="SimplifiedArabic" w:hint="cs"/>
          <w:sz w:val="28"/>
          <w:szCs w:val="28"/>
          <w:rtl/>
        </w:rPr>
        <w:t>فقد</w:t>
      </w:r>
      <w:r>
        <w:rPr>
          <w:rFonts w:ascii="SimplifiedArabic" w:cs="SimplifiedArabic"/>
          <w:sz w:val="28"/>
          <w:szCs w:val="28"/>
        </w:rPr>
        <w:t xml:space="preserve"> </w:t>
      </w:r>
      <w:r>
        <w:rPr>
          <w:rFonts w:ascii="SimplifiedArabic" w:cs="SimplifiedArabic" w:hint="cs"/>
          <w:sz w:val="28"/>
          <w:szCs w:val="28"/>
          <w:rtl/>
        </w:rPr>
        <w:t>أمنه</w:t>
      </w:r>
      <w:r>
        <w:rPr>
          <w:rFonts w:ascii="SimplifiedArabic" w:cs="SimplifiedArabic"/>
          <w:sz w:val="28"/>
          <w:szCs w:val="28"/>
        </w:rPr>
        <w:t xml:space="preserve"> </w:t>
      </w:r>
      <w:r>
        <w:rPr>
          <w:rFonts w:ascii="SimplifiedArabic" w:cs="SimplifiedArabic" w:hint="cs"/>
          <w:sz w:val="28"/>
          <w:szCs w:val="28"/>
          <w:rtl/>
        </w:rPr>
        <w:t>وسلامة،</w:t>
      </w:r>
      <w:r>
        <w:rPr>
          <w:rFonts w:ascii="SimplifiedArabic" w:cs="SimplifiedArabic"/>
          <w:sz w:val="28"/>
          <w:szCs w:val="28"/>
        </w:rPr>
        <w:t xml:space="preserve"> </w:t>
      </w:r>
      <w:r>
        <w:rPr>
          <w:rFonts w:ascii="SimplifiedArabic" w:cs="SimplifiedArabic" w:hint="cs"/>
          <w:sz w:val="28"/>
          <w:szCs w:val="28"/>
          <w:rtl/>
        </w:rPr>
        <w:t>ولابد</w:t>
      </w:r>
      <w:r>
        <w:rPr>
          <w:rFonts w:ascii="SimplifiedArabic" w:cs="SimplifiedArabic"/>
          <w:sz w:val="28"/>
          <w:szCs w:val="28"/>
        </w:rPr>
        <w:t xml:space="preserve"> </w:t>
      </w:r>
      <w:r>
        <w:rPr>
          <w:rFonts w:ascii="SimplifiedArabic" w:cs="SimplifiedArabic" w:hint="cs"/>
          <w:sz w:val="28"/>
          <w:szCs w:val="28"/>
          <w:rtl/>
        </w:rPr>
        <w:t>من</w:t>
      </w:r>
    </w:p>
    <w:p w14:paraId="4C1669EF" w14:textId="77777777" w:rsidR="00CD0F4A" w:rsidRDefault="00CD0F4A" w:rsidP="00CD0F4A">
      <w:pPr>
        <w:autoSpaceDE w:val="0"/>
        <w:autoSpaceDN w:val="0"/>
        <w:adjustRightInd w:val="0"/>
        <w:spacing w:after="0" w:line="240" w:lineRule="auto"/>
        <w:rPr>
          <w:rFonts w:ascii="SimplifiedArabic" w:cs="SimplifiedArabic"/>
          <w:sz w:val="28"/>
          <w:szCs w:val="28"/>
        </w:rPr>
      </w:pPr>
      <w:r>
        <w:rPr>
          <w:rFonts w:ascii="SimplifiedArabic" w:cs="SimplifiedArabic" w:hint="cs"/>
          <w:sz w:val="28"/>
          <w:szCs w:val="28"/>
          <w:rtl/>
        </w:rPr>
        <w:t>البحث</w:t>
      </w:r>
      <w:r>
        <w:rPr>
          <w:rFonts w:ascii="SimplifiedArabic" w:cs="SimplifiedArabic"/>
          <w:sz w:val="28"/>
          <w:szCs w:val="28"/>
        </w:rPr>
        <w:t xml:space="preserve"> </w:t>
      </w:r>
      <w:r>
        <w:rPr>
          <w:rFonts w:ascii="SimplifiedArabic" w:cs="SimplifiedArabic" w:hint="cs"/>
          <w:sz w:val="28"/>
          <w:szCs w:val="28"/>
          <w:rtl/>
        </w:rPr>
        <w:t>عن</w:t>
      </w:r>
      <w:r>
        <w:rPr>
          <w:rFonts w:ascii="SimplifiedArabic" w:cs="SimplifiedArabic"/>
          <w:sz w:val="28"/>
          <w:szCs w:val="28"/>
        </w:rPr>
        <w:t xml:space="preserve"> </w:t>
      </w:r>
      <w:r>
        <w:rPr>
          <w:rFonts w:ascii="SimplifiedArabic" w:cs="SimplifiedArabic" w:hint="cs"/>
          <w:sz w:val="28"/>
          <w:szCs w:val="28"/>
          <w:rtl/>
        </w:rPr>
        <w:t>الخلل</w:t>
      </w:r>
      <w:r>
        <w:rPr>
          <w:rFonts w:ascii="SimplifiedArabic" w:cs="SimplifiedArabic"/>
          <w:sz w:val="28"/>
          <w:szCs w:val="28"/>
        </w:rPr>
        <w:t xml:space="preserve"> </w:t>
      </w:r>
      <w:r>
        <w:rPr>
          <w:rFonts w:ascii="SimplifiedArabic" w:cs="SimplifiedArabic" w:hint="cs"/>
          <w:sz w:val="28"/>
          <w:szCs w:val="28"/>
          <w:rtl/>
        </w:rPr>
        <w:t>فى</w:t>
      </w:r>
      <w:r>
        <w:rPr>
          <w:rFonts w:ascii="SimplifiedArabic" w:cs="SimplifiedArabic"/>
          <w:sz w:val="28"/>
          <w:szCs w:val="28"/>
        </w:rPr>
        <w:t xml:space="preserve"> </w:t>
      </w:r>
      <w:r>
        <w:rPr>
          <w:rFonts w:ascii="SimplifiedArabic" w:cs="SimplifiedArabic" w:hint="cs"/>
          <w:sz w:val="28"/>
          <w:szCs w:val="28"/>
          <w:rtl/>
        </w:rPr>
        <w:t>النظام</w:t>
      </w:r>
      <w:r>
        <w:rPr>
          <w:rFonts w:ascii="SimplifiedArabic" w:cs="SimplifiedArabic"/>
          <w:sz w:val="28"/>
          <w:szCs w:val="28"/>
        </w:rPr>
        <w:t xml:space="preserve"> </w:t>
      </w:r>
      <w:r>
        <w:rPr>
          <w:rFonts w:ascii="SimplifiedArabic" w:cs="SimplifiedArabic" w:hint="cs"/>
          <w:sz w:val="28"/>
          <w:szCs w:val="28"/>
          <w:rtl/>
        </w:rPr>
        <w:t>الاجتماعى</w:t>
      </w:r>
      <w:r>
        <w:rPr>
          <w:rFonts w:ascii="SimplifiedArabic" w:cs="SimplifiedArabic"/>
          <w:sz w:val="28"/>
          <w:szCs w:val="28"/>
        </w:rPr>
        <w:t xml:space="preserve"> </w:t>
      </w:r>
      <w:r>
        <w:rPr>
          <w:rFonts w:ascii="SimplifiedArabic" w:cs="SimplifiedArabic" w:hint="cs"/>
          <w:sz w:val="28"/>
          <w:szCs w:val="28"/>
          <w:rtl/>
        </w:rPr>
        <w:t>الذى</w:t>
      </w:r>
      <w:r>
        <w:rPr>
          <w:rFonts w:ascii="SimplifiedArabic" w:cs="SimplifiedArabic"/>
          <w:sz w:val="28"/>
          <w:szCs w:val="28"/>
        </w:rPr>
        <w:t xml:space="preserve"> </w:t>
      </w:r>
      <w:r>
        <w:rPr>
          <w:rFonts w:ascii="SimplifiedArabic" w:cs="SimplifiedArabic" w:hint="cs"/>
          <w:sz w:val="28"/>
          <w:szCs w:val="28"/>
          <w:rtl/>
        </w:rPr>
        <w:t>قذف</w:t>
      </w:r>
      <w:r>
        <w:rPr>
          <w:rFonts w:ascii="SimplifiedArabic" w:cs="SimplifiedArabic"/>
          <w:sz w:val="28"/>
          <w:szCs w:val="28"/>
        </w:rPr>
        <w:t xml:space="preserve"> </w:t>
      </w:r>
      <w:r>
        <w:rPr>
          <w:rFonts w:ascii="SimplifiedArabic" w:cs="SimplifiedArabic" w:hint="cs"/>
          <w:sz w:val="28"/>
          <w:szCs w:val="28"/>
          <w:rtl/>
        </w:rPr>
        <w:t>بأبنائه</w:t>
      </w:r>
      <w:r>
        <w:rPr>
          <w:rFonts w:ascii="SimplifiedArabic" w:cs="SimplifiedArabic"/>
          <w:sz w:val="28"/>
          <w:szCs w:val="28"/>
        </w:rPr>
        <w:t xml:space="preserve"> </w:t>
      </w:r>
      <w:r>
        <w:rPr>
          <w:rFonts w:ascii="SimplifiedArabic" w:cs="SimplifiedArabic" w:hint="cs"/>
          <w:sz w:val="28"/>
          <w:szCs w:val="28"/>
          <w:rtl/>
        </w:rPr>
        <w:t>إلى</w:t>
      </w:r>
      <w:r>
        <w:rPr>
          <w:rFonts w:ascii="SimplifiedArabic" w:cs="SimplifiedArabic"/>
          <w:sz w:val="28"/>
          <w:szCs w:val="28"/>
        </w:rPr>
        <w:t xml:space="preserve"> </w:t>
      </w:r>
      <w:r>
        <w:rPr>
          <w:rFonts w:ascii="SimplifiedArabic" w:cs="SimplifiedArabic" w:hint="cs"/>
          <w:sz w:val="28"/>
          <w:szCs w:val="28"/>
          <w:rtl/>
        </w:rPr>
        <w:t>عالم</w:t>
      </w:r>
      <w:r>
        <w:rPr>
          <w:rFonts w:ascii="SimplifiedArabic" w:cs="SimplifiedArabic"/>
          <w:sz w:val="28"/>
          <w:szCs w:val="28"/>
        </w:rPr>
        <w:t xml:space="preserve"> </w:t>
      </w:r>
      <w:r>
        <w:rPr>
          <w:rFonts w:ascii="SimplifiedArabic" w:cs="SimplifiedArabic" w:hint="cs"/>
          <w:sz w:val="28"/>
          <w:szCs w:val="28"/>
          <w:rtl/>
        </w:rPr>
        <w:t>الأجرام،</w:t>
      </w:r>
      <w:r>
        <w:rPr>
          <w:rFonts w:ascii="SimplifiedArabic" w:cs="SimplifiedArabic"/>
          <w:sz w:val="28"/>
          <w:szCs w:val="28"/>
        </w:rPr>
        <w:t xml:space="preserve"> </w:t>
      </w:r>
      <w:r>
        <w:rPr>
          <w:rFonts w:ascii="SimplifiedArabic" w:cs="SimplifiedArabic" w:hint="cs"/>
          <w:sz w:val="28"/>
          <w:szCs w:val="28"/>
          <w:rtl/>
        </w:rPr>
        <w:t>فها</w:t>
      </w:r>
      <w:r>
        <w:rPr>
          <w:rFonts w:ascii="SimplifiedArabic" w:cs="SimplifiedArabic"/>
          <w:sz w:val="28"/>
          <w:szCs w:val="28"/>
        </w:rPr>
        <w:t xml:space="preserve"> </w:t>
      </w:r>
      <w:r>
        <w:rPr>
          <w:rFonts w:ascii="SimplifiedArabic" w:cs="SimplifiedArabic" w:hint="cs"/>
          <w:sz w:val="28"/>
          <w:szCs w:val="28"/>
          <w:rtl/>
        </w:rPr>
        <w:t>هو</w:t>
      </w:r>
      <w:r>
        <w:rPr>
          <w:rFonts w:ascii="SimplifiedArabic" w:cs="SimplifiedArabic"/>
          <w:sz w:val="28"/>
          <w:szCs w:val="28"/>
        </w:rPr>
        <w:t xml:space="preserve"> </w:t>
      </w:r>
      <w:r>
        <w:rPr>
          <w:rFonts w:ascii="SimplifiedArabic" w:cs="SimplifiedArabic" w:hint="cs"/>
          <w:sz w:val="28"/>
          <w:szCs w:val="28"/>
          <w:rtl/>
        </w:rPr>
        <w:t>الخلل</w:t>
      </w:r>
      <w:r>
        <w:rPr>
          <w:rFonts w:ascii="SimplifiedArabic" w:cs="SimplifiedArabic"/>
          <w:sz w:val="28"/>
          <w:szCs w:val="28"/>
        </w:rPr>
        <w:t xml:space="preserve"> </w:t>
      </w:r>
      <w:r>
        <w:rPr>
          <w:rFonts w:ascii="SimplifiedArabic" w:cs="SimplifiedArabic" w:hint="cs"/>
          <w:sz w:val="28"/>
          <w:szCs w:val="28"/>
          <w:rtl/>
        </w:rPr>
        <w:t>الذى</w:t>
      </w:r>
      <w:r>
        <w:rPr>
          <w:rFonts w:ascii="SimplifiedArabic" w:cs="SimplifiedArabic"/>
          <w:sz w:val="28"/>
          <w:szCs w:val="28"/>
        </w:rPr>
        <w:t xml:space="preserve"> </w:t>
      </w:r>
      <w:r>
        <w:rPr>
          <w:rFonts w:ascii="SimplifiedArabic" w:cs="SimplifiedArabic" w:hint="cs"/>
          <w:sz w:val="28"/>
          <w:szCs w:val="28"/>
          <w:rtl/>
        </w:rPr>
        <w:t>تعانى</w:t>
      </w:r>
      <w:r>
        <w:rPr>
          <w:rFonts w:ascii="SimplifiedArabic" w:cs="SimplifiedArabic"/>
          <w:sz w:val="28"/>
          <w:szCs w:val="28"/>
        </w:rPr>
        <w:t xml:space="preserve"> </w:t>
      </w:r>
      <w:r>
        <w:rPr>
          <w:rFonts w:ascii="SimplifiedArabic" w:cs="SimplifiedArabic" w:hint="cs"/>
          <w:sz w:val="28"/>
          <w:szCs w:val="28"/>
          <w:rtl/>
        </w:rPr>
        <w:t>منه</w:t>
      </w:r>
      <w:r>
        <w:rPr>
          <w:rFonts w:ascii="SimplifiedArabic" w:cs="SimplifiedArabic"/>
          <w:sz w:val="28"/>
          <w:szCs w:val="28"/>
        </w:rPr>
        <w:t xml:space="preserve"> </w:t>
      </w:r>
      <w:r>
        <w:rPr>
          <w:rFonts w:ascii="SimplifiedArabic" w:cs="SimplifiedArabic" w:hint="cs"/>
          <w:sz w:val="28"/>
          <w:szCs w:val="28"/>
          <w:rtl/>
        </w:rPr>
        <w:t>السياسة</w:t>
      </w:r>
    </w:p>
    <w:p w14:paraId="12EADD27" w14:textId="77777777" w:rsidR="00CD0F4A" w:rsidRDefault="00CD0F4A" w:rsidP="00CD0F4A">
      <w:pPr>
        <w:autoSpaceDE w:val="0"/>
        <w:autoSpaceDN w:val="0"/>
        <w:adjustRightInd w:val="0"/>
        <w:spacing w:after="0" w:line="240" w:lineRule="auto"/>
        <w:rPr>
          <w:rFonts w:ascii="SimplifiedArabic" w:cs="SimplifiedArabic"/>
          <w:sz w:val="28"/>
          <w:szCs w:val="28"/>
        </w:rPr>
      </w:pPr>
      <w:r>
        <w:rPr>
          <w:rFonts w:ascii="SimplifiedArabic" w:cs="SimplifiedArabic" w:hint="cs"/>
          <w:sz w:val="28"/>
          <w:szCs w:val="28"/>
          <w:rtl/>
        </w:rPr>
        <w:t>العالمية</w:t>
      </w:r>
      <w:r>
        <w:rPr>
          <w:rFonts w:ascii="SimplifiedArabic" w:cs="SimplifiedArabic"/>
          <w:sz w:val="28"/>
          <w:szCs w:val="28"/>
        </w:rPr>
        <w:t xml:space="preserve"> </w:t>
      </w:r>
      <w:r>
        <w:rPr>
          <w:rFonts w:ascii="SimplifiedArabic" w:cs="SimplifiedArabic" w:hint="cs"/>
          <w:sz w:val="28"/>
          <w:szCs w:val="28"/>
          <w:rtl/>
        </w:rPr>
        <w:t>والذى</w:t>
      </w:r>
      <w:r>
        <w:rPr>
          <w:rFonts w:ascii="SimplifiedArabic" w:cs="SimplifiedArabic"/>
          <w:sz w:val="28"/>
          <w:szCs w:val="28"/>
        </w:rPr>
        <w:t xml:space="preserve"> </w:t>
      </w:r>
      <w:r>
        <w:rPr>
          <w:rFonts w:ascii="SimplifiedArabic" w:cs="SimplifiedArabic" w:hint="cs"/>
          <w:sz w:val="28"/>
          <w:szCs w:val="28"/>
          <w:rtl/>
        </w:rPr>
        <w:t>أعاد</w:t>
      </w:r>
      <w:r>
        <w:rPr>
          <w:rFonts w:ascii="SimplifiedArabic" w:cs="SimplifiedArabic"/>
          <w:sz w:val="28"/>
          <w:szCs w:val="28"/>
        </w:rPr>
        <w:t xml:space="preserve"> </w:t>
      </w:r>
      <w:r>
        <w:rPr>
          <w:rFonts w:ascii="SimplifiedArabic" w:cs="SimplifiedArabic" w:hint="cs"/>
          <w:sz w:val="28"/>
          <w:szCs w:val="28"/>
          <w:rtl/>
        </w:rPr>
        <w:t>قضية</w:t>
      </w:r>
      <w:r>
        <w:rPr>
          <w:rFonts w:ascii="SimplifiedArabic" w:cs="SimplifiedArabic"/>
          <w:sz w:val="28"/>
          <w:szCs w:val="28"/>
        </w:rPr>
        <w:t xml:space="preserve"> </w:t>
      </w:r>
      <w:r>
        <w:rPr>
          <w:rFonts w:ascii="SimplifiedArabic" w:cs="SimplifiedArabic" w:hint="cs"/>
          <w:sz w:val="28"/>
          <w:szCs w:val="28"/>
          <w:rtl/>
        </w:rPr>
        <w:t>الإرهاب</w:t>
      </w:r>
      <w:r>
        <w:rPr>
          <w:rFonts w:ascii="SimplifiedArabic" w:cs="SimplifiedArabic"/>
          <w:sz w:val="28"/>
          <w:szCs w:val="28"/>
        </w:rPr>
        <w:t xml:space="preserve"> </w:t>
      </w:r>
      <w:r>
        <w:rPr>
          <w:rFonts w:ascii="SimplifiedArabic" w:cs="SimplifiedArabic" w:hint="cs"/>
          <w:sz w:val="28"/>
          <w:szCs w:val="28"/>
          <w:rtl/>
        </w:rPr>
        <w:t>الذى</w:t>
      </w:r>
      <w:r>
        <w:rPr>
          <w:rFonts w:ascii="SimplifiedArabic" w:cs="SimplifiedArabic"/>
          <w:sz w:val="28"/>
          <w:szCs w:val="28"/>
        </w:rPr>
        <w:t xml:space="preserve"> </w:t>
      </w:r>
      <w:r>
        <w:rPr>
          <w:rFonts w:ascii="SimplifiedArabic" w:cs="SimplifiedArabic" w:hint="cs"/>
          <w:sz w:val="28"/>
          <w:szCs w:val="28"/>
          <w:rtl/>
        </w:rPr>
        <w:t>تمارسه</w:t>
      </w:r>
      <w:r>
        <w:rPr>
          <w:rFonts w:ascii="SimplifiedArabic" w:cs="SimplifiedArabic"/>
          <w:sz w:val="28"/>
          <w:szCs w:val="28"/>
        </w:rPr>
        <w:t xml:space="preserve"> </w:t>
      </w:r>
      <w:r>
        <w:rPr>
          <w:rFonts w:ascii="SimplifiedArabic" w:cs="SimplifiedArabic" w:hint="cs"/>
          <w:sz w:val="28"/>
          <w:szCs w:val="28"/>
          <w:rtl/>
        </w:rPr>
        <w:t>جماعات</w:t>
      </w:r>
      <w:r>
        <w:rPr>
          <w:rFonts w:ascii="SimplifiedArabic" w:cs="SimplifiedArabic"/>
          <w:sz w:val="28"/>
          <w:szCs w:val="28"/>
        </w:rPr>
        <w:t xml:space="preserve"> </w:t>
      </w:r>
      <w:r>
        <w:rPr>
          <w:rFonts w:ascii="SimplifiedArabic" w:cs="SimplifiedArabic" w:hint="cs"/>
          <w:sz w:val="28"/>
          <w:szCs w:val="28"/>
          <w:rtl/>
        </w:rPr>
        <w:t>خارجة</w:t>
      </w:r>
      <w:r>
        <w:rPr>
          <w:rFonts w:ascii="SimplifiedArabic" w:cs="SimplifiedArabic"/>
          <w:sz w:val="28"/>
          <w:szCs w:val="28"/>
        </w:rPr>
        <w:t xml:space="preserve"> </w:t>
      </w:r>
      <w:r>
        <w:rPr>
          <w:rFonts w:ascii="SimplifiedArabic" w:cs="SimplifiedArabic" w:hint="cs"/>
          <w:sz w:val="28"/>
          <w:szCs w:val="28"/>
          <w:rtl/>
        </w:rPr>
        <w:t>على</w:t>
      </w:r>
      <w:r>
        <w:rPr>
          <w:rFonts w:ascii="SimplifiedArabic" w:cs="SimplifiedArabic"/>
          <w:sz w:val="28"/>
          <w:szCs w:val="28"/>
        </w:rPr>
        <w:t xml:space="preserve"> </w:t>
      </w:r>
      <w:r>
        <w:rPr>
          <w:rFonts w:ascii="SimplifiedArabic" w:cs="SimplifiedArabic" w:hint="cs"/>
          <w:sz w:val="28"/>
          <w:szCs w:val="28"/>
          <w:rtl/>
        </w:rPr>
        <w:t>القانون</w:t>
      </w:r>
      <w:r>
        <w:rPr>
          <w:rFonts w:ascii="SimplifiedArabic" w:cs="SimplifiedArabic"/>
          <w:sz w:val="28"/>
          <w:szCs w:val="28"/>
        </w:rPr>
        <w:t xml:space="preserve"> </w:t>
      </w:r>
      <w:r>
        <w:rPr>
          <w:rFonts w:ascii="SimplifiedArabic" w:cs="SimplifiedArabic" w:hint="cs"/>
          <w:sz w:val="28"/>
          <w:szCs w:val="28"/>
          <w:rtl/>
        </w:rPr>
        <w:t>الدولى</w:t>
      </w:r>
      <w:r>
        <w:rPr>
          <w:rFonts w:ascii="SimplifiedArabic" w:cs="SimplifiedArabic"/>
          <w:sz w:val="28"/>
          <w:szCs w:val="28"/>
        </w:rPr>
        <w:t xml:space="preserve"> </w:t>
      </w:r>
      <w:r>
        <w:rPr>
          <w:rFonts w:ascii="SimplifiedArabic" w:cs="SimplifiedArabic" w:hint="cs"/>
          <w:sz w:val="28"/>
          <w:szCs w:val="28"/>
          <w:rtl/>
        </w:rPr>
        <w:t>إ</w:t>
      </w:r>
      <w:r>
        <w:rPr>
          <w:rFonts w:ascii="SimplifiedArabic" w:cs="SimplifiedArabic"/>
          <w:sz w:val="28"/>
          <w:szCs w:val="28"/>
        </w:rPr>
        <w:t xml:space="preserve"> </w:t>
      </w:r>
      <w:r>
        <w:rPr>
          <w:rFonts w:ascii="SimplifiedArabic" w:cs="SimplifiedArabic" w:hint="cs"/>
          <w:sz w:val="28"/>
          <w:szCs w:val="28"/>
          <w:rtl/>
        </w:rPr>
        <w:t>لى</w:t>
      </w:r>
      <w:r>
        <w:rPr>
          <w:rFonts w:ascii="SimplifiedArabic" w:cs="SimplifiedArabic"/>
          <w:sz w:val="28"/>
          <w:szCs w:val="28"/>
        </w:rPr>
        <w:t xml:space="preserve"> </w:t>
      </w:r>
      <w:r>
        <w:rPr>
          <w:rFonts w:ascii="SimplifiedArabic" w:cs="SimplifiedArabic" w:hint="cs"/>
          <w:sz w:val="28"/>
          <w:szCs w:val="28"/>
          <w:rtl/>
        </w:rPr>
        <w:t>واجهة</w:t>
      </w:r>
      <w:r>
        <w:rPr>
          <w:rFonts w:ascii="SimplifiedArabic" w:cs="SimplifiedArabic"/>
          <w:sz w:val="28"/>
          <w:szCs w:val="28"/>
        </w:rPr>
        <w:t xml:space="preserve"> </w:t>
      </w:r>
      <w:r>
        <w:rPr>
          <w:rFonts w:ascii="SimplifiedArabic" w:cs="SimplifiedArabic" w:hint="cs"/>
          <w:sz w:val="28"/>
          <w:szCs w:val="28"/>
          <w:rtl/>
        </w:rPr>
        <w:t>الإمدادات</w:t>
      </w:r>
    </w:p>
    <w:p w14:paraId="5732E726" w14:textId="77777777" w:rsidR="00CD0F4A" w:rsidRDefault="00CD0F4A" w:rsidP="00CD0F4A">
      <w:pPr>
        <w:autoSpaceDE w:val="0"/>
        <w:autoSpaceDN w:val="0"/>
        <w:adjustRightInd w:val="0"/>
        <w:spacing w:after="0" w:line="240" w:lineRule="auto"/>
        <w:rPr>
          <w:rFonts w:ascii="SimplifiedArabic" w:cs="SimplifiedArabic"/>
          <w:sz w:val="28"/>
          <w:szCs w:val="28"/>
        </w:rPr>
      </w:pPr>
      <w:r>
        <w:rPr>
          <w:rFonts w:ascii="SimplifiedArabic" w:cs="SimplifiedArabic" w:hint="cs"/>
          <w:sz w:val="28"/>
          <w:szCs w:val="28"/>
          <w:rtl/>
        </w:rPr>
        <w:t>وعناوين</w:t>
      </w:r>
      <w:r>
        <w:rPr>
          <w:rFonts w:ascii="SimplifiedArabic" w:cs="SimplifiedArabic"/>
          <w:sz w:val="28"/>
          <w:szCs w:val="28"/>
        </w:rPr>
        <w:t xml:space="preserve"> </w:t>
      </w:r>
      <w:r>
        <w:rPr>
          <w:rFonts w:ascii="SimplifiedArabic" w:cs="SimplifiedArabic" w:hint="cs"/>
          <w:sz w:val="28"/>
          <w:szCs w:val="28"/>
          <w:rtl/>
        </w:rPr>
        <w:t>الصحف</w:t>
      </w:r>
      <w:r>
        <w:rPr>
          <w:rFonts w:ascii="SimplifiedArabic" w:cs="SimplifiedArabic"/>
          <w:sz w:val="28"/>
          <w:szCs w:val="28"/>
        </w:rPr>
        <w:t xml:space="preserve"> </w:t>
      </w:r>
      <w:r>
        <w:rPr>
          <w:rFonts w:ascii="SimplifiedArabic" w:cs="SimplifiedArabic" w:hint="cs"/>
          <w:sz w:val="28"/>
          <w:szCs w:val="28"/>
          <w:rtl/>
        </w:rPr>
        <w:t>٠</w:t>
      </w:r>
    </w:p>
    <w:p w14:paraId="56DA8FAB" w14:textId="77777777" w:rsidR="00CD0F4A" w:rsidRDefault="00CD0F4A" w:rsidP="00CD0F4A">
      <w:pPr>
        <w:autoSpaceDE w:val="0"/>
        <w:autoSpaceDN w:val="0"/>
        <w:adjustRightInd w:val="0"/>
        <w:spacing w:after="0" w:line="240" w:lineRule="auto"/>
        <w:rPr>
          <w:rFonts w:ascii="Times New Roman" w:hAnsi="Times New Roman" w:cs="Times New Roman"/>
          <w:sz w:val="24"/>
          <w:szCs w:val="24"/>
        </w:rPr>
      </w:pPr>
      <w:r>
        <w:rPr>
          <w:rFonts w:ascii="SimplifiedArabic" w:cs="SimplifiedArabic" w:hint="cs"/>
          <w:sz w:val="24"/>
          <w:szCs w:val="24"/>
          <w:rtl/>
        </w:rPr>
        <w:t>أمريكا</w:t>
      </w:r>
      <w:r>
        <w:rPr>
          <w:rFonts w:ascii="SimplifiedArabic" w:cs="SimplifiedArabic"/>
          <w:sz w:val="24"/>
          <w:szCs w:val="24"/>
        </w:rPr>
        <w:t xml:space="preserve"> </w:t>
      </w:r>
      <w:r>
        <w:rPr>
          <w:rFonts w:ascii="SimplifiedArabic" w:cs="SimplifiedArabic" w:hint="cs"/>
          <w:sz w:val="24"/>
          <w:szCs w:val="24"/>
          <w:rtl/>
        </w:rPr>
        <w:t>ومطاريد</w:t>
      </w:r>
      <w:r>
        <w:rPr>
          <w:rFonts w:ascii="SimplifiedArabic" w:cs="SimplifiedArabic"/>
          <w:sz w:val="24"/>
          <w:szCs w:val="24"/>
        </w:rPr>
        <w:t xml:space="preserve"> </w:t>
      </w:r>
      <w:r>
        <w:rPr>
          <w:rFonts w:ascii="SimplifiedArabic" w:cs="SimplifiedArabic" w:hint="cs"/>
          <w:sz w:val="24"/>
          <w:szCs w:val="24"/>
          <w:rtl/>
        </w:rPr>
        <w:t>الجبل</w:t>
      </w:r>
      <w:r>
        <w:rPr>
          <w:rFonts w:ascii="SimplifiedArabic" w:cs="SimplifiedArabic"/>
          <w:sz w:val="24"/>
          <w:szCs w:val="24"/>
        </w:rPr>
        <w:t xml:space="preserve"> </w:t>
      </w:r>
      <w:r>
        <w:rPr>
          <w:rFonts w:ascii="Times New Roman" w:hAnsi="Times New Roman" w:cs="Times New Roman"/>
          <w:sz w:val="24"/>
          <w:szCs w:val="24"/>
        </w:rPr>
        <w:t>Page 1 of 2</w:t>
      </w:r>
    </w:p>
    <w:p w14:paraId="19C67E6C" w14:textId="77777777" w:rsidR="00CD0F4A" w:rsidRDefault="00CD0F4A" w:rsidP="00CD0F4A">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file://G:\Data\Essays\Subject\ </w:t>
      </w:r>
      <w:r>
        <w:rPr>
          <w:rFonts w:ascii="SimplifiedArabic" w:cs="SimplifiedArabic" w:hint="cs"/>
          <w:sz w:val="24"/>
          <w:szCs w:val="24"/>
          <w:rtl/>
        </w:rPr>
        <w:t>أمريكا</w:t>
      </w:r>
      <w:r>
        <w:rPr>
          <w:rFonts w:ascii="SimplifiedArabic" w:cs="SimplifiedArabic"/>
          <w:sz w:val="24"/>
          <w:szCs w:val="24"/>
        </w:rPr>
        <w:t xml:space="preserve"> </w:t>
      </w:r>
      <w:r>
        <w:rPr>
          <w:rFonts w:ascii="SimplifiedArabic" w:cs="SimplifiedArabic" w:hint="cs"/>
          <w:sz w:val="24"/>
          <w:szCs w:val="24"/>
          <w:rtl/>
        </w:rPr>
        <w:t>ومطاريد</w:t>
      </w:r>
      <w:r>
        <w:rPr>
          <w:rFonts w:ascii="SimplifiedArabic" w:cs="SimplifiedArabic"/>
          <w:sz w:val="24"/>
          <w:szCs w:val="24"/>
        </w:rPr>
        <w:t xml:space="preserve"> </w:t>
      </w:r>
      <w:r>
        <w:rPr>
          <w:rFonts w:ascii="SimplifiedArabic" w:cs="SimplifiedArabic" w:hint="cs"/>
          <w:sz w:val="24"/>
          <w:szCs w:val="24"/>
          <w:rtl/>
        </w:rPr>
        <w:t>الجبل</w:t>
      </w:r>
      <w:r>
        <w:rPr>
          <w:rFonts w:ascii="SimplifiedArabic" w:cs="SimplifiedArabic"/>
          <w:sz w:val="24"/>
          <w:szCs w:val="24"/>
        </w:rPr>
        <w:t xml:space="preserve"> </w:t>
      </w:r>
      <w:r>
        <w:rPr>
          <w:rFonts w:ascii="Times New Roman" w:hAnsi="Times New Roman" w:cs="Times New Roman"/>
          <w:sz w:val="24"/>
          <w:szCs w:val="24"/>
        </w:rPr>
        <w:t>.wxt 11/02/1428</w:t>
      </w:r>
    </w:p>
    <w:p w14:paraId="6EECACE7" w14:textId="77777777" w:rsidR="00CD0F4A" w:rsidRDefault="00CD0F4A" w:rsidP="00CD0F4A">
      <w:pPr>
        <w:autoSpaceDE w:val="0"/>
        <w:autoSpaceDN w:val="0"/>
        <w:adjustRightInd w:val="0"/>
        <w:spacing w:after="0" w:line="240" w:lineRule="auto"/>
        <w:rPr>
          <w:rFonts w:ascii="SimplifiedArabic" w:cs="SimplifiedArabic"/>
          <w:sz w:val="28"/>
          <w:szCs w:val="28"/>
        </w:rPr>
      </w:pPr>
      <w:r>
        <w:rPr>
          <w:rFonts w:ascii="SimplifiedArabic" w:cs="SimplifiedArabic" w:hint="cs"/>
          <w:sz w:val="28"/>
          <w:szCs w:val="28"/>
          <w:rtl/>
        </w:rPr>
        <w:t>فى</w:t>
      </w:r>
      <w:r>
        <w:rPr>
          <w:rFonts w:ascii="SimplifiedArabic" w:cs="SimplifiedArabic"/>
          <w:sz w:val="28"/>
          <w:szCs w:val="28"/>
        </w:rPr>
        <w:t xml:space="preserve"> </w:t>
      </w:r>
      <w:r>
        <w:rPr>
          <w:rFonts w:ascii="SimplifiedArabic" w:cs="SimplifiedArabic" w:hint="cs"/>
          <w:sz w:val="28"/>
          <w:szCs w:val="28"/>
          <w:rtl/>
        </w:rPr>
        <w:t>خطاب</w:t>
      </w:r>
      <w:r>
        <w:rPr>
          <w:rFonts w:ascii="SimplifiedArabic" w:cs="SimplifiedArabic"/>
          <w:sz w:val="28"/>
          <w:szCs w:val="28"/>
        </w:rPr>
        <w:t xml:space="preserve"> </w:t>
      </w:r>
      <w:r>
        <w:rPr>
          <w:rFonts w:ascii="SimplifiedArabic" w:cs="SimplifiedArabic" w:hint="cs"/>
          <w:sz w:val="28"/>
          <w:szCs w:val="28"/>
          <w:rtl/>
        </w:rPr>
        <w:t>الانتقام</w:t>
      </w:r>
      <w:r>
        <w:rPr>
          <w:rFonts w:ascii="SimplifiedArabic" w:cs="SimplifiedArabic"/>
          <w:sz w:val="28"/>
          <w:szCs w:val="28"/>
        </w:rPr>
        <w:t xml:space="preserve"> </w:t>
      </w:r>
      <w:r>
        <w:rPr>
          <w:rFonts w:ascii="SimplifiedArabic" w:cs="SimplifiedArabic" w:hint="cs"/>
          <w:sz w:val="28"/>
          <w:szCs w:val="28"/>
          <w:rtl/>
        </w:rPr>
        <w:t>الذى</w:t>
      </w:r>
      <w:r>
        <w:rPr>
          <w:rFonts w:ascii="SimplifiedArabic" w:cs="SimplifiedArabic"/>
          <w:sz w:val="28"/>
          <w:szCs w:val="28"/>
        </w:rPr>
        <w:t xml:space="preserve"> </w:t>
      </w:r>
      <w:r>
        <w:rPr>
          <w:rFonts w:ascii="SimplifiedArabic" w:cs="SimplifiedArabic" w:hint="cs"/>
          <w:sz w:val="28"/>
          <w:szCs w:val="28"/>
          <w:rtl/>
        </w:rPr>
        <w:t>أذاعه</w:t>
      </w:r>
      <w:r>
        <w:rPr>
          <w:rFonts w:ascii="SimplifiedArabic" w:cs="SimplifiedArabic"/>
          <w:sz w:val="28"/>
          <w:szCs w:val="28"/>
        </w:rPr>
        <w:t xml:space="preserve"> </w:t>
      </w:r>
      <w:r>
        <w:rPr>
          <w:rFonts w:ascii="SimplifiedArabic" w:cs="SimplifiedArabic" w:hint="cs"/>
          <w:sz w:val="28"/>
          <w:szCs w:val="28"/>
          <w:rtl/>
        </w:rPr>
        <w:t>بيل</w:t>
      </w:r>
      <w:r>
        <w:rPr>
          <w:rFonts w:ascii="SimplifiedArabic" w:cs="SimplifiedArabic"/>
          <w:sz w:val="28"/>
          <w:szCs w:val="28"/>
        </w:rPr>
        <w:t xml:space="preserve"> </w:t>
      </w:r>
      <w:r>
        <w:rPr>
          <w:rFonts w:ascii="SimplifiedArabic" w:cs="SimplifiedArabic" w:hint="cs"/>
          <w:sz w:val="28"/>
          <w:szCs w:val="28"/>
          <w:rtl/>
        </w:rPr>
        <w:t>كلينتون</w:t>
      </w:r>
      <w:r>
        <w:rPr>
          <w:rFonts w:ascii="SimplifiedArabic" w:cs="SimplifiedArabic"/>
          <w:sz w:val="28"/>
          <w:szCs w:val="28"/>
        </w:rPr>
        <w:t xml:space="preserve"> </w:t>
      </w:r>
      <w:r>
        <w:rPr>
          <w:rFonts w:ascii="SimplifiedArabic" w:cs="SimplifiedArabic" w:hint="cs"/>
          <w:sz w:val="28"/>
          <w:szCs w:val="28"/>
          <w:rtl/>
        </w:rPr>
        <w:t>على</w:t>
      </w:r>
      <w:r>
        <w:rPr>
          <w:rFonts w:ascii="SimplifiedArabic" w:cs="SimplifiedArabic"/>
          <w:sz w:val="28"/>
          <w:szCs w:val="28"/>
        </w:rPr>
        <w:t xml:space="preserve"> </w:t>
      </w:r>
      <w:r>
        <w:rPr>
          <w:rFonts w:ascii="SimplifiedArabic" w:cs="SimplifiedArabic" w:hint="cs"/>
          <w:sz w:val="28"/>
          <w:szCs w:val="28"/>
          <w:rtl/>
        </w:rPr>
        <w:t>الأمة</w:t>
      </w:r>
      <w:r>
        <w:rPr>
          <w:rFonts w:ascii="SimplifiedArabic" w:cs="SimplifiedArabic"/>
          <w:sz w:val="28"/>
          <w:szCs w:val="28"/>
        </w:rPr>
        <w:t xml:space="preserve"> </w:t>
      </w:r>
      <w:r>
        <w:rPr>
          <w:rFonts w:ascii="SimplifiedArabic" w:cs="SimplifiedArabic" w:hint="cs"/>
          <w:sz w:val="28"/>
          <w:szCs w:val="28"/>
          <w:rtl/>
        </w:rPr>
        <w:t>الأمريكية</w:t>
      </w:r>
      <w:r>
        <w:rPr>
          <w:rFonts w:ascii="SimplifiedArabic" w:cs="SimplifiedArabic"/>
          <w:sz w:val="28"/>
          <w:szCs w:val="28"/>
        </w:rPr>
        <w:t xml:space="preserve"> </w:t>
      </w:r>
      <w:r>
        <w:rPr>
          <w:rFonts w:ascii="SimplifiedArabic" w:cs="SimplifiedArabic" w:hint="cs"/>
          <w:sz w:val="28"/>
          <w:szCs w:val="28"/>
          <w:rtl/>
        </w:rPr>
        <w:t>أثناء</w:t>
      </w:r>
      <w:r>
        <w:rPr>
          <w:rFonts w:ascii="SimplifiedArabic" w:cs="SimplifiedArabic"/>
          <w:sz w:val="28"/>
          <w:szCs w:val="28"/>
        </w:rPr>
        <w:t xml:space="preserve"> </w:t>
      </w:r>
      <w:r>
        <w:rPr>
          <w:rFonts w:ascii="SimplifiedArabic" w:cs="SimplifiedArabic" w:hint="cs"/>
          <w:sz w:val="28"/>
          <w:szCs w:val="28"/>
          <w:rtl/>
        </w:rPr>
        <w:t>توجيه</w:t>
      </w:r>
      <w:r>
        <w:rPr>
          <w:rFonts w:ascii="SimplifiedArabic" w:cs="SimplifiedArabic"/>
          <w:sz w:val="28"/>
          <w:szCs w:val="28"/>
        </w:rPr>
        <w:t xml:space="preserve"> </w:t>
      </w:r>
      <w:r>
        <w:rPr>
          <w:rFonts w:ascii="SimplifiedArabic" w:cs="SimplifiedArabic" w:hint="cs"/>
          <w:sz w:val="28"/>
          <w:szCs w:val="28"/>
          <w:rtl/>
        </w:rPr>
        <w:t>الصواريخ</w:t>
      </w:r>
      <w:r>
        <w:rPr>
          <w:rFonts w:ascii="SimplifiedArabic" w:cs="SimplifiedArabic"/>
          <w:sz w:val="28"/>
          <w:szCs w:val="28"/>
        </w:rPr>
        <w:t xml:space="preserve"> </w:t>
      </w:r>
      <w:r>
        <w:rPr>
          <w:rFonts w:ascii="SimplifiedArabic" w:cs="SimplifiedArabic" w:hint="cs"/>
          <w:sz w:val="28"/>
          <w:szCs w:val="28"/>
          <w:rtl/>
        </w:rPr>
        <w:t>إلى</w:t>
      </w:r>
      <w:r>
        <w:rPr>
          <w:rFonts w:ascii="SimplifiedArabic" w:cs="SimplifiedArabic"/>
          <w:sz w:val="28"/>
          <w:szCs w:val="28"/>
        </w:rPr>
        <w:t xml:space="preserve"> </w:t>
      </w:r>
      <w:r>
        <w:rPr>
          <w:rFonts w:ascii="SimplifiedArabic" w:cs="SimplifiedArabic" w:hint="cs"/>
          <w:sz w:val="28"/>
          <w:szCs w:val="28"/>
          <w:rtl/>
        </w:rPr>
        <w:t>السودان</w:t>
      </w:r>
    </w:p>
    <w:p w14:paraId="08B2188D" w14:textId="77777777" w:rsidR="00CD0F4A" w:rsidRDefault="00CD0F4A" w:rsidP="00CD0F4A">
      <w:pPr>
        <w:autoSpaceDE w:val="0"/>
        <w:autoSpaceDN w:val="0"/>
        <w:adjustRightInd w:val="0"/>
        <w:spacing w:after="0" w:line="240" w:lineRule="auto"/>
        <w:rPr>
          <w:rFonts w:ascii="SimplifiedArabic" w:cs="SimplifiedArabic"/>
          <w:sz w:val="28"/>
          <w:szCs w:val="28"/>
        </w:rPr>
      </w:pPr>
      <w:r>
        <w:rPr>
          <w:rFonts w:ascii="SimplifiedArabic" w:cs="SimplifiedArabic" w:hint="cs"/>
          <w:sz w:val="28"/>
          <w:szCs w:val="28"/>
          <w:rtl/>
        </w:rPr>
        <w:t>وأفغانستان</w:t>
      </w:r>
      <w:r>
        <w:rPr>
          <w:rFonts w:ascii="SimplifiedArabic" w:cs="SimplifiedArabic"/>
          <w:sz w:val="28"/>
          <w:szCs w:val="28"/>
        </w:rPr>
        <w:t xml:space="preserve"> </w:t>
      </w:r>
      <w:r>
        <w:rPr>
          <w:rFonts w:ascii="SimplifiedArabic" w:cs="SimplifiedArabic" w:hint="cs"/>
          <w:sz w:val="28"/>
          <w:szCs w:val="28"/>
          <w:rtl/>
        </w:rPr>
        <w:t>أشار</w:t>
      </w:r>
      <w:r>
        <w:rPr>
          <w:rFonts w:ascii="SimplifiedArabic" w:cs="SimplifiedArabic"/>
          <w:sz w:val="28"/>
          <w:szCs w:val="28"/>
        </w:rPr>
        <w:t xml:space="preserve"> </w:t>
      </w:r>
      <w:r>
        <w:rPr>
          <w:rFonts w:ascii="SimplifiedArabic" w:cs="SimplifiedArabic" w:hint="cs"/>
          <w:sz w:val="28"/>
          <w:szCs w:val="28"/>
          <w:rtl/>
        </w:rPr>
        <w:t>الرئيس</w:t>
      </w:r>
      <w:r>
        <w:rPr>
          <w:rFonts w:ascii="SimplifiedArabic" w:cs="SimplifiedArabic"/>
          <w:sz w:val="28"/>
          <w:szCs w:val="28"/>
        </w:rPr>
        <w:t xml:space="preserve"> </w:t>
      </w:r>
      <w:r>
        <w:rPr>
          <w:rFonts w:ascii="SimplifiedArabic" w:cs="SimplifiedArabic" w:hint="cs"/>
          <w:sz w:val="28"/>
          <w:szCs w:val="28"/>
          <w:rtl/>
        </w:rPr>
        <w:t>الأمريكى</w:t>
      </w:r>
      <w:r>
        <w:rPr>
          <w:rFonts w:ascii="SimplifiedArabic" w:cs="SimplifiedArabic"/>
          <w:sz w:val="28"/>
          <w:szCs w:val="28"/>
        </w:rPr>
        <w:t xml:space="preserve"> </w:t>
      </w:r>
      <w:r>
        <w:rPr>
          <w:rFonts w:ascii="SimplifiedArabic" w:cs="SimplifiedArabic" w:hint="cs"/>
          <w:sz w:val="28"/>
          <w:szCs w:val="28"/>
          <w:rtl/>
        </w:rPr>
        <w:t>إلى</w:t>
      </w:r>
      <w:r>
        <w:rPr>
          <w:rFonts w:ascii="SimplifiedArabic" w:cs="SimplifiedArabic"/>
          <w:sz w:val="28"/>
          <w:szCs w:val="28"/>
        </w:rPr>
        <w:t xml:space="preserve"> </w:t>
      </w:r>
      <w:r>
        <w:rPr>
          <w:rFonts w:ascii="SimplifiedArabic" w:cs="SimplifiedArabic" w:hint="cs"/>
          <w:sz w:val="28"/>
          <w:szCs w:val="28"/>
          <w:rtl/>
        </w:rPr>
        <w:t>ما</w:t>
      </w:r>
      <w:r>
        <w:rPr>
          <w:rFonts w:ascii="SimplifiedArabic" w:cs="SimplifiedArabic"/>
          <w:sz w:val="28"/>
          <w:szCs w:val="28"/>
        </w:rPr>
        <w:t xml:space="preserve"> </w:t>
      </w:r>
      <w:r>
        <w:rPr>
          <w:rFonts w:ascii="SimplifiedArabic" w:cs="SimplifiedArabic" w:hint="cs"/>
          <w:sz w:val="28"/>
          <w:szCs w:val="28"/>
          <w:rtl/>
        </w:rPr>
        <w:t>أسماه</w:t>
      </w:r>
      <w:r>
        <w:rPr>
          <w:rFonts w:ascii="SimplifiedArabic" w:cs="SimplifiedArabic"/>
          <w:sz w:val="28"/>
          <w:szCs w:val="28"/>
        </w:rPr>
        <w:t xml:space="preserve"> </w:t>
      </w:r>
      <w:r>
        <w:rPr>
          <w:rFonts w:ascii="SimplifiedArabic" w:cs="SimplifiedArabic" w:hint="cs"/>
          <w:sz w:val="28"/>
          <w:szCs w:val="28"/>
          <w:rtl/>
        </w:rPr>
        <w:t>عصر</w:t>
      </w:r>
      <w:r>
        <w:rPr>
          <w:rFonts w:ascii="SimplifiedArabic" w:cs="SimplifiedArabic"/>
          <w:sz w:val="28"/>
          <w:szCs w:val="28"/>
        </w:rPr>
        <w:t xml:space="preserve"> </w:t>
      </w:r>
      <w:r>
        <w:rPr>
          <w:rFonts w:ascii="SimplifiedArabic" w:cs="SimplifiedArabic" w:hint="cs"/>
          <w:sz w:val="28"/>
          <w:szCs w:val="28"/>
          <w:rtl/>
        </w:rPr>
        <w:t>العولمة</w:t>
      </w:r>
      <w:r>
        <w:rPr>
          <w:rFonts w:ascii="SimplifiedArabic" w:cs="SimplifiedArabic"/>
          <w:sz w:val="28"/>
          <w:szCs w:val="28"/>
        </w:rPr>
        <w:t xml:space="preserve"> </w:t>
      </w:r>
      <w:r>
        <w:rPr>
          <w:rFonts w:ascii="SimplifiedArabic" w:cs="SimplifiedArabic" w:hint="cs"/>
          <w:sz w:val="28"/>
          <w:szCs w:val="28"/>
          <w:rtl/>
        </w:rPr>
        <w:t>الذى</w:t>
      </w:r>
      <w:r>
        <w:rPr>
          <w:rFonts w:ascii="SimplifiedArabic" w:cs="SimplifiedArabic"/>
          <w:sz w:val="28"/>
          <w:szCs w:val="28"/>
        </w:rPr>
        <w:t xml:space="preserve"> </w:t>
      </w:r>
      <w:r>
        <w:rPr>
          <w:rFonts w:ascii="SimplifiedArabic" w:cs="SimplifiedArabic" w:hint="cs"/>
          <w:sz w:val="28"/>
          <w:szCs w:val="28"/>
          <w:rtl/>
        </w:rPr>
        <w:t>يعيشه</w:t>
      </w:r>
      <w:r>
        <w:rPr>
          <w:rFonts w:ascii="SimplifiedArabic" w:cs="SimplifiedArabic"/>
          <w:sz w:val="28"/>
          <w:szCs w:val="28"/>
        </w:rPr>
        <w:t xml:space="preserve"> </w:t>
      </w:r>
      <w:r>
        <w:rPr>
          <w:rFonts w:ascii="SimplifiedArabic" w:cs="SimplifiedArabic" w:hint="cs"/>
          <w:sz w:val="28"/>
          <w:szCs w:val="28"/>
          <w:rtl/>
        </w:rPr>
        <w:t>الآن،</w:t>
      </w:r>
      <w:r>
        <w:rPr>
          <w:rFonts w:ascii="SimplifiedArabic" w:cs="SimplifiedArabic"/>
          <w:sz w:val="28"/>
          <w:szCs w:val="28"/>
        </w:rPr>
        <w:t xml:space="preserve"> </w:t>
      </w:r>
      <w:r>
        <w:rPr>
          <w:rFonts w:ascii="SimplifiedArabic" w:cs="SimplifiedArabic" w:hint="cs"/>
          <w:sz w:val="28"/>
          <w:szCs w:val="28"/>
          <w:rtl/>
        </w:rPr>
        <w:t>وهو</w:t>
      </w:r>
      <w:r>
        <w:rPr>
          <w:rFonts w:ascii="SimplifiedArabic" w:cs="SimplifiedArabic"/>
          <w:sz w:val="28"/>
          <w:szCs w:val="28"/>
        </w:rPr>
        <w:t xml:space="preserve"> </w:t>
      </w:r>
      <w:r>
        <w:rPr>
          <w:rFonts w:ascii="SimplifiedArabic" w:cs="SimplifiedArabic" w:hint="cs"/>
          <w:sz w:val="28"/>
          <w:szCs w:val="28"/>
          <w:rtl/>
        </w:rPr>
        <w:t>عصر</w:t>
      </w:r>
      <w:r>
        <w:rPr>
          <w:rFonts w:ascii="SimplifiedArabic" w:cs="SimplifiedArabic"/>
          <w:sz w:val="28"/>
          <w:szCs w:val="28"/>
        </w:rPr>
        <w:t xml:space="preserve"> </w:t>
      </w:r>
      <w:r>
        <w:rPr>
          <w:rFonts w:ascii="SimplifiedArabic" w:cs="SimplifiedArabic" w:hint="cs"/>
          <w:sz w:val="28"/>
          <w:szCs w:val="28"/>
          <w:rtl/>
        </w:rPr>
        <w:t>تلعب</w:t>
      </w:r>
      <w:r>
        <w:rPr>
          <w:rFonts w:ascii="SimplifiedArabic" w:cs="SimplifiedArabic"/>
          <w:sz w:val="28"/>
          <w:szCs w:val="28"/>
        </w:rPr>
        <w:t xml:space="preserve"> </w:t>
      </w:r>
      <w:r>
        <w:rPr>
          <w:rFonts w:ascii="SimplifiedArabic" w:cs="SimplifiedArabic" w:hint="cs"/>
          <w:sz w:val="28"/>
          <w:szCs w:val="28"/>
          <w:rtl/>
        </w:rPr>
        <w:t>فيه</w:t>
      </w:r>
      <w:r>
        <w:rPr>
          <w:rFonts w:ascii="SimplifiedArabic" w:cs="SimplifiedArabic"/>
          <w:sz w:val="28"/>
          <w:szCs w:val="28"/>
        </w:rPr>
        <w:t xml:space="preserve"> </w:t>
      </w:r>
      <w:r>
        <w:rPr>
          <w:rFonts w:ascii="SimplifiedArabic" w:cs="SimplifiedArabic" w:hint="cs"/>
          <w:sz w:val="28"/>
          <w:szCs w:val="28"/>
          <w:rtl/>
        </w:rPr>
        <w:t>أمريكا</w:t>
      </w:r>
    </w:p>
    <w:p w14:paraId="33648BCD" w14:textId="77777777" w:rsidR="00CD0F4A" w:rsidRDefault="00CD0F4A" w:rsidP="00CD0F4A">
      <w:pPr>
        <w:autoSpaceDE w:val="0"/>
        <w:autoSpaceDN w:val="0"/>
        <w:adjustRightInd w:val="0"/>
        <w:spacing w:after="0" w:line="240" w:lineRule="auto"/>
        <w:rPr>
          <w:rFonts w:ascii="SimplifiedArabic" w:cs="SimplifiedArabic"/>
          <w:sz w:val="28"/>
          <w:szCs w:val="28"/>
        </w:rPr>
      </w:pPr>
      <w:r>
        <w:rPr>
          <w:rFonts w:ascii="SimplifiedArabic" w:cs="SimplifiedArabic" w:hint="cs"/>
          <w:sz w:val="28"/>
          <w:szCs w:val="28"/>
          <w:rtl/>
        </w:rPr>
        <w:t>الدور</w:t>
      </w:r>
      <w:r>
        <w:rPr>
          <w:rFonts w:ascii="SimplifiedArabic" w:cs="SimplifiedArabic"/>
          <w:sz w:val="28"/>
          <w:szCs w:val="28"/>
        </w:rPr>
        <w:t xml:space="preserve"> </w:t>
      </w:r>
      <w:r>
        <w:rPr>
          <w:rFonts w:ascii="SimplifiedArabic" w:cs="SimplifiedArabic" w:hint="cs"/>
          <w:sz w:val="28"/>
          <w:szCs w:val="28"/>
          <w:rtl/>
        </w:rPr>
        <w:t>الرئيسى</w:t>
      </w:r>
      <w:r>
        <w:rPr>
          <w:rFonts w:ascii="SimplifiedArabic" w:cs="SimplifiedArabic"/>
          <w:sz w:val="28"/>
          <w:szCs w:val="28"/>
        </w:rPr>
        <w:t xml:space="preserve"> </w:t>
      </w:r>
      <w:r>
        <w:rPr>
          <w:rFonts w:ascii="SimplifiedArabic" w:cs="SimplifiedArabic" w:hint="cs"/>
          <w:sz w:val="28"/>
          <w:szCs w:val="28"/>
          <w:rtl/>
        </w:rPr>
        <w:t>على</w:t>
      </w:r>
      <w:r>
        <w:rPr>
          <w:rFonts w:ascii="SimplifiedArabic" w:cs="SimplifiedArabic"/>
          <w:sz w:val="28"/>
          <w:szCs w:val="28"/>
        </w:rPr>
        <w:t xml:space="preserve"> </w:t>
      </w:r>
      <w:r>
        <w:rPr>
          <w:rFonts w:ascii="SimplifiedArabic" w:cs="SimplifiedArabic" w:hint="cs"/>
          <w:sz w:val="28"/>
          <w:szCs w:val="28"/>
          <w:rtl/>
        </w:rPr>
        <w:t>مسرح</w:t>
      </w:r>
      <w:r>
        <w:rPr>
          <w:rFonts w:ascii="SimplifiedArabic" w:cs="SimplifiedArabic"/>
          <w:sz w:val="28"/>
          <w:szCs w:val="28"/>
        </w:rPr>
        <w:t xml:space="preserve"> </w:t>
      </w:r>
      <w:r>
        <w:rPr>
          <w:rFonts w:ascii="SimplifiedArabic" w:cs="SimplifiedArabic" w:hint="cs"/>
          <w:sz w:val="28"/>
          <w:szCs w:val="28"/>
          <w:rtl/>
        </w:rPr>
        <w:t>الأحداث</w:t>
      </w:r>
      <w:r>
        <w:rPr>
          <w:rFonts w:ascii="SimplifiedArabic" w:cs="SimplifiedArabic"/>
          <w:sz w:val="28"/>
          <w:szCs w:val="28"/>
        </w:rPr>
        <w:t xml:space="preserve"> </w:t>
      </w:r>
      <w:r>
        <w:rPr>
          <w:rFonts w:ascii="SimplifiedArabic" w:cs="SimplifiedArabic" w:hint="cs"/>
          <w:sz w:val="28"/>
          <w:szCs w:val="28"/>
          <w:rtl/>
        </w:rPr>
        <w:t>الدولية</w:t>
      </w:r>
      <w:r>
        <w:rPr>
          <w:rFonts w:ascii="SimplifiedArabic" w:cs="SimplifiedArabic"/>
          <w:sz w:val="28"/>
          <w:szCs w:val="28"/>
        </w:rPr>
        <w:t xml:space="preserve"> </w:t>
      </w:r>
      <w:r>
        <w:rPr>
          <w:rFonts w:ascii="SimplifiedArabic" w:cs="SimplifiedArabic" w:hint="cs"/>
          <w:sz w:val="28"/>
          <w:szCs w:val="28"/>
          <w:rtl/>
        </w:rPr>
        <w:t>بعد</w:t>
      </w:r>
      <w:r>
        <w:rPr>
          <w:rFonts w:ascii="SimplifiedArabic" w:cs="SimplifiedArabic"/>
          <w:sz w:val="28"/>
          <w:szCs w:val="28"/>
        </w:rPr>
        <w:t xml:space="preserve"> </w:t>
      </w:r>
      <w:r>
        <w:rPr>
          <w:rFonts w:ascii="SimplifiedArabic" w:cs="SimplifiedArabic" w:hint="cs"/>
          <w:sz w:val="28"/>
          <w:szCs w:val="28"/>
          <w:rtl/>
        </w:rPr>
        <w:t>أن</w:t>
      </w:r>
      <w:r>
        <w:rPr>
          <w:rFonts w:ascii="SimplifiedArabic" w:cs="SimplifiedArabic"/>
          <w:sz w:val="28"/>
          <w:szCs w:val="28"/>
        </w:rPr>
        <w:t xml:space="preserve"> </w:t>
      </w:r>
      <w:r>
        <w:rPr>
          <w:rFonts w:ascii="SimplifiedArabic" w:cs="SimplifiedArabic" w:hint="cs"/>
          <w:sz w:val="28"/>
          <w:szCs w:val="28"/>
          <w:rtl/>
        </w:rPr>
        <w:t>انتهى</w:t>
      </w:r>
      <w:r>
        <w:rPr>
          <w:rFonts w:ascii="SimplifiedArabic" w:cs="SimplifiedArabic"/>
          <w:sz w:val="28"/>
          <w:szCs w:val="28"/>
        </w:rPr>
        <w:t xml:space="preserve"> </w:t>
      </w:r>
      <w:r>
        <w:rPr>
          <w:rFonts w:ascii="SimplifiedArabic" w:cs="SimplifiedArabic" w:hint="cs"/>
          <w:sz w:val="28"/>
          <w:szCs w:val="28"/>
          <w:rtl/>
        </w:rPr>
        <w:t>عصر</w:t>
      </w:r>
      <w:r>
        <w:rPr>
          <w:rFonts w:ascii="SimplifiedArabic" w:cs="SimplifiedArabic"/>
          <w:sz w:val="28"/>
          <w:szCs w:val="28"/>
        </w:rPr>
        <w:t xml:space="preserve"> </w:t>
      </w:r>
      <w:r>
        <w:rPr>
          <w:rFonts w:ascii="SimplifiedArabic" w:cs="SimplifiedArabic" w:hint="cs"/>
          <w:sz w:val="28"/>
          <w:szCs w:val="28"/>
          <w:rtl/>
        </w:rPr>
        <w:t>التوازن</w:t>
      </w:r>
      <w:r>
        <w:rPr>
          <w:rFonts w:ascii="SimplifiedArabic" w:cs="SimplifiedArabic"/>
          <w:sz w:val="28"/>
          <w:szCs w:val="28"/>
        </w:rPr>
        <w:t xml:space="preserve"> </w:t>
      </w:r>
      <w:r>
        <w:rPr>
          <w:rFonts w:ascii="SimplifiedArabic" w:cs="SimplifiedArabic" w:hint="cs"/>
          <w:sz w:val="28"/>
          <w:szCs w:val="28"/>
          <w:rtl/>
        </w:rPr>
        <w:t>القائم</w:t>
      </w:r>
      <w:r>
        <w:rPr>
          <w:rFonts w:ascii="SimplifiedArabic" w:cs="SimplifiedArabic"/>
          <w:sz w:val="28"/>
          <w:szCs w:val="28"/>
        </w:rPr>
        <w:t xml:space="preserve"> </w:t>
      </w:r>
      <w:r>
        <w:rPr>
          <w:rFonts w:ascii="SimplifiedArabic" w:cs="SimplifiedArabic" w:hint="cs"/>
          <w:sz w:val="28"/>
          <w:szCs w:val="28"/>
          <w:rtl/>
        </w:rPr>
        <w:t>بين</w:t>
      </w:r>
      <w:r>
        <w:rPr>
          <w:rFonts w:ascii="SimplifiedArabic" w:cs="SimplifiedArabic"/>
          <w:sz w:val="28"/>
          <w:szCs w:val="28"/>
        </w:rPr>
        <w:t xml:space="preserve"> </w:t>
      </w:r>
      <w:r>
        <w:rPr>
          <w:rFonts w:ascii="SimplifiedArabic" w:cs="SimplifiedArabic" w:hint="cs"/>
          <w:sz w:val="28"/>
          <w:szCs w:val="28"/>
          <w:rtl/>
        </w:rPr>
        <w:t>مركزين</w:t>
      </w:r>
      <w:r>
        <w:rPr>
          <w:rFonts w:ascii="SimplifiedArabic" w:cs="SimplifiedArabic"/>
          <w:sz w:val="28"/>
          <w:szCs w:val="28"/>
        </w:rPr>
        <w:t xml:space="preserve"> </w:t>
      </w:r>
      <w:r>
        <w:rPr>
          <w:rFonts w:ascii="SimplifiedArabic" w:cs="SimplifiedArabic" w:hint="cs"/>
          <w:sz w:val="28"/>
          <w:szCs w:val="28"/>
          <w:rtl/>
        </w:rPr>
        <w:t>من</w:t>
      </w:r>
      <w:r>
        <w:rPr>
          <w:rFonts w:ascii="SimplifiedArabic" w:cs="SimplifiedArabic"/>
          <w:sz w:val="28"/>
          <w:szCs w:val="28"/>
        </w:rPr>
        <w:t xml:space="preserve"> </w:t>
      </w:r>
      <w:r>
        <w:rPr>
          <w:rFonts w:ascii="SimplifiedArabic" w:cs="SimplifiedArabic" w:hint="cs"/>
          <w:sz w:val="28"/>
          <w:szCs w:val="28"/>
          <w:rtl/>
        </w:rPr>
        <w:t>مراكز</w:t>
      </w:r>
      <w:r>
        <w:rPr>
          <w:rFonts w:ascii="SimplifiedArabic" w:cs="SimplifiedArabic"/>
          <w:sz w:val="28"/>
          <w:szCs w:val="28"/>
        </w:rPr>
        <w:t xml:space="preserve"> </w:t>
      </w:r>
      <w:r>
        <w:rPr>
          <w:rFonts w:ascii="SimplifiedArabic" w:cs="SimplifiedArabic" w:hint="cs"/>
          <w:sz w:val="28"/>
          <w:szCs w:val="28"/>
          <w:rtl/>
        </w:rPr>
        <w:t>القوة</w:t>
      </w:r>
      <w:r>
        <w:rPr>
          <w:rFonts w:ascii="SimplifiedArabic" w:cs="SimplifiedArabic"/>
          <w:sz w:val="28"/>
          <w:szCs w:val="28"/>
        </w:rPr>
        <w:t xml:space="preserve"> </w:t>
      </w:r>
      <w:r>
        <w:rPr>
          <w:rFonts w:ascii="SimplifiedArabic" w:cs="SimplifiedArabic" w:hint="cs"/>
          <w:sz w:val="28"/>
          <w:szCs w:val="28"/>
          <w:rtl/>
        </w:rPr>
        <w:t>هما</w:t>
      </w:r>
    </w:p>
    <w:p w14:paraId="33540241" w14:textId="77777777" w:rsidR="00CD0F4A" w:rsidRDefault="00CD0F4A" w:rsidP="00CD0F4A">
      <w:pPr>
        <w:autoSpaceDE w:val="0"/>
        <w:autoSpaceDN w:val="0"/>
        <w:adjustRightInd w:val="0"/>
        <w:spacing w:after="0" w:line="240" w:lineRule="auto"/>
        <w:rPr>
          <w:rFonts w:ascii="SimplifiedArabic" w:cs="SimplifiedArabic"/>
          <w:sz w:val="28"/>
          <w:szCs w:val="28"/>
        </w:rPr>
      </w:pPr>
      <w:r>
        <w:rPr>
          <w:rFonts w:ascii="SimplifiedArabic" w:cs="SimplifiedArabic" w:hint="cs"/>
          <w:sz w:val="28"/>
          <w:szCs w:val="28"/>
          <w:rtl/>
        </w:rPr>
        <w:t>الكتلة</w:t>
      </w:r>
      <w:r>
        <w:rPr>
          <w:rFonts w:ascii="SimplifiedArabic" w:cs="SimplifiedArabic"/>
          <w:sz w:val="28"/>
          <w:szCs w:val="28"/>
        </w:rPr>
        <w:t xml:space="preserve"> </w:t>
      </w:r>
      <w:r>
        <w:rPr>
          <w:rFonts w:ascii="SimplifiedArabic" w:cs="SimplifiedArabic" w:hint="cs"/>
          <w:sz w:val="28"/>
          <w:szCs w:val="28"/>
          <w:rtl/>
        </w:rPr>
        <w:t>الاشتراكية</w:t>
      </w:r>
      <w:r>
        <w:rPr>
          <w:rFonts w:ascii="SimplifiedArabic" w:cs="SimplifiedArabic"/>
          <w:sz w:val="28"/>
          <w:szCs w:val="28"/>
        </w:rPr>
        <w:t xml:space="preserve"> </w:t>
      </w:r>
      <w:r>
        <w:rPr>
          <w:rFonts w:ascii="SimplifiedArabic" w:cs="SimplifiedArabic" w:hint="cs"/>
          <w:sz w:val="28"/>
          <w:szCs w:val="28"/>
          <w:rtl/>
        </w:rPr>
        <w:t>بقيادة</w:t>
      </w:r>
      <w:r>
        <w:rPr>
          <w:rFonts w:ascii="SimplifiedArabic" w:cs="SimplifiedArabic"/>
          <w:sz w:val="28"/>
          <w:szCs w:val="28"/>
        </w:rPr>
        <w:t xml:space="preserve"> </w:t>
      </w:r>
      <w:r>
        <w:rPr>
          <w:rFonts w:ascii="SimplifiedArabic" w:cs="SimplifiedArabic" w:hint="cs"/>
          <w:sz w:val="28"/>
          <w:szCs w:val="28"/>
          <w:rtl/>
        </w:rPr>
        <w:t>الاتحاد</w:t>
      </w:r>
      <w:r>
        <w:rPr>
          <w:rFonts w:ascii="SimplifiedArabic" w:cs="SimplifiedArabic"/>
          <w:sz w:val="28"/>
          <w:szCs w:val="28"/>
        </w:rPr>
        <w:t xml:space="preserve"> </w:t>
      </w:r>
      <w:r>
        <w:rPr>
          <w:rFonts w:ascii="SimplifiedArabic" w:cs="SimplifiedArabic" w:hint="cs"/>
          <w:sz w:val="28"/>
          <w:szCs w:val="28"/>
          <w:rtl/>
        </w:rPr>
        <w:t>السوفيتى،</w:t>
      </w:r>
      <w:r>
        <w:rPr>
          <w:rFonts w:ascii="SimplifiedArabic" w:cs="SimplifiedArabic"/>
          <w:sz w:val="28"/>
          <w:szCs w:val="28"/>
        </w:rPr>
        <w:t xml:space="preserve"> </w:t>
      </w:r>
      <w:r>
        <w:rPr>
          <w:rFonts w:ascii="SimplifiedArabic" w:cs="SimplifiedArabic" w:hint="cs"/>
          <w:sz w:val="28"/>
          <w:szCs w:val="28"/>
          <w:rtl/>
        </w:rPr>
        <w:t>والدول</w:t>
      </w:r>
      <w:r>
        <w:rPr>
          <w:rFonts w:ascii="SimplifiedArabic" w:cs="SimplifiedArabic"/>
          <w:sz w:val="28"/>
          <w:szCs w:val="28"/>
        </w:rPr>
        <w:t xml:space="preserve"> </w:t>
      </w:r>
      <w:r>
        <w:rPr>
          <w:rFonts w:ascii="SimplifiedArabic" w:cs="SimplifiedArabic" w:hint="cs"/>
          <w:sz w:val="28"/>
          <w:szCs w:val="28"/>
          <w:rtl/>
        </w:rPr>
        <w:t>العربية</w:t>
      </w:r>
      <w:r>
        <w:rPr>
          <w:rFonts w:ascii="SimplifiedArabic" w:cs="SimplifiedArabic"/>
          <w:sz w:val="28"/>
          <w:szCs w:val="28"/>
        </w:rPr>
        <w:t xml:space="preserve"> </w:t>
      </w:r>
      <w:r>
        <w:rPr>
          <w:rFonts w:ascii="SimplifiedArabic" w:cs="SimplifiedArabic" w:hint="cs"/>
          <w:sz w:val="28"/>
          <w:szCs w:val="28"/>
          <w:rtl/>
        </w:rPr>
        <w:t>بقيادة</w:t>
      </w:r>
      <w:r>
        <w:rPr>
          <w:rFonts w:ascii="SimplifiedArabic" w:cs="SimplifiedArabic"/>
          <w:sz w:val="28"/>
          <w:szCs w:val="28"/>
        </w:rPr>
        <w:t xml:space="preserve"> </w:t>
      </w:r>
      <w:r>
        <w:rPr>
          <w:rFonts w:ascii="SimplifiedArabic" w:cs="SimplifiedArabic" w:hint="cs"/>
          <w:sz w:val="28"/>
          <w:szCs w:val="28"/>
          <w:rtl/>
        </w:rPr>
        <w:t>أمريكا،</w:t>
      </w:r>
      <w:r>
        <w:rPr>
          <w:rFonts w:ascii="SimplifiedArabic" w:cs="SimplifiedArabic"/>
          <w:sz w:val="28"/>
          <w:szCs w:val="28"/>
        </w:rPr>
        <w:t xml:space="preserve"> </w:t>
      </w:r>
      <w:r>
        <w:rPr>
          <w:rFonts w:ascii="SimplifiedArabic" w:cs="SimplifiedArabic" w:hint="cs"/>
          <w:sz w:val="28"/>
          <w:szCs w:val="28"/>
          <w:rtl/>
        </w:rPr>
        <w:t>والدول</w:t>
      </w:r>
      <w:r>
        <w:rPr>
          <w:rFonts w:ascii="SimplifiedArabic" w:cs="SimplifiedArabic"/>
          <w:sz w:val="28"/>
          <w:szCs w:val="28"/>
        </w:rPr>
        <w:t xml:space="preserve"> </w:t>
      </w:r>
      <w:r>
        <w:rPr>
          <w:rFonts w:ascii="SimplifiedArabic" w:cs="SimplifiedArabic" w:hint="cs"/>
          <w:sz w:val="28"/>
          <w:szCs w:val="28"/>
          <w:rtl/>
        </w:rPr>
        <w:t>الغربية</w:t>
      </w:r>
      <w:r>
        <w:rPr>
          <w:rFonts w:ascii="SimplifiedArabic" w:cs="SimplifiedArabic"/>
          <w:sz w:val="28"/>
          <w:szCs w:val="28"/>
        </w:rPr>
        <w:t xml:space="preserve"> </w:t>
      </w:r>
      <w:r>
        <w:rPr>
          <w:rFonts w:ascii="SimplifiedArabic" w:cs="SimplifiedArabic" w:hint="cs"/>
          <w:sz w:val="28"/>
          <w:szCs w:val="28"/>
          <w:rtl/>
        </w:rPr>
        <w:t>بقيادة</w:t>
      </w:r>
      <w:r>
        <w:rPr>
          <w:rFonts w:ascii="SimplifiedArabic" w:cs="SimplifiedArabic"/>
          <w:sz w:val="28"/>
          <w:szCs w:val="28"/>
        </w:rPr>
        <w:t xml:space="preserve"> </w:t>
      </w:r>
      <w:r>
        <w:rPr>
          <w:rFonts w:ascii="SimplifiedArabic" w:cs="SimplifiedArabic" w:hint="cs"/>
          <w:sz w:val="28"/>
          <w:szCs w:val="28"/>
          <w:rtl/>
        </w:rPr>
        <w:t>أمريكا،</w:t>
      </w:r>
      <w:r>
        <w:rPr>
          <w:rFonts w:ascii="SimplifiedArabic" w:cs="SimplifiedArabic"/>
          <w:sz w:val="28"/>
          <w:szCs w:val="28"/>
        </w:rPr>
        <w:t xml:space="preserve"> </w:t>
      </w:r>
      <w:r>
        <w:rPr>
          <w:rFonts w:ascii="SimplifiedArabic" w:cs="SimplifiedArabic" w:hint="cs"/>
          <w:sz w:val="28"/>
          <w:szCs w:val="28"/>
          <w:rtl/>
        </w:rPr>
        <w:t>لقد</w:t>
      </w:r>
      <w:r>
        <w:rPr>
          <w:rFonts w:ascii="SimplifiedArabic" w:cs="SimplifiedArabic"/>
          <w:sz w:val="28"/>
          <w:szCs w:val="28"/>
        </w:rPr>
        <w:t xml:space="preserve"> </w:t>
      </w:r>
      <w:r>
        <w:rPr>
          <w:rFonts w:ascii="SimplifiedArabic" w:cs="SimplifiedArabic" w:hint="cs"/>
          <w:sz w:val="28"/>
          <w:szCs w:val="28"/>
          <w:rtl/>
        </w:rPr>
        <w:t>انتهى</w:t>
      </w:r>
    </w:p>
    <w:p w14:paraId="38E735BB" w14:textId="77777777" w:rsidR="00CD0F4A" w:rsidRDefault="00CD0F4A" w:rsidP="00CD0F4A">
      <w:pPr>
        <w:autoSpaceDE w:val="0"/>
        <w:autoSpaceDN w:val="0"/>
        <w:adjustRightInd w:val="0"/>
        <w:spacing w:after="0" w:line="240" w:lineRule="auto"/>
        <w:rPr>
          <w:rFonts w:ascii="SimplifiedArabic" w:cs="SimplifiedArabic"/>
          <w:sz w:val="28"/>
          <w:szCs w:val="28"/>
        </w:rPr>
      </w:pPr>
      <w:r>
        <w:rPr>
          <w:rFonts w:ascii="SimplifiedArabic" w:cs="SimplifiedArabic" w:hint="cs"/>
          <w:sz w:val="28"/>
          <w:szCs w:val="28"/>
          <w:rtl/>
        </w:rPr>
        <w:t>ذلك</w:t>
      </w:r>
      <w:r>
        <w:rPr>
          <w:rFonts w:ascii="SimplifiedArabic" w:cs="SimplifiedArabic"/>
          <w:sz w:val="28"/>
          <w:szCs w:val="28"/>
        </w:rPr>
        <w:t xml:space="preserve"> </w:t>
      </w:r>
      <w:r>
        <w:rPr>
          <w:rFonts w:ascii="SimplifiedArabic" w:cs="SimplifiedArabic" w:hint="cs"/>
          <w:sz w:val="28"/>
          <w:szCs w:val="28"/>
          <w:rtl/>
        </w:rPr>
        <w:t>التوازن</w:t>
      </w:r>
      <w:r>
        <w:rPr>
          <w:rFonts w:ascii="SimplifiedArabic" w:cs="SimplifiedArabic"/>
          <w:sz w:val="28"/>
          <w:szCs w:val="28"/>
        </w:rPr>
        <w:t xml:space="preserve"> </w:t>
      </w:r>
      <w:r>
        <w:rPr>
          <w:rFonts w:ascii="SimplifiedArabic" w:cs="SimplifiedArabic" w:hint="cs"/>
          <w:sz w:val="28"/>
          <w:szCs w:val="28"/>
          <w:rtl/>
        </w:rPr>
        <w:t>وعلى</w:t>
      </w:r>
      <w:r>
        <w:rPr>
          <w:rFonts w:ascii="SimplifiedArabic" w:cs="SimplifiedArabic"/>
          <w:sz w:val="28"/>
          <w:szCs w:val="28"/>
        </w:rPr>
        <w:t xml:space="preserve"> </w:t>
      </w:r>
      <w:r>
        <w:rPr>
          <w:rFonts w:ascii="SimplifiedArabic" w:cs="SimplifiedArabic" w:hint="cs"/>
          <w:sz w:val="28"/>
          <w:szCs w:val="28"/>
          <w:rtl/>
        </w:rPr>
        <w:t>أمريكا</w:t>
      </w:r>
      <w:r>
        <w:rPr>
          <w:rFonts w:ascii="SimplifiedArabic" w:cs="SimplifiedArabic"/>
          <w:sz w:val="28"/>
          <w:szCs w:val="28"/>
        </w:rPr>
        <w:t xml:space="preserve"> </w:t>
      </w:r>
      <w:r>
        <w:rPr>
          <w:rFonts w:ascii="SimplifiedArabic" w:cs="SimplifiedArabic" w:hint="cs"/>
          <w:sz w:val="28"/>
          <w:szCs w:val="28"/>
          <w:rtl/>
        </w:rPr>
        <w:t>التى</w:t>
      </w:r>
      <w:r>
        <w:rPr>
          <w:rFonts w:ascii="SimplifiedArabic" w:cs="SimplifiedArabic"/>
          <w:sz w:val="28"/>
          <w:szCs w:val="28"/>
        </w:rPr>
        <w:t xml:space="preserve"> </w:t>
      </w:r>
      <w:r>
        <w:rPr>
          <w:rFonts w:ascii="SimplifiedArabic" w:cs="SimplifiedArabic" w:hint="cs"/>
          <w:sz w:val="28"/>
          <w:szCs w:val="28"/>
          <w:rtl/>
        </w:rPr>
        <w:t>تمثل</w:t>
      </w:r>
      <w:r>
        <w:rPr>
          <w:rFonts w:ascii="SimplifiedArabic" w:cs="SimplifiedArabic"/>
          <w:sz w:val="28"/>
          <w:szCs w:val="28"/>
        </w:rPr>
        <w:t xml:space="preserve"> </w:t>
      </w:r>
      <w:r>
        <w:rPr>
          <w:rFonts w:ascii="SimplifiedArabic" w:cs="SimplifiedArabic" w:hint="cs"/>
          <w:sz w:val="28"/>
          <w:szCs w:val="28"/>
          <w:rtl/>
        </w:rPr>
        <w:t>القوة</w:t>
      </w:r>
      <w:r>
        <w:rPr>
          <w:rFonts w:ascii="SimplifiedArabic" w:cs="SimplifiedArabic"/>
          <w:sz w:val="28"/>
          <w:szCs w:val="28"/>
        </w:rPr>
        <w:t xml:space="preserve"> </w:t>
      </w:r>
      <w:r>
        <w:rPr>
          <w:rFonts w:ascii="SimplifiedArabic" w:cs="SimplifiedArabic" w:hint="cs"/>
          <w:sz w:val="28"/>
          <w:szCs w:val="28"/>
          <w:rtl/>
        </w:rPr>
        <w:t>الأعظم</w:t>
      </w:r>
      <w:r>
        <w:rPr>
          <w:rFonts w:ascii="SimplifiedArabic" w:cs="SimplifiedArabic"/>
          <w:sz w:val="28"/>
          <w:szCs w:val="28"/>
        </w:rPr>
        <w:t xml:space="preserve"> </w:t>
      </w:r>
      <w:r>
        <w:rPr>
          <w:rFonts w:ascii="SimplifiedArabic" w:cs="SimplifiedArabic" w:hint="cs"/>
          <w:sz w:val="28"/>
          <w:szCs w:val="28"/>
          <w:rtl/>
        </w:rPr>
        <w:t>فى</w:t>
      </w:r>
      <w:r>
        <w:rPr>
          <w:rFonts w:ascii="SimplifiedArabic" w:cs="SimplifiedArabic"/>
          <w:sz w:val="28"/>
          <w:szCs w:val="28"/>
        </w:rPr>
        <w:t xml:space="preserve"> </w:t>
      </w:r>
      <w:r>
        <w:rPr>
          <w:rFonts w:ascii="SimplifiedArabic" w:cs="SimplifiedArabic" w:hint="cs"/>
          <w:sz w:val="28"/>
          <w:szCs w:val="28"/>
          <w:rtl/>
        </w:rPr>
        <w:t>غياب</w:t>
      </w:r>
      <w:r>
        <w:rPr>
          <w:rFonts w:ascii="SimplifiedArabic" w:cs="SimplifiedArabic"/>
          <w:sz w:val="28"/>
          <w:szCs w:val="28"/>
        </w:rPr>
        <w:t xml:space="preserve"> </w:t>
      </w:r>
      <w:r>
        <w:rPr>
          <w:rFonts w:ascii="SimplifiedArabic" w:cs="SimplifiedArabic" w:hint="cs"/>
          <w:sz w:val="28"/>
          <w:szCs w:val="28"/>
          <w:rtl/>
        </w:rPr>
        <w:t>قوى</w:t>
      </w:r>
      <w:r>
        <w:rPr>
          <w:rFonts w:ascii="SimplifiedArabic" w:cs="SimplifiedArabic"/>
          <w:sz w:val="28"/>
          <w:szCs w:val="28"/>
        </w:rPr>
        <w:t xml:space="preserve"> </w:t>
      </w:r>
      <w:r>
        <w:rPr>
          <w:rFonts w:ascii="SimplifiedArabic" w:cs="SimplifiedArabic" w:hint="cs"/>
          <w:sz w:val="28"/>
          <w:szCs w:val="28"/>
          <w:rtl/>
        </w:rPr>
        <w:t>أخرى</w:t>
      </w:r>
      <w:r>
        <w:rPr>
          <w:rFonts w:ascii="SimplifiedArabic" w:cs="SimplifiedArabic"/>
          <w:sz w:val="28"/>
          <w:szCs w:val="28"/>
        </w:rPr>
        <w:t xml:space="preserve"> </w:t>
      </w:r>
      <w:r>
        <w:rPr>
          <w:rFonts w:ascii="SimplifiedArabic" w:cs="SimplifiedArabic" w:hint="cs"/>
          <w:sz w:val="28"/>
          <w:szCs w:val="28"/>
          <w:rtl/>
        </w:rPr>
        <w:t>تنتظر</w:t>
      </w:r>
      <w:r>
        <w:rPr>
          <w:rFonts w:ascii="SimplifiedArabic" w:cs="SimplifiedArabic"/>
          <w:sz w:val="28"/>
          <w:szCs w:val="28"/>
        </w:rPr>
        <w:t xml:space="preserve"> </w:t>
      </w:r>
      <w:r>
        <w:rPr>
          <w:rFonts w:ascii="SimplifiedArabic" w:cs="SimplifiedArabic" w:hint="cs"/>
          <w:sz w:val="28"/>
          <w:szCs w:val="28"/>
          <w:rtl/>
        </w:rPr>
        <w:t>عصر</w:t>
      </w:r>
      <w:r>
        <w:rPr>
          <w:rFonts w:ascii="SimplifiedArabic" w:cs="SimplifiedArabic"/>
          <w:sz w:val="28"/>
          <w:szCs w:val="28"/>
        </w:rPr>
        <w:t xml:space="preserve"> </w:t>
      </w:r>
      <w:r>
        <w:rPr>
          <w:rFonts w:ascii="SimplifiedArabic" w:cs="SimplifiedArabic" w:hint="cs"/>
          <w:sz w:val="28"/>
          <w:szCs w:val="28"/>
          <w:rtl/>
        </w:rPr>
        <w:t>العولمة،</w:t>
      </w:r>
      <w:r>
        <w:rPr>
          <w:rFonts w:ascii="SimplifiedArabic" w:cs="SimplifiedArabic"/>
          <w:sz w:val="28"/>
          <w:szCs w:val="28"/>
        </w:rPr>
        <w:t xml:space="preserve"> </w:t>
      </w:r>
      <w:r>
        <w:rPr>
          <w:rFonts w:ascii="SimplifiedArabic" w:cs="SimplifiedArabic" w:hint="cs"/>
          <w:sz w:val="28"/>
          <w:szCs w:val="28"/>
          <w:rtl/>
        </w:rPr>
        <w:t>فليس</w:t>
      </w:r>
      <w:r>
        <w:rPr>
          <w:rFonts w:ascii="SimplifiedArabic" w:cs="SimplifiedArabic"/>
          <w:sz w:val="28"/>
          <w:szCs w:val="28"/>
        </w:rPr>
        <w:t xml:space="preserve"> </w:t>
      </w:r>
      <w:r>
        <w:rPr>
          <w:rFonts w:ascii="SimplifiedArabic" w:cs="SimplifiedArabic" w:hint="cs"/>
          <w:sz w:val="28"/>
          <w:szCs w:val="28"/>
          <w:rtl/>
        </w:rPr>
        <w:t>معنى</w:t>
      </w:r>
    </w:p>
    <w:p w14:paraId="190510AA" w14:textId="77777777" w:rsidR="00CD0F4A" w:rsidRDefault="00CD0F4A" w:rsidP="00CD0F4A">
      <w:pPr>
        <w:autoSpaceDE w:val="0"/>
        <w:autoSpaceDN w:val="0"/>
        <w:adjustRightInd w:val="0"/>
        <w:spacing w:after="0" w:line="240" w:lineRule="auto"/>
        <w:rPr>
          <w:rFonts w:ascii="SimplifiedArabic" w:cs="SimplifiedArabic"/>
          <w:sz w:val="28"/>
          <w:szCs w:val="28"/>
        </w:rPr>
      </w:pPr>
      <w:r>
        <w:rPr>
          <w:rFonts w:ascii="SimplifiedArabic" w:cs="SimplifiedArabic" w:hint="cs"/>
          <w:sz w:val="28"/>
          <w:szCs w:val="28"/>
          <w:rtl/>
        </w:rPr>
        <w:t>استقرارها</w:t>
      </w:r>
      <w:r>
        <w:rPr>
          <w:rFonts w:ascii="SimplifiedArabic" w:cs="SimplifiedArabic"/>
          <w:sz w:val="28"/>
          <w:szCs w:val="28"/>
        </w:rPr>
        <w:t xml:space="preserve"> </w:t>
      </w:r>
      <w:r>
        <w:rPr>
          <w:rFonts w:ascii="SimplifiedArabic" w:cs="SimplifiedArabic" w:hint="cs"/>
          <w:sz w:val="28"/>
          <w:szCs w:val="28"/>
          <w:rtl/>
        </w:rPr>
        <w:t>بالمركز</w:t>
      </w:r>
      <w:r>
        <w:rPr>
          <w:rFonts w:ascii="SimplifiedArabic" w:cs="SimplifiedArabic"/>
          <w:sz w:val="28"/>
          <w:szCs w:val="28"/>
        </w:rPr>
        <w:t xml:space="preserve"> </w:t>
      </w:r>
      <w:r>
        <w:rPr>
          <w:rFonts w:ascii="SimplifiedArabic" w:cs="SimplifiedArabic" w:hint="cs"/>
          <w:sz w:val="28"/>
          <w:szCs w:val="28"/>
          <w:rtl/>
        </w:rPr>
        <w:t>الأول</w:t>
      </w:r>
      <w:r>
        <w:rPr>
          <w:rFonts w:ascii="SimplifiedArabic" w:cs="SimplifiedArabic"/>
          <w:sz w:val="28"/>
          <w:szCs w:val="28"/>
        </w:rPr>
        <w:t xml:space="preserve"> </w:t>
      </w:r>
      <w:r>
        <w:rPr>
          <w:rFonts w:ascii="SimplifiedArabic" w:cs="SimplifiedArabic" w:hint="cs"/>
          <w:sz w:val="28"/>
          <w:szCs w:val="28"/>
          <w:rtl/>
        </w:rPr>
        <w:t>فى</w:t>
      </w:r>
      <w:r>
        <w:rPr>
          <w:rFonts w:ascii="SimplifiedArabic" w:cs="SimplifiedArabic"/>
          <w:sz w:val="28"/>
          <w:szCs w:val="28"/>
        </w:rPr>
        <w:t xml:space="preserve"> </w:t>
      </w:r>
      <w:r>
        <w:rPr>
          <w:rFonts w:ascii="SimplifiedArabic" w:cs="SimplifiedArabic" w:hint="cs"/>
          <w:sz w:val="28"/>
          <w:szCs w:val="28"/>
          <w:rtl/>
        </w:rPr>
        <w:t>العالم</w:t>
      </w:r>
      <w:r>
        <w:rPr>
          <w:rFonts w:ascii="SimplifiedArabic" w:cs="SimplifiedArabic"/>
          <w:sz w:val="28"/>
          <w:szCs w:val="28"/>
        </w:rPr>
        <w:t xml:space="preserve"> </w:t>
      </w:r>
      <w:r>
        <w:rPr>
          <w:rFonts w:ascii="SimplifiedArabic" w:cs="SimplifiedArabic" w:hint="cs"/>
          <w:sz w:val="28"/>
          <w:szCs w:val="28"/>
          <w:rtl/>
        </w:rPr>
        <w:t>أن</w:t>
      </w:r>
      <w:r>
        <w:rPr>
          <w:rFonts w:ascii="SimplifiedArabic" w:cs="SimplifiedArabic"/>
          <w:sz w:val="28"/>
          <w:szCs w:val="28"/>
        </w:rPr>
        <w:t xml:space="preserve"> </w:t>
      </w:r>
      <w:r>
        <w:rPr>
          <w:rFonts w:ascii="SimplifiedArabic" w:cs="SimplifiedArabic" w:hint="cs"/>
          <w:sz w:val="28"/>
          <w:szCs w:val="28"/>
          <w:rtl/>
        </w:rPr>
        <w:t>تعيد</w:t>
      </w:r>
      <w:r>
        <w:rPr>
          <w:rFonts w:ascii="SimplifiedArabic" w:cs="SimplifiedArabic"/>
          <w:sz w:val="28"/>
          <w:szCs w:val="28"/>
        </w:rPr>
        <w:t xml:space="preserve"> </w:t>
      </w:r>
      <w:r>
        <w:rPr>
          <w:rFonts w:ascii="SimplifiedArabic" w:cs="SimplifiedArabic" w:hint="cs"/>
          <w:sz w:val="28"/>
          <w:szCs w:val="28"/>
          <w:rtl/>
        </w:rPr>
        <w:t>صياغة</w:t>
      </w:r>
      <w:r>
        <w:rPr>
          <w:rFonts w:ascii="SimplifiedArabic" w:cs="SimplifiedArabic"/>
          <w:sz w:val="28"/>
          <w:szCs w:val="28"/>
        </w:rPr>
        <w:t xml:space="preserve"> </w:t>
      </w:r>
      <w:r>
        <w:rPr>
          <w:rFonts w:ascii="SimplifiedArabic" w:cs="SimplifiedArabic" w:hint="cs"/>
          <w:sz w:val="28"/>
          <w:szCs w:val="28"/>
          <w:rtl/>
        </w:rPr>
        <w:t>العالم</w:t>
      </w:r>
      <w:r>
        <w:rPr>
          <w:rFonts w:ascii="SimplifiedArabic" w:cs="SimplifiedArabic"/>
          <w:sz w:val="28"/>
          <w:szCs w:val="28"/>
        </w:rPr>
        <w:t xml:space="preserve"> </w:t>
      </w:r>
      <w:r>
        <w:rPr>
          <w:rFonts w:ascii="SimplifiedArabic" w:cs="SimplifiedArabic" w:hint="cs"/>
          <w:sz w:val="28"/>
          <w:szCs w:val="28"/>
          <w:rtl/>
        </w:rPr>
        <w:t>حسب</w:t>
      </w:r>
      <w:r>
        <w:rPr>
          <w:rFonts w:ascii="SimplifiedArabic" w:cs="SimplifiedArabic"/>
          <w:sz w:val="28"/>
          <w:szCs w:val="28"/>
        </w:rPr>
        <w:t xml:space="preserve"> </w:t>
      </w:r>
      <w:r>
        <w:rPr>
          <w:rFonts w:ascii="SimplifiedArabic" w:cs="SimplifiedArabic" w:hint="cs"/>
          <w:sz w:val="28"/>
          <w:szCs w:val="28"/>
          <w:rtl/>
        </w:rPr>
        <w:t>مزاجها،فلا</w:t>
      </w:r>
      <w:r>
        <w:rPr>
          <w:rFonts w:ascii="SimplifiedArabic" w:cs="SimplifiedArabic"/>
          <w:sz w:val="28"/>
          <w:szCs w:val="28"/>
        </w:rPr>
        <w:t xml:space="preserve"> </w:t>
      </w:r>
      <w:r>
        <w:rPr>
          <w:rFonts w:ascii="SimplifiedArabic" w:cs="SimplifiedArabic" w:hint="cs"/>
          <w:sz w:val="28"/>
          <w:szCs w:val="28"/>
          <w:rtl/>
        </w:rPr>
        <w:t>بقاء</w:t>
      </w:r>
      <w:r>
        <w:rPr>
          <w:rFonts w:ascii="SimplifiedArabic" w:cs="SimplifiedArabic"/>
          <w:sz w:val="28"/>
          <w:szCs w:val="28"/>
        </w:rPr>
        <w:t xml:space="preserve"> </w:t>
      </w:r>
      <w:r>
        <w:rPr>
          <w:rFonts w:ascii="SimplifiedArabic" w:cs="SimplifiedArabic" w:hint="cs"/>
          <w:sz w:val="28"/>
          <w:szCs w:val="28"/>
          <w:rtl/>
        </w:rPr>
        <w:t>الثقافة</w:t>
      </w:r>
      <w:r>
        <w:rPr>
          <w:rFonts w:ascii="SimplifiedArabic" w:cs="SimplifiedArabic"/>
          <w:sz w:val="28"/>
          <w:szCs w:val="28"/>
        </w:rPr>
        <w:t xml:space="preserve"> </w:t>
      </w:r>
      <w:r>
        <w:rPr>
          <w:rFonts w:ascii="SimplifiedArabic" w:cs="SimplifiedArabic" w:hint="cs"/>
          <w:sz w:val="28"/>
          <w:szCs w:val="28"/>
          <w:rtl/>
        </w:rPr>
        <w:t>أو</w:t>
      </w:r>
      <w:r>
        <w:rPr>
          <w:rFonts w:ascii="SimplifiedArabic" w:cs="SimplifiedArabic"/>
          <w:sz w:val="28"/>
          <w:szCs w:val="28"/>
        </w:rPr>
        <w:t xml:space="preserve"> </w:t>
      </w:r>
      <w:r>
        <w:rPr>
          <w:rFonts w:ascii="SimplifiedArabic" w:cs="SimplifiedArabic" w:hint="cs"/>
          <w:sz w:val="28"/>
          <w:szCs w:val="28"/>
          <w:rtl/>
        </w:rPr>
        <w:t>حضارة</w:t>
      </w:r>
      <w:r>
        <w:rPr>
          <w:rFonts w:ascii="SimplifiedArabic" w:cs="SimplifiedArabic"/>
          <w:sz w:val="28"/>
          <w:szCs w:val="28"/>
        </w:rPr>
        <w:t xml:space="preserve"> </w:t>
      </w:r>
      <w:r>
        <w:rPr>
          <w:rFonts w:ascii="SimplifiedArabic" w:cs="SimplifiedArabic" w:hint="cs"/>
          <w:sz w:val="28"/>
          <w:szCs w:val="28"/>
          <w:rtl/>
        </w:rPr>
        <w:t>أو</w:t>
      </w:r>
      <w:r>
        <w:rPr>
          <w:rFonts w:ascii="SimplifiedArabic" w:cs="SimplifiedArabic"/>
          <w:sz w:val="28"/>
          <w:szCs w:val="28"/>
        </w:rPr>
        <w:t xml:space="preserve"> </w:t>
      </w:r>
      <w:r>
        <w:rPr>
          <w:rFonts w:ascii="SimplifiedArabic" w:cs="SimplifiedArabic" w:hint="cs"/>
          <w:sz w:val="28"/>
          <w:szCs w:val="28"/>
          <w:rtl/>
        </w:rPr>
        <w:t>هوية</w:t>
      </w:r>
      <w:r>
        <w:rPr>
          <w:rFonts w:ascii="SimplifiedArabic" w:cs="SimplifiedArabic"/>
          <w:sz w:val="28"/>
          <w:szCs w:val="28"/>
        </w:rPr>
        <w:t xml:space="preserve"> </w:t>
      </w:r>
      <w:r>
        <w:rPr>
          <w:rFonts w:ascii="SimplifiedArabic" w:cs="SimplifiedArabic" w:hint="cs"/>
          <w:sz w:val="28"/>
          <w:szCs w:val="28"/>
          <w:rtl/>
        </w:rPr>
        <w:t>قومية</w:t>
      </w:r>
    </w:p>
    <w:p w14:paraId="725D1967" w14:textId="77777777" w:rsidR="00CD0F4A" w:rsidRDefault="00CD0F4A" w:rsidP="00CD0F4A">
      <w:pPr>
        <w:autoSpaceDE w:val="0"/>
        <w:autoSpaceDN w:val="0"/>
        <w:adjustRightInd w:val="0"/>
        <w:spacing w:after="0" w:line="240" w:lineRule="auto"/>
        <w:rPr>
          <w:rFonts w:ascii="SimplifiedArabic" w:cs="SimplifiedArabic"/>
          <w:sz w:val="28"/>
          <w:szCs w:val="28"/>
        </w:rPr>
      </w:pPr>
      <w:r>
        <w:rPr>
          <w:rFonts w:ascii="SimplifiedArabic" w:cs="SimplifiedArabic" w:hint="cs"/>
          <w:sz w:val="28"/>
          <w:szCs w:val="28"/>
          <w:rtl/>
        </w:rPr>
        <w:t>أو</w:t>
      </w:r>
      <w:r>
        <w:rPr>
          <w:rFonts w:ascii="SimplifiedArabic" w:cs="SimplifiedArabic"/>
          <w:sz w:val="28"/>
          <w:szCs w:val="28"/>
        </w:rPr>
        <w:t xml:space="preserve"> </w:t>
      </w:r>
      <w:r>
        <w:rPr>
          <w:rFonts w:ascii="SimplifiedArabic" w:cs="SimplifiedArabic" w:hint="cs"/>
          <w:sz w:val="28"/>
          <w:szCs w:val="28"/>
          <w:rtl/>
        </w:rPr>
        <w:t>حقوق</w:t>
      </w:r>
      <w:r>
        <w:rPr>
          <w:rFonts w:ascii="SimplifiedArabic" w:cs="SimplifiedArabic"/>
          <w:sz w:val="28"/>
          <w:szCs w:val="28"/>
        </w:rPr>
        <w:t xml:space="preserve"> </w:t>
      </w:r>
      <w:r>
        <w:rPr>
          <w:rFonts w:ascii="SimplifiedArabic" w:cs="SimplifiedArabic" w:hint="cs"/>
          <w:sz w:val="28"/>
          <w:szCs w:val="28"/>
          <w:rtl/>
        </w:rPr>
        <w:t>وطنية</w:t>
      </w:r>
      <w:r>
        <w:rPr>
          <w:rFonts w:ascii="SimplifiedArabic" w:cs="SimplifiedArabic"/>
          <w:sz w:val="28"/>
          <w:szCs w:val="28"/>
        </w:rPr>
        <w:t xml:space="preserve"> </w:t>
      </w:r>
      <w:r>
        <w:rPr>
          <w:rFonts w:ascii="SimplifiedArabic" w:cs="SimplifiedArabic" w:hint="cs"/>
          <w:sz w:val="28"/>
          <w:szCs w:val="28"/>
          <w:rtl/>
        </w:rPr>
        <w:t>،</w:t>
      </w:r>
      <w:r>
        <w:rPr>
          <w:rFonts w:ascii="SimplifiedArabic" w:cs="SimplifiedArabic"/>
          <w:sz w:val="28"/>
          <w:szCs w:val="28"/>
        </w:rPr>
        <w:t xml:space="preserve"> </w:t>
      </w:r>
      <w:r>
        <w:rPr>
          <w:rFonts w:ascii="SimplifiedArabic" w:cs="SimplifiedArabic" w:hint="cs"/>
          <w:sz w:val="28"/>
          <w:szCs w:val="28"/>
          <w:rtl/>
        </w:rPr>
        <w:t>ولا</w:t>
      </w:r>
      <w:r>
        <w:rPr>
          <w:rFonts w:ascii="SimplifiedArabic" w:cs="SimplifiedArabic"/>
          <w:sz w:val="28"/>
          <w:szCs w:val="28"/>
        </w:rPr>
        <w:t xml:space="preserve"> </w:t>
      </w:r>
      <w:r>
        <w:rPr>
          <w:rFonts w:ascii="SimplifiedArabic" w:cs="SimplifiedArabic" w:hint="cs"/>
          <w:sz w:val="28"/>
          <w:szCs w:val="28"/>
          <w:rtl/>
        </w:rPr>
        <w:t>ما</w:t>
      </w:r>
      <w:r>
        <w:rPr>
          <w:rFonts w:ascii="SimplifiedArabic" w:cs="SimplifiedArabic"/>
          <w:sz w:val="28"/>
          <w:szCs w:val="28"/>
        </w:rPr>
        <w:t xml:space="preserve"> </w:t>
      </w:r>
      <w:r>
        <w:rPr>
          <w:rFonts w:ascii="SimplifiedArabic" w:cs="SimplifiedArabic" w:hint="cs"/>
          <w:sz w:val="28"/>
          <w:szCs w:val="28"/>
          <w:rtl/>
        </w:rPr>
        <w:t>اتفق</w:t>
      </w:r>
      <w:r>
        <w:rPr>
          <w:rFonts w:ascii="SimplifiedArabic" w:cs="SimplifiedArabic"/>
          <w:sz w:val="28"/>
          <w:szCs w:val="28"/>
        </w:rPr>
        <w:t xml:space="preserve"> </w:t>
      </w:r>
      <w:r>
        <w:rPr>
          <w:rFonts w:ascii="SimplifiedArabic" w:cs="SimplifiedArabic" w:hint="cs"/>
          <w:sz w:val="28"/>
          <w:szCs w:val="28"/>
          <w:rtl/>
        </w:rPr>
        <w:t>مع</w:t>
      </w:r>
      <w:r>
        <w:rPr>
          <w:rFonts w:ascii="SimplifiedArabic" w:cs="SimplifiedArabic"/>
          <w:sz w:val="28"/>
          <w:szCs w:val="28"/>
        </w:rPr>
        <w:t xml:space="preserve"> </w:t>
      </w:r>
      <w:r>
        <w:rPr>
          <w:rFonts w:ascii="SimplifiedArabic" w:cs="SimplifiedArabic" w:hint="cs"/>
          <w:sz w:val="28"/>
          <w:szCs w:val="28"/>
          <w:rtl/>
        </w:rPr>
        <w:t>ثقافها</w:t>
      </w:r>
      <w:r>
        <w:rPr>
          <w:rFonts w:ascii="SimplifiedArabic" w:cs="SimplifiedArabic"/>
          <w:sz w:val="28"/>
          <w:szCs w:val="28"/>
        </w:rPr>
        <w:t xml:space="preserve"> </w:t>
      </w:r>
      <w:r>
        <w:rPr>
          <w:rFonts w:ascii="SimplifiedArabic" w:cs="SimplifiedArabic" w:hint="cs"/>
          <w:sz w:val="28"/>
          <w:szCs w:val="28"/>
          <w:rtl/>
        </w:rPr>
        <w:t>وحضارتها</w:t>
      </w:r>
      <w:r>
        <w:rPr>
          <w:rFonts w:ascii="SimplifiedArabic" w:cs="SimplifiedArabic"/>
          <w:sz w:val="28"/>
          <w:szCs w:val="28"/>
        </w:rPr>
        <w:t xml:space="preserve"> </w:t>
      </w:r>
      <w:r>
        <w:rPr>
          <w:rFonts w:ascii="SimplifiedArabic" w:cs="SimplifiedArabic" w:hint="cs"/>
          <w:sz w:val="28"/>
          <w:szCs w:val="28"/>
          <w:rtl/>
        </w:rPr>
        <w:t>وهويتها،</w:t>
      </w:r>
      <w:r>
        <w:rPr>
          <w:rFonts w:ascii="SimplifiedArabic" w:cs="SimplifiedArabic"/>
          <w:sz w:val="28"/>
          <w:szCs w:val="28"/>
        </w:rPr>
        <w:t xml:space="preserve"> </w:t>
      </w:r>
      <w:r>
        <w:rPr>
          <w:rFonts w:ascii="SimplifiedArabic" w:cs="SimplifiedArabic" w:hint="cs"/>
          <w:sz w:val="28"/>
          <w:szCs w:val="28"/>
          <w:rtl/>
        </w:rPr>
        <w:t>وحقوقها</w:t>
      </w:r>
      <w:r>
        <w:rPr>
          <w:rFonts w:ascii="SimplifiedArabic" w:cs="SimplifiedArabic"/>
          <w:sz w:val="28"/>
          <w:szCs w:val="28"/>
        </w:rPr>
        <w:t xml:space="preserve"> </w:t>
      </w:r>
      <w:r>
        <w:rPr>
          <w:rFonts w:ascii="SimplifiedArabic" w:cs="SimplifiedArabic" w:hint="cs"/>
          <w:sz w:val="28"/>
          <w:szCs w:val="28"/>
          <w:rtl/>
        </w:rPr>
        <w:t>ومصالحها،</w:t>
      </w:r>
      <w:r>
        <w:rPr>
          <w:rFonts w:ascii="SimplifiedArabic" w:cs="SimplifiedArabic"/>
          <w:sz w:val="28"/>
          <w:szCs w:val="28"/>
        </w:rPr>
        <w:t xml:space="preserve"> </w:t>
      </w:r>
      <w:r>
        <w:rPr>
          <w:rFonts w:ascii="SimplifiedArabic" w:cs="SimplifiedArabic" w:hint="cs"/>
          <w:sz w:val="28"/>
          <w:szCs w:val="28"/>
          <w:rtl/>
        </w:rPr>
        <w:t>أن</w:t>
      </w:r>
      <w:r>
        <w:rPr>
          <w:rFonts w:ascii="SimplifiedArabic" w:cs="SimplifiedArabic"/>
          <w:sz w:val="28"/>
          <w:szCs w:val="28"/>
        </w:rPr>
        <w:t xml:space="preserve"> </w:t>
      </w:r>
      <w:r>
        <w:rPr>
          <w:rFonts w:ascii="SimplifiedArabic" w:cs="SimplifiedArabic" w:hint="cs"/>
          <w:sz w:val="28"/>
          <w:szCs w:val="28"/>
          <w:rtl/>
        </w:rPr>
        <w:t>العالم</w:t>
      </w:r>
      <w:r>
        <w:rPr>
          <w:rFonts w:ascii="SimplifiedArabic" w:cs="SimplifiedArabic"/>
          <w:sz w:val="28"/>
          <w:szCs w:val="28"/>
        </w:rPr>
        <w:t xml:space="preserve"> </w:t>
      </w:r>
      <w:r>
        <w:rPr>
          <w:rFonts w:ascii="SimplifiedArabic" w:cs="SimplifiedArabic" w:hint="cs"/>
          <w:sz w:val="28"/>
          <w:szCs w:val="28"/>
          <w:rtl/>
        </w:rPr>
        <w:t>أكبر</w:t>
      </w:r>
      <w:r>
        <w:rPr>
          <w:rFonts w:ascii="SimplifiedArabic" w:cs="SimplifiedArabic"/>
          <w:sz w:val="28"/>
          <w:szCs w:val="28"/>
        </w:rPr>
        <w:t xml:space="preserve"> </w:t>
      </w:r>
      <w:r>
        <w:rPr>
          <w:rFonts w:ascii="SimplifiedArabic" w:cs="SimplifiedArabic" w:hint="cs"/>
          <w:sz w:val="28"/>
          <w:szCs w:val="28"/>
          <w:rtl/>
        </w:rPr>
        <w:t>وأصعب</w:t>
      </w:r>
      <w:r>
        <w:rPr>
          <w:rFonts w:ascii="SimplifiedArabic" w:cs="SimplifiedArabic"/>
          <w:sz w:val="28"/>
          <w:szCs w:val="28"/>
        </w:rPr>
        <w:t xml:space="preserve"> </w:t>
      </w:r>
      <w:r>
        <w:rPr>
          <w:rFonts w:ascii="SimplifiedArabic" w:cs="SimplifiedArabic" w:hint="cs"/>
          <w:sz w:val="28"/>
          <w:szCs w:val="28"/>
          <w:rtl/>
        </w:rPr>
        <w:t>وأكثر</w:t>
      </w:r>
    </w:p>
    <w:p w14:paraId="78A487D7" w14:textId="77777777" w:rsidR="00CD0F4A" w:rsidRDefault="00CD0F4A" w:rsidP="00CD0F4A">
      <w:pPr>
        <w:autoSpaceDE w:val="0"/>
        <w:autoSpaceDN w:val="0"/>
        <w:adjustRightInd w:val="0"/>
        <w:spacing w:after="0" w:line="240" w:lineRule="auto"/>
        <w:rPr>
          <w:rFonts w:ascii="SimplifiedArabic" w:cs="SimplifiedArabic"/>
          <w:sz w:val="28"/>
          <w:szCs w:val="28"/>
        </w:rPr>
      </w:pPr>
      <w:r>
        <w:rPr>
          <w:rFonts w:ascii="SimplifiedArabic" w:cs="SimplifiedArabic" w:hint="cs"/>
          <w:sz w:val="28"/>
          <w:szCs w:val="28"/>
          <w:rtl/>
        </w:rPr>
        <w:t>تعقيداً</w:t>
      </w:r>
      <w:r>
        <w:rPr>
          <w:rFonts w:ascii="SimplifiedArabic" w:cs="SimplifiedArabic"/>
          <w:sz w:val="28"/>
          <w:szCs w:val="28"/>
        </w:rPr>
        <w:t xml:space="preserve"> </w:t>
      </w:r>
      <w:r>
        <w:rPr>
          <w:rFonts w:ascii="SimplifiedArabic" w:cs="SimplifiedArabic" w:hint="cs"/>
          <w:sz w:val="28"/>
          <w:szCs w:val="28"/>
          <w:rtl/>
        </w:rPr>
        <w:t>من</w:t>
      </w:r>
      <w:r>
        <w:rPr>
          <w:rFonts w:ascii="SimplifiedArabic" w:cs="SimplifiedArabic"/>
          <w:sz w:val="28"/>
          <w:szCs w:val="28"/>
        </w:rPr>
        <w:t xml:space="preserve"> </w:t>
      </w:r>
      <w:r>
        <w:rPr>
          <w:rFonts w:ascii="SimplifiedArabic" w:cs="SimplifiedArabic" w:hint="cs"/>
          <w:sz w:val="28"/>
          <w:szCs w:val="28"/>
          <w:rtl/>
        </w:rPr>
        <w:t>استيعابه</w:t>
      </w:r>
      <w:r>
        <w:rPr>
          <w:rFonts w:ascii="SimplifiedArabic" w:cs="SimplifiedArabic"/>
          <w:sz w:val="28"/>
          <w:szCs w:val="28"/>
        </w:rPr>
        <w:t xml:space="preserve"> </w:t>
      </w:r>
      <w:r>
        <w:rPr>
          <w:rFonts w:ascii="SimplifiedArabic" w:cs="SimplifiedArabic" w:hint="cs"/>
          <w:sz w:val="28"/>
          <w:szCs w:val="28"/>
          <w:rtl/>
        </w:rPr>
        <w:t>واختزاله</w:t>
      </w:r>
      <w:r>
        <w:rPr>
          <w:rFonts w:ascii="SimplifiedArabic" w:cs="SimplifiedArabic"/>
          <w:sz w:val="28"/>
          <w:szCs w:val="28"/>
        </w:rPr>
        <w:t xml:space="preserve"> </w:t>
      </w:r>
      <w:r>
        <w:rPr>
          <w:rFonts w:ascii="SimplifiedArabic" w:cs="SimplifiedArabic" w:hint="cs"/>
          <w:sz w:val="28"/>
          <w:szCs w:val="28"/>
          <w:rtl/>
        </w:rPr>
        <w:t>فى</w:t>
      </w:r>
      <w:r>
        <w:rPr>
          <w:rFonts w:ascii="SimplifiedArabic" w:cs="SimplifiedArabic"/>
          <w:sz w:val="28"/>
          <w:szCs w:val="28"/>
        </w:rPr>
        <w:t xml:space="preserve"> </w:t>
      </w:r>
      <w:r>
        <w:rPr>
          <w:rFonts w:ascii="SimplifiedArabic" w:cs="SimplifiedArabic" w:hint="cs"/>
          <w:sz w:val="28"/>
          <w:szCs w:val="28"/>
          <w:rtl/>
        </w:rPr>
        <w:t>الطراز</w:t>
      </w:r>
      <w:r>
        <w:rPr>
          <w:rFonts w:ascii="SimplifiedArabic" w:cs="SimplifiedArabic"/>
          <w:sz w:val="28"/>
          <w:szCs w:val="28"/>
        </w:rPr>
        <w:t xml:space="preserve"> </w:t>
      </w:r>
      <w:r>
        <w:rPr>
          <w:rFonts w:ascii="SimplifiedArabic" w:cs="SimplifiedArabic" w:hint="cs"/>
          <w:sz w:val="28"/>
          <w:szCs w:val="28"/>
          <w:rtl/>
        </w:rPr>
        <w:t>الأمريكى،</w:t>
      </w:r>
      <w:r>
        <w:rPr>
          <w:rFonts w:ascii="SimplifiedArabic" w:cs="SimplifiedArabic"/>
          <w:sz w:val="28"/>
          <w:szCs w:val="28"/>
        </w:rPr>
        <w:t xml:space="preserve"> </w:t>
      </w:r>
      <w:r>
        <w:rPr>
          <w:rFonts w:ascii="SimplifiedArabic" w:cs="SimplifiedArabic" w:hint="cs"/>
          <w:sz w:val="28"/>
          <w:szCs w:val="28"/>
          <w:rtl/>
        </w:rPr>
        <w:t>والنموذج</w:t>
      </w:r>
      <w:r>
        <w:rPr>
          <w:rFonts w:ascii="SimplifiedArabic" w:cs="SimplifiedArabic"/>
          <w:sz w:val="28"/>
          <w:szCs w:val="28"/>
        </w:rPr>
        <w:t xml:space="preserve"> </w:t>
      </w:r>
      <w:r>
        <w:rPr>
          <w:rFonts w:ascii="SimplifiedArabic" w:cs="SimplifiedArabic" w:hint="cs"/>
          <w:sz w:val="28"/>
          <w:szCs w:val="28"/>
          <w:rtl/>
        </w:rPr>
        <w:t>الأمريكى،</w:t>
      </w:r>
      <w:r>
        <w:rPr>
          <w:rFonts w:ascii="SimplifiedArabic" w:cs="SimplifiedArabic"/>
          <w:sz w:val="28"/>
          <w:szCs w:val="28"/>
        </w:rPr>
        <w:t xml:space="preserve"> </w:t>
      </w:r>
      <w:r>
        <w:rPr>
          <w:rFonts w:ascii="SimplifiedArabic" w:cs="SimplifiedArabic" w:hint="cs"/>
          <w:sz w:val="28"/>
          <w:szCs w:val="28"/>
          <w:rtl/>
        </w:rPr>
        <w:t>وأسلوب</w:t>
      </w:r>
      <w:r>
        <w:rPr>
          <w:rFonts w:ascii="SimplifiedArabic" w:cs="SimplifiedArabic"/>
          <w:sz w:val="28"/>
          <w:szCs w:val="28"/>
        </w:rPr>
        <w:t xml:space="preserve"> </w:t>
      </w:r>
      <w:r>
        <w:rPr>
          <w:rFonts w:ascii="SimplifiedArabic" w:cs="SimplifiedArabic" w:hint="cs"/>
          <w:sz w:val="28"/>
          <w:szCs w:val="28"/>
          <w:rtl/>
        </w:rPr>
        <w:t>الحياة</w:t>
      </w:r>
      <w:r>
        <w:rPr>
          <w:rFonts w:ascii="SimplifiedArabic" w:cs="SimplifiedArabic"/>
          <w:sz w:val="28"/>
          <w:szCs w:val="28"/>
        </w:rPr>
        <w:t xml:space="preserve"> </w:t>
      </w:r>
      <w:r>
        <w:rPr>
          <w:rFonts w:ascii="SimplifiedArabic" w:cs="SimplifiedArabic" w:hint="cs"/>
          <w:sz w:val="28"/>
          <w:szCs w:val="28"/>
          <w:rtl/>
        </w:rPr>
        <w:t>والمعيشة</w:t>
      </w:r>
      <w:r>
        <w:rPr>
          <w:rFonts w:ascii="SimplifiedArabic" w:cs="SimplifiedArabic"/>
          <w:sz w:val="28"/>
          <w:szCs w:val="28"/>
        </w:rPr>
        <w:t xml:space="preserve"> </w:t>
      </w:r>
      <w:r>
        <w:rPr>
          <w:rFonts w:ascii="SimplifiedArabic" w:cs="SimplifiedArabic" w:hint="cs"/>
          <w:sz w:val="28"/>
          <w:szCs w:val="28"/>
          <w:rtl/>
        </w:rPr>
        <w:t>فى</w:t>
      </w:r>
      <w:r>
        <w:rPr>
          <w:rFonts w:ascii="SimplifiedArabic" w:cs="SimplifiedArabic"/>
          <w:sz w:val="28"/>
          <w:szCs w:val="28"/>
        </w:rPr>
        <w:t xml:space="preserve"> </w:t>
      </w:r>
      <w:r>
        <w:rPr>
          <w:rFonts w:ascii="SimplifiedArabic" w:cs="SimplifiedArabic" w:hint="cs"/>
          <w:sz w:val="28"/>
          <w:szCs w:val="28"/>
          <w:rtl/>
        </w:rPr>
        <w:t>المجتمع</w:t>
      </w:r>
    </w:p>
    <w:p w14:paraId="5AFC3405" w14:textId="77777777" w:rsidR="00CD0F4A" w:rsidRDefault="00CD0F4A" w:rsidP="00CD0F4A">
      <w:pPr>
        <w:autoSpaceDE w:val="0"/>
        <w:autoSpaceDN w:val="0"/>
        <w:adjustRightInd w:val="0"/>
        <w:spacing w:after="0" w:line="240" w:lineRule="auto"/>
        <w:rPr>
          <w:rFonts w:ascii="SimplifiedArabic" w:cs="SimplifiedArabic"/>
          <w:sz w:val="28"/>
          <w:szCs w:val="28"/>
        </w:rPr>
      </w:pPr>
      <w:r>
        <w:rPr>
          <w:rFonts w:ascii="SimplifiedArabic" w:cs="SimplifiedArabic" w:hint="cs"/>
          <w:sz w:val="28"/>
          <w:szCs w:val="28"/>
          <w:rtl/>
        </w:rPr>
        <w:t>الأمريكى،</w:t>
      </w:r>
      <w:r>
        <w:rPr>
          <w:rFonts w:ascii="SimplifiedArabic" w:cs="SimplifiedArabic"/>
          <w:sz w:val="28"/>
          <w:szCs w:val="28"/>
        </w:rPr>
        <w:t xml:space="preserve"> </w:t>
      </w:r>
      <w:r>
        <w:rPr>
          <w:rFonts w:ascii="SimplifiedArabic" w:cs="SimplifiedArabic" w:hint="cs"/>
          <w:sz w:val="28"/>
          <w:szCs w:val="28"/>
          <w:rtl/>
        </w:rPr>
        <w:t>أن</w:t>
      </w:r>
      <w:r>
        <w:rPr>
          <w:rFonts w:ascii="SimplifiedArabic" w:cs="SimplifiedArabic"/>
          <w:sz w:val="28"/>
          <w:szCs w:val="28"/>
        </w:rPr>
        <w:t xml:space="preserve"> </w:t>
      </w:r>
      <w:r>
        <w:rPr>
          <w:rFonts w:ascii="SimplifiedArabic" w:cs="SimplifiedArabic" w:hint="cs"/>
          <w:sz w:val="28"/>
          <w:szCs w:val="28"/>
          <w:rtl/>
        </w:rPr>
        <w:t>ذلك</w:t>
      </w:r>
      <w:r>
        <w:rPr>
          <w:rFonts w:ascii="SimplifiedArabic" w:cs="SimplifiedArabic"/>
          <w:sz w:val="28"/>
          <w:szCs w:val="28"/>
        </w:rPr>
        <w:t xml:space="preserve"> </w:t>
      </w:r>
      <w:r>
        <w:rPr>
          <w:rFonts w:ascii="SimplifiedArabic" w:cs="SimplifiedArabic" w:hint="cs"/>
          <w:sz w:val="28"/>
          <w:szCs w:val="28"/>
          <w:rtl/>
        </w:rPr>
        <w:t>ليس</w:t>
      </w:r>
      <w:r>
        <w:rPr>
          <w:rFonts w:ascii="SimplifiedArabic" w:cs="SimplifiedArabic"/>
          <w:sz w:val="28"/>
          <w:szCs w:val="28"/>
        </w:rPr>
        <w:t xml:space="preserve"> </w:t>
      </w:r>
      <w:r>
        <w:rPr>
          <w:rFonts w:ascii="SimplifiedArabic" w:cs="SimplifiedArabic" w:hint="cs"/>
          <w:sz w:val="28"/>
          <w:szCs w:val="28"/>
          <w:rtl/>
        </w:rPr>
        <w:t>فى</w:t>
      </w:r>
      <w:r>
        <w:rPr>
          <w:rFonts w:ascii="SimplifiedArabic" w:cs="SimplifiedArabic"/>
          <w:sz w:val="28"/>
          <w:szCs w:val="28"/>
        </w:rPr>
        <w:t xml:space="preserve"> </w:t>
      </w:r>
      <w:r>
        <w:rPr>
          <w:rFonts w:ascii="SimplifiedArabic" w:cs="SimplifiedArabic" w:hint="cs"/>
          <w:sz w:val="28"/>
          <w:szCs w:val="28"/>
          <w:rtl/>
        </w:rPr>
        <w:t>صالح</w:t>
      </w:r>
      <w:r>
        <w:rPr>
          <w:rFonts w:ascii="SimplifiedArabic" w:cs="SimplifiedArabic"/>
          <w:sz w:val="28"/>
          <w:szCs w:val="28"/>
        </w:rPr>
        <w:t xml:space="preserve"> </w:t>
      </w:r>
      <w:r>
        <w:rPr>
          <w:rFonts w:ascii="SimplifiedArabic" w:cs="SimplifiedArabic" w:hint="cs"/>
          <w:sz w:val="28"/>
          <w:szCs w:val="28"/>
          <w:rtl/>
        </w:rPr>
        <w:t>أمريكا،</w:t>
      </w:r>
      <w:r>
        <w:rPr>
          <w:rFonts w:ascii="SimplifiedArabic" w:cs="SimplifiedArabic"/>
          <w:sz w:val="28"/>
          <w:szCs w:val="28"/>
        </w:rPr>
        <w:t xml:space="preserve"> </w:t>
      </w:r>
      <w:r>
        <w:rPr>
          <w:rFonts w:ascii="SimplifiedArabic" w:cs="SimplifiedArabic" w:hint="cs"/>
          <w:sz w:val="28"/>
          <w:szCs w:val="28"/>
          <w:rtl/>
        </w:rPr>
        <w:t>ولا</w:t>
      </w:r>
      <w:r>
        <w:rPr>
          <w:rFonts w:ascii="SimplifiedArabic" w:cs="SimplifiedArabic"/>
          <w:sz w:val="28"/>
          <w:szCs w:val="28"/>
        </w:rPr>
        <w:t xml:space="preserve"> </w:t>
      </w:r>
      <w:r>
        <w:rPr>
          <w:rFonts w:ascii="SimplifiedArabic" w:cs="SimplifiedArabic" w:hint="cs"/>
          <w:sz w:val="28"/>
          <w:szCs w:val="28"/>
          <w:rtl/>
        </w:rPr>
        <w:t>فى</w:t>
      </w:r>
      <w:r>
        <w:rPr>
          <w:rFonts w:ascii="SimplifiedArabic" w:cs="SimplifiedArabic"/>
          <w:sz w:val="28"/>
          <w:szCs w:val="28"/>
        </w:rPr>
        <w:t xml:space="preserve"> </w:t>
      </w:r>
      <w:r>
        <w:rPr>
          <w:rFonts w:ascii="SimplifiedArabic" w:cs="SimplifiedArabic" w:hint="cs"/>
          <w:sz w:val="28"/>
          <w:szCs w:val="28"/>
          <w:rtl/>
        </w:rPr>
        <w:t>صالح</w:t>
      </w:r>
      <w:r>
        <w:rPr>
          <w:rFonts w:ascii="SimplifiedArabic" w:cs="SimplifiedArabic"/>
          <w:sz w:val="28"/>
          <w:szCs w:val="28"/>
        </w:rPr>
        <w:t xml:space="preserve"> </w:t>
      </w:r>
      <w:r>
        <w:rPr>
          <w:rFonts w:ascii="SimplifiedArabic" w:cs="SimplifiedArabic" w:hint="cs"/>
          <w:sz w:val="28"/>
          <w:szCs w:val="28"/>
          <w:rtl/>
        </w:rPr>
        <w:t>شعوب</w:t>
      </w:r>
      <w:r>
        <w:rPr>
          <w:rFonts w:ascii="SimplifiedArabic" w:cs="SimplifiedArabic"/>
          <w:sz w:val="28"/>
          <w:szCs w:val="28"/>
        </w:rPr>
        <w:t xml:space="preserve"> </w:t>
      </w:r>
      <w:r>
        <w:rPr>
          <w:rFonts w:ascii="SimplifiedArabic" w:cs="SimplifiedArabic" w:hint="cs"/>
          <w:sz w:val="28"/>
          <w:szCs w:val="28"/>
          <w:rtl/>
        </w:rPr>
        <w:t>العالم</w:t>
      </w:r>
      <w:r>
        <w:rPr>
          <w:rFonts w:ascii="SimplifiedArabic" w:cs="SimplifiedArabic"/>
          <w:sz w:val="28"/>
          <w:szCs w:val="28"/>
        </w:rPr>
        <w:t xml:space="preserve"> </w:t>
      </w:r>
      <w:r>
        <w:rPr>
          <w:rFonts w:ascii="SimplifiedArabic" w:cs="SimplifiedArabic" w:hint="cs"/>
          <w:sz w:val="28"/>
          <w:szCs w:val="28"/>
          <w:rtl/>
        </w:rPr>
        <w:t>الأخرى</w:t>
      </w:r>
      <w:r>
        <w:rPr>
          <w:rFonts w:ascii="SimplifiedArabic" w:cs="SimplifiedArabic"/>
          <w:sz w:val="28"/>
          <w:szCs w:val="28"/>
        </w:rPr>
        <w:t xml:space="preserve"> </w:t>
      </w:r>
      <w:r>
        <w:rPr>
          <w:rFonts w:ascii="SimplifiedArabic" w:cs="SimplifiedArabic" w:hint="cs"/>
          <w:sz w:val="28"/>
          <w:szCs w:val="28"/>
          <w:rtl/>
        </w:rPr>
        <w:t>التى</w:t>
      </w:r>
      <w:r>
        <w:rPr>
          <w:rFonts w:ascii="SimplifiedArabic" w:cs="SimplifiedArabic"/>
          <w:sz w:val="28"/>
          <w:szCs w:val="28"/>
        </w:rPr>
        <w:t xml:space="preserve"> </w:t>
      </w:r>
      <w:r>
        <w:rPr>
          <w:rFonts w:ascii="SimplifiedArabic" w:cs="SimplifiedArabic" w:hint="cs"/>
          <w:sz w:val="28"/>
          <w:szCs w:val="28"/>
          <w:rtl/>
        </w:rPr>
        <w:t>لم</w:t>
      </w:r>
      <w:r>
        <w:rPr>
          <w:rFonts w:ascii="SimplifiedArabic" w:cs="SimplifiedArabic"/>
          <w:sz w:val="28"/>
          <w:szCs w:val="28"/>
        </w:rPr>
        <w:t xml:space="preserve"> </w:t>
      </w:r>
      <w:r>
        <w:rPr>
          <w:rFonts w:ascii="SimplifiedArabic" w:cs="SimplifiedArabic" w:hint="cs"/>
          <w:sz w:val="28"/>
          <w:szCs w:val="28"/>
          <w:rtl/>
        </w:rPr>
        <w:t>ترض</w:t>
      </w:r>
      <w:r>
        <w:rPr>
          <w:rFonts w:ascii="SimplifiedArabic" w:cs="SimplifiedArabic"/>
          <w:sz w:val="28"/>
          <w:szCs w:val="28"/>
        </w:rPr>
        <w:t xml:space="preserve"> </w:t>
      </w:r>
      <w:r>
        <w:rPr>
          <w:rFonts w:ascii="SimplifiedArabic" w:cs="SimplifiedArabic" w:hint="cs"/>
          <w:sz w:val="28"/>
          <w:szCs w:val="28"/>
          <w:rtl/>
        </w:rPr>
        <w:t>بهذا</w:t>
      </w:r>
      <w:r>
        <w:rPr>
          <w:rFonts w:ascii="SimplifiedArabic" w:cs="SimplifiedArabic"/>
          <w:sz w:val="28"/>
          <w:szCs w:val="28"/>
        </w:rPr>
        <w:t xml:space="preserve"> </w:t>
      </w:r>
      <w:r>
        <w:rPr>
          <w:rFonts w:ascii="SimplifiedArabic" w:cs="SimplifiedArabic" w:hint="cs"/>
          <w:sz w:val="28"/>
          <w:szCs w:val="28"/>
          <w:rtl/>
        </w:rPr>
        <w:t>التهميش</w:t>
      </w:r>
    </w:p>
    <w:p w14:paraId="186499D5" w14:textId="77777777" w:rsidR="00CD0F4A" w:rsidRDefault="00CD0F4A" w:rsidP="00CD0F4A">
      <w:pPr>
        <w:autoSpaceDE w:val="0"/>
        <w:autoSpaceDN w:val="0"/>
        <w:adjustRightInd w:val="0"/>
        <w:spacing w:after="0" w:line="240" w:lineRule="auto"/>
        <w:rPr>
          <w:rFonts w:ascii="SimplifiedArabic" w:cs="SimplifiedArabic"/>
          <w:sz w:val="28"/>
          <w:szCs w:val="28"/>
        </w:rPr>
      </w:pPr>
      <w:r>
        <w:rPr>
          <w:rFonts w:ascii="SimplifiedArabic" w:cs="SimplifiedArabic" w:hint="cs"/>
          <w:sz w:val="28"/>
          <w:szCs w:val="28"/>
          <w:rtl/>
        </w:rPr>
        <w:t>والتقزيم</w:t>
      </w:r>
      <w:r>
        <w:rPr>
          <w:rFonts w:ascii="SimplifiedArabic" w:cs="SimplifiedArabic"/>
          <w:sz w:val="28"/>
          <w:szCs w:val="28"/>
        </w:rPr>
        <w:t xml:space="preserve"> </w:t>
      </w:r>
      <w:r>
        <w:rPr>
          <w:rFonts w:ascii="SimplifiedArabic" w:cs="SimplifiedArabic" w:hint="cs"/>
          <w:sz w:val="28"/>
          <w:szCs w:val="28"/>
          <w:rtl/>
        </w:rPr>
        <w:t>وسوف</w:t>
      </w:r>
      <w:r>
        <w:rPr>
          <w:rFonts w:ascii="SimplifiedArabic" w:cs="SimplifiedArabic"/>
          <w:sz w:val="28"/>
          <w:szCs w:val="28"/>
        </w:rPr>
        <w:t xml:space="preserve"> </w:t>
      </w:r>
      <w:r>
        <w:rPr>
          <w:rFonts w:ascii="SimplifiedArabic" w:cs="SimplifiedArabic" w:hint="cs"/>
          <w:sz w:val="28"/>
          <w:szCs w:val="28"/>
          <w:rtl/>
        </w:rPr>
        <w:t>تعتبر</w:t>
      </w:r>
      <w:r>
        <w:rPr>
          <w:rFonts w:ascii="SimplifiedArabic" w:cs="SimplifiedArabic"/>
          <w:sz w:val="28"/>
          <w:szCs w:val="28"/>
        </w:rPr>
        <w:t xml:space="preserve"> </w:t>
      </w:r>
      <w:r>
        <w:rPr>
          <w:rFonts w:ascii="SimplifiedArabic" w:cs="SimplifiedArabic" w:hint="cs"/>
          <w:sz w:val="28"/>
          <w:szCs w:val="28"/>
          <w:rtl/>
        </w:rPr>
        <w:t>هذا</w:t>
      </w:r>
      <w:r>
        <w:rPr>
          <w:rFonts w:ascii="SimplifiedArabic" w:cs="SimplifiedArabic"/>
          <w:sz w:val="28"/>
          <w:szCs w:val="28"/>
        </w:rPr>
        <w:t xml:space="preserve"> </w:t>
      </w:r>
      <w:r>
        <w:rPr>
          <w:rFonts w:ascii="SimplifiedArabic" w:cs="SimplifiedArabic" w:hint="cs"/>
          <w:sz w:val="28"/>
          <w:szCs w:val="28"/>
          <w:rtl/>
        </w:rPr>
        <w:t>الإصرار</w:t>
      </w:r>
      <w:r>
        <w:rPr>
          <w:rFonts w:ascii="SimplifiedArabic" w:cs="SimplifiedArabic"/>
          <w:sz w:val="28"/>
          <w:szCs w:val="28"/>
        </w:rPr>
        <w:t xml:space="preserve"> </w:t>
      </w:r>
      <w:r>
        <w:rPr>
          <w:rFonts w:ascii="SimplifiedArabic" w:cs="SimplifiedArabic" w:hint="cs"/>
          <w:sz w:val="28"/>
          <w:szCs w:val="28"/>
          <w:rtl/>
        </w:rPr>
        <w:t>الأمريكى</w:t>
      </w:r>
      <w:r>
        <w:rPr>
          <w:rFonts w:ascii="SimplifiedArabic" w:cs="SimplifiedArabic"/>
          <w:sz w:val="28"/>
          <w:szCs w:val="28"/>
        </w:rPr>
        <w:t xml:space="preserve"> </w:t>
      </w:r>
      <w:r>
        <w:rPr>
          <w:rFonts w:ascii="SimplifiedArabic" w:cs="SimplifiedArabic" w:hint="cs"/>
          <w:sz w:val="28"/>
          <w:szCs w:val="28"/>
          <w:rtl/>
        </w:rPr>
        <w:t>على</w:t>
      </w:r>
      <w:r>
        <w:rPr>
          <w:rFonts w:ascii="SimplifiedArabic" w:cs="SimplifiedArabic"/>
          <w:sz w:val="28"/>
          <w:szCs w:val="28"/>
        </w:rPr>
        <w:t xml:space="preserve"> </w:t>
      </w:r>
      <w:r>
        <w:rPr>
          <w:rFonts w:ascii="SimplifiedArabic" w:cs="SimplifiedArabic" w:hint="cs"/>
          <w:sz w:val="28"/>
          <w:szCs w:val="28"/>
          <w:rtl/>
        </w:rPr>
        <w:t>فرض</w:t>
      </w:r>
      <w:r>
        <w:rPr>
          <w:rFonts w:ascii="SimplifiedArabic" w:cs="SimplifiedArabic"/>
          <w:sz w:val="28"/>
          <w:szCs w:val="28"/>
        </w:rPr>
        <w:t xml:space="preserve"> </w:t>
      </w:r>
      <w:r>
        <w:rPr>
          <w:rFonts w:ascii="SimplifiedArabic" w:cs="SimplifiedArabic" w:hint="cs"/>
          <w:sz w:val="28"/>
          <w:szCs w:val="28"/>
          <w:rtl/>
        </w:rPr>
        <w:t>أسلوبها</w:t>
      </w:r>
      <w:r>
        <w:rPr>
          <w:rFonts w:ascii="SimplifiedArabic" w:cs="SimplifiedArabic"/>
          <w:sz w:val="28"/>
          <w:szCs w:val="28"/>
        </w:rPr>
        <w:t xml:space="preserve"> </w:t>
      </w:r>
      <w:r>
        <w:rPr>
          <w:rFonts w:ascii="SimplifiedArabic" w:cs="SimplifiedArabic" w:hint="cs"/>
          <w:sz w:val="28"/>
          <w:szCs w:val="28"/>
          <w:rtl/>
        </w:rPr>
        <w:t>وثقافتها</w:t>
      </w:r>
      <w:r>
        <w:rPr>
          <w:rFonts w:ascii="SimplifiedArabic" w:cs="SimplifiedArabic"/>
          <w:sz w:val="28"/>
          <w:szCs w:val="28"/>
        </w:rPr>
        <w:t xml:space="preserve"> </w:t>
      </w:r>
      <w:r>
        <w:rPr>
          <w:rFonts w:ascii="SimplifiedArabic" w:cs="SimplifiedArabic" w:hint="cs"/>
          <w:sz w:val="28"/>
          <w:szCs w:val="28"/>
          <w:rtl/>
        </w:rPr>
        <w:t>اعتداء</w:t>
      </w:r>
      <w:r>
        <w:rPr>
          <w:rFonts w:ascii="SimplifiedArabic" w:cs="SimplifiedArabic"/>
          <w:sz w:val="28"/>
          <w:szCs w:val="28"/>
        </w:rPr>
        <w:t xml:space="preserve"> </w:t>
      </w:r>
      <w:r>
        <w:rPr>
          <w:rFonts w:ascii="SimplifiedArabic" w:cs="SimplifiedArabic" w:hint="cs"/>
          <w:sz w:val="28"/>
          <w:szCs w:val="28"/>
          <w:rtl/>
        </w:rPr>
        <w:t>على</w:t>
      </w:r>
      <w:r>
        <w:rPr>
          <w:rFonts w:ascii="SimplifiedArabic" w:cs="SimplifiedArabic"/>
          <w:sz w:val="28"/>
          <w:szCs w:val="28"/>
        </w:rPr>
        <w:t xml:space="preserve"> </w:t>
      </w:r>
      <w:r>
        <w:rPr>
          <w:rFonts w:ascii="SimplifiedArabic" w:cs="SimplifiedArabic" w:hint="cs"/>
          <w:sz w:val="28"/>
          <w:szCs w:val="28"/>
          <w:rtl/>
        </w:rPr>
        <w:t>الشخصية</w:t>
      </w:r>
      <w:r>
        <w:rPr>
          <w:rFonts w:ascii="SimplifiedArabic" w:cs="SimplifiedArabic"/>
          <w:sz w:val="28"/>
          <w:szCs w:val="28"/>
        </w:rPr>
        <w:t xml:space="preserve"> </w:t>
      </w:r>
      <w:r>
        <w:rPr>
          <w:rFonts w:ascii="SimplifiedArabic" w:cs="SimplifiedArabic" w:hint="cs"/>
          <w:sz w:val="28"/>
          <w:szCs w:val="28"/>
          <w:rtl/>
        </w:rPr>
        <w:t>الوطنية</w:t>
      </w:r>
      <w:r>
        <w:rPr>
          <w:rFonts w:ascii="SimplifiedArabic" w:cs="SimplifiedArabic"/>
          <w:sz w:val="28"/>
          <w:szCs w:val="28"/>
        </w:rPr>
        <w:t xml:space="preserve"> </w:t>
      </w:r>
      <w:r>
        <w:rPr>
          <w:rFonts w:ascii="SimplifiedArabic" w:cs="SimplifiedArabic" w:hint="cs"/>
          <w:sz w:val="28"/>
          <w:szCs w:val="28"/>
          <w:rtl/>
        </w:rPr>
        <w:t>لهذه</w:t>
      </w:r>
    </w:p>
    <w:p w14:paraId="666E3713" w14:textId="77777777" w:rsidR="00CD0F4A" w:rsidRDefault="00CD0F4A" w:rsidP="00CD0F4A">
      <w:pPr>
        <w:autoSpaceDE w:val="0"/>
        <w:autoSpaceDN w:val="0"/>
        <w:adjustRightInd w:val="0"/>
        <w:spacing w:after="0" w:line="240" w:lineRule="auto"/>
        <w:rPr>
          <w:rFonts w:ascii="SimplifiedArabic" w:cs="SimplifiedArabic"/>
          <w:sz w:val="28"/>
          <w:szCs w:val="28"/>
        </w:rPr>
      </w:pPr>
      <w:r>
        <w:rPr>
          <w:rFonts w:ascii="SimplifiedArabic" w:cs="SimplifiedArabic" w:hint="cs"/>
          <w:sz w:val="28"/>
          <w:szCs w:val="28"/>
          <w:rtl/>
        </w:rPr>
        <w:t>الشعوب،</w:t>
      </w:r>
      <w:r>
        <w:rPr>
          <w:rFonts w:ascii="SimplifiedArabic" w:cs="SimplifiedArabic"/>
          <w:sz w:val="28"/>
          <w:szCs w:val="28"/>
        </w:rPr>
        <w:t xml:space="preserve"> </w:t>
      </w:r>
      <w:r>
        <w:rPr>
          <w:rFonts w:ascii="SimplifiedArabic" w:cs="SimplifiedArabic" w:hint="cs"/>
          <w:sz w:val="28"/>
          <w:szCs w:val="28"/>
          <w:rtl/>
        </w:rPr>
        <w:t>وهذا</w:t>
      </w:r>
      <w:r>
        <w:rPr>
          <w:rFonts w:ascii="SimplifiedArabic" w:cs="SimplifiedArabic"/>
          <w:sz w:val="28"/>
          <w:szCs w:val="28"/>
        </w:rPr>
        <w:t xml:space="preserve"> </w:t>
      </w:r>
      <w:r>
        <w:rPr>
          <w:rFonts w:ascii="SimplifiedArabic" w:cs="SimplifiedArabic" w:hint="cs"/>
          <w:sz w:val="28"/>
          <w:szCs w:val="28"/>
          <w:rtl/>
        </w:rPr>
        <w:t>فعلاً</w:t>
      </w:r>
      <w:r>
        <w:rPr>
          <w:rFonts w:ascii="SimplifiedArabic" w:cs="SimplifiedArabic"/>
          <w:sz w:val="28"/>
          <w:szCs w:val="28"/>
        </w:rPr>
        <w:t xml:space="preserve"> </w:t>
      </w:r>
      <w:r>
        <w:rPr>
          <w:rFonts w:ascii="SimplifiedArabic" w:cs="SimplifiedArabic" w:hint="cs"/>
          <w:sz w:val="28"/>
          <w:szCs w:val="28"/>
          <w:rtl/>
        </w:rPr>
        <w:t>ما</w:t>
      </w:r>
      <w:r>
        <w:rPr>
          <w:rFonts w:ascii="SimplifiedArabic" w:cs="SimplifiedArabic"/>
          <w:sz w:val="28"/>
          <w:szCs w:val="28"/>
        </w:rPr>
        <w:t xml:space="preserve"> </w:t>
      </w:r>
      <w:r>
        <w:rPr>
          <w:rFonts w:ascii="SimplifiedArabic" w:cs="SimplifiedArabic" w:hint="cs"/>
          <w:sz w:val="28"/>
          <w:szCs w:val="28"/>
          <w:rtl/>
        </w:rPr>
        <w:t>يجعل</w:t>
      </w:r>
      <w:r>
        <w:rPr>
          <w:rFonts w:ascii="SimplifiedArabic" w:cs="SimplifiedArabic"/>
          <w:sz w:val="28"/>
          <w:szCs w:val="28"/>
        </w:rPr>
        <w:t xml:space="preserve"> </w:t>
      </w:r>
      <w:r>
        <w:rPr>
          <w:rFonts w:ascii="SimplifiedArabic" w:cs="SimplifiedArabic" w:hint="cs"/>
          <w:sz w:val="28"/>
          <w:szCs w:val="28"/>
          <w:rtl/>
        </w:rPr>
        <w:t>دائرة</w:t>
      </w:r>
      <w:r>
        <w:rPr>
          <w:rFonts w:ascii="SimplifiedArabic" w:cs="SimplifiedArabic"/>
          <w:sz w:val="28"/>
          <w:szCs w:val="28"/>
        </w:rPr>
        <w:t xml:space="preserve"> </w:t>
      </w:r>
      <w:r>
        <w:rPr>
          <w:rFonts w:ascii="SimplifiedArabic" w:cs="SimplifiedArabic" w:hint="cs"/>
          <w:sz w:val="28"/>
          <w:szCs w:val="28"/>
          <w:rtl/>
        </w:rPr>
        <w:t>العداء</w:t>
      </w:r>
      <w:r>
        <w:rPr>
          <w:rFonts w:ascii="SimplifiedArabic" w:cs="SimplifiedArabic"/>
          <w:sz w:val="28"/>
          <w:szCs w:val="28"/>
        </w:rPr>
        <w:t xml:space="preserve"> </w:t>
      </w:r>
      <w:r>
        <w:rPr>
          <w:rFonts w:ascii="SimplifiedArabic" w:cs="SimplifiedArabic" w:hint="cs"/>
          <w:sz w:val="28"/>
          <w:szCs w:val="28"/>
          <w:rtl/>
        </w:rPr>
        <w:t>لأمريكا</w:t>
      </w:r>
      <w:r>
        <w:rPr>
          <w:rFonts w:ascii="SimplifiedArabic" w:cs="SimplifiedArabic"/>
          <w:sz w:val="28"/>
          <w:szCs w:val="28"/>
        </w:rPr>
        <w:t xml:space="preserve"> </w:t>
      </w:r>
      <w:r>
        <w:rPr>
          <w:rFonts w:ascii="SimplifiedArabic" w:cs="SimplifiedArabic" w:hint="cs"/>
          <w:sz w:val="28"/>
          <w:szCs w:val="28"/>
          <w:rtl/>
        </w:rPr>
        <w:t>تكبر</w:t>
      </w:r>
      <w:r>
        <w:rPr>
          <w:rFonts w:ascii="SimplifiedArabic" w:cs="SimplifiedArabic"/>
          <w:sz w:val="28"/>
          <w:szCs w:val="28"/>
        </w:rPr>
        <w:t xml:space="preserve"> </w:t>
      </w:r>
      <w:r>
        <w:rPr>
          <w:rFonts w:ascii="SimplifiedArabic" w:cs="SimplifiedArabic" w:hint="cs"/>
          <w:sz w:val="28"/>
          <w:szCs w:val="28"/>
          <w:rtl/>
        </w:rPr>
        <w:t>وتتنافى</w:t>
      </w:r>
      <w:r>
        <w:rPr>
          <w:rFonts w:ascii="SimplifiedArabic" w:cs="SimplifiedArabic"/>
          <w:sz w:val="28"/>
          <w:szCs w:val="28"/>
        </w:rPr>
        <w:t xml:space="preserve"> </w:t>
      </w:r>
      <w:r>
        <w:rPr>
          <w:rFonts w:ascii="SimplifiedArabic" w:cs="SimplifiedArabic" w:hint="cs"/>
          <w:sz w:val="28"/>
          <w:szCs w:val="28"/>
          <w:rtl/>
        </w:rPr>
        <w:t>فى</w:t>
      </w:r>
      <w:r>
        <w:rPr>
          <w:rFonts w:ascii="SimplifiedArabic" w:cs="SimplifiedArabic"/>
          <w:sz w:val="28"/>
          <w:szCs w:val="28"/>
        </w:rPr>
        <w:t xml:space="preserve"> </w:t>
      </w:r>
      <w:r>
        <w:rPr>
          <w:rFonts w:ascii="SimplifiedArabic" w:cs="SimplifiedArabic" w:hint="cs"/>
          <w:sz w:val="28"/>
          <w:szCs w:val="28"/>
          <w:rtl/>
        </w:rPr>
        <w:t>كل</w:t>
      </w:r>
      <w:r>
        <w:rPr>
          <w:rFonts w:ascii="SimplifiedArabic" w:cs="SimplifiedArabic"/>
          <w:sz w:val="28"/>
          <w:szCs w:val="28"/>
        </w:rPr>
        <w:t xml:space="preserve"> </w:t>
      </w:r>
      <w:r>
        <w:rPr>
          <w:rFonts w:ascii="SimplifiedArabic" w:cs="SimplifiedArabic" w:hint="cs"/>
          <w:sz w:val="28"/>
          <w:szCs w:val="28"/>
          <w:rtl/>
        </w:rPr>
        <w:t>أنحاء</w:t>
      </w:r>
      <w:r>
        <w:rPr>
          <w:rFonts w:ascii="SimplifiedArabic" w:cs="SimplifiedArabic"/>
          <w:sz w:val="28"/>
          <w:szCs w:val="28"/>
        </w:rPr>
        <w:t xml:space="preserve"> </w:t>
      </w:r>
      <w:r>
        <w:rPr>
          <w:rFonts w:ascii="SimplifiedArabic" w:cs="SimplifiedArabic" w:hint="cs"/>
          <w:sz w:val="28"/>
          <w:szCs w:val="28"/>
          <w:rtl/>
        </w:rPr>
        <w:t>العالم،</w:t>
      </w:r>
      <w:r>
        <w:rPr>
          <w:rFonts w:ascii="SimplifiedArabic" w:cs="SimplifiedArabic"/>
          <w:sz w:val="28"/>
          <w:szCs w:val="28"/>
        </w:rPr>
        <w:t xml:space="preserve"> </w:t>
      </w:r>
      <w:r>
        <w:rPr>
          <w:rFonts w:ascii="SimplifiedArabic" w:cs="SimplifiedArabic" w:hint="cs"/>
          <w:sz w:val="28"/>
          <w:szCs w:val="28"/>
          <w:rtl/>
        </w:rPr>
        <w:t>وتشمل</w:t>
      </w:r>
      <w:r>
        <w:rPr>
          <w:rFonts w:ascii="SimplifiedArabic" w:cs="SimplifiedArabic"/>
          <w:sz w:val="28"/>
          <w:szCs w:val="28"/>
        </w:rPr>
        <w:t xml:space="preserve"> </w:t>
      </w:r>
      <w:r>
        <w:rPr>
          <w:rFonts w:ascii="SimplifiedArabic" w:cs="SimplifiedArabic" w:hint="cs"/>
          <w:sz w:val="28"/>
          <w:szCs w:val="28"/>
          <w:rtl/>
        </w:rPr>
        <w:t>فيما</w:t>
      </w:r>
      <w:r>
        <w:rPr>
          <w:rFonts w:ascii="SimplifiedArabic" w:cs="SimplifiedArabic"/>
          <w:sz w:val="28"/>
          <w:szCs w:val="28"/>
        </w:rPr>
        <w:t xml:space="preserve"> </w:t>
      </w:r>
      <w:r>
        <w:rPr>
          <w:rFonts w:ascii="SimplifiedArabic" w:cs="SimplifiedArabic" w:hint="cs"/>
          <w:sz w:val="28"/>
          <w:szCs w:val="28"/>
          <w:rtl/>
        </w:rPr>
        <w:t>تشمل</w:t>
      </w:r>
      <w:r>
        <w:rPr>
          <w:rFonts w:ascii="SimplifiedArabic" w:cs="SimplifiedArabic"/>
          <w:sz w:val="28"/>
          <w:szCs w:val="28"/>
        </w:rPr>
        <w:t xml:space="preserve"> </w:t>
      </w:r>
      <w:r>
        <w:rPr>
          <w:rFonts w:ascii="SimplifiedArabic" w:cs="SimplifiedArabic" w:hint="cs"/>
          <w:sz w:val="28"/>
          <w:szCs w:val="28"/>
          <w:rtl/>
        </w:rPr>
        <w:t>شعوباً</w:t>
      </w:r>
    </w:p>
    <w:p w14:paraId="2D43C4AC" w14:textId="77777777" w:rsidR="00CD0F4A" w:rsidRDefault="00CD0F4A" w:rsidP="00CD0F4A">
      <w:pPr>
        <w:autoSpaceDE w:val="0"/>
        <w:autoSpaceDN w:val="0"/>
        <w:adjustRightInd w:val="0"/>
        <w:spacing w:after="0" w:line="240" w:lineRule="auto"/>
        <w:rPr>
          <w:rFonts w:ascii="SimplifiedArabic" w:cs="SimplifiedArabic"/>
          <w:sz w:val="28"/>
          <w:szCs w:val="28"/>
        </w:rPr>
      </w:pPr>
      <w:r>
        <w:rPr>
          <w:rFonts w:ascii="SimplifiedArabic" w:cs="SimplifiedArabic" w:hint="cs"/>
          <w:sz w:val="28"/>
          <w:szCs w:val="28"/>
          <w:rtl/>
        </w:rPr>
        <w:t>عربية</w:t>
      </w:r>
      <w:r>
        <w:rPr>
          <w:rFonts w:ascii="SimplifiedArabic" w:cs="SimplifiedArabic"/>
          <w:sz w:val="28"/>
          <w:szCs w:val="28"/>
        </w:rPr>
        <w:t xml:space="preserve"> </w:t>
      </w:r>
      <w:r>
        <w:rPr>
          <w:rFonts w:ascii="SimplifiedArabic" w:cs="SimplifiedArabic" w:hint="cs"/>
          <w:sz w:val="28"/>
          <w:szCs w:val="28"/>
          <w:rtl/>
        </w:rPr>
        <w:t>وإسلامية،</w:t>
      </w:r>
      <w:r>
        <w:rPr>
          <w:rFonts w:ascii="SimplifiedArabic" w:cs="SimplifiedArabic"/>
          <w:sz w:val="28"/>
          <w:szCs w:val="28"/>
        </w:rPr>
        <w:t xml:space="preserve"> </w:t>
      </w:r>
      <w:r>
        <w:rPr>
          <w:rFonts w:ascii="SimplifiedArabic" w:cs="SimplifiedArabic" w:hint="cs"/>
          <w:sz w:val="28"/>
          <w:szCs w:val="28"/>
          <w:rtl/>
        </w:rPr>
        <w:t>أحسست</w:t>
      </w:r>
      <w:r>
        <w:rPr>
          <w:rFonts w:ascii="SimplifiedArabic" w:cs="SimplifiedArabic"/>
          <w:sz w:val="28"/>
          <w:szCs w:val="28"/>
        </w:rPr>
        <w:t xml:space="preserve"> </w:t>
      </w:r>
      <w:r>
        <w:rPr>
          <w:rFonts w:ascii="SimplifiedArabic" w:cs="SimplifiedArabic" w:hint="cs"/>
          <w:sz w:val="28"/>
          <w:szCs w:val="28"/>
          <w:rtl/>
        </w:rPr>
        <w:t>ومنذ</w:t>
      </w:r>
      <w:r>
        <w:rPr>
          <w:rFonts w:ascii="SimplifiedArabic" w:cs="SimplifiedArabic"/>
          <w:sz w:val="28"/>
          <w:szCs w:val="28"/>
        </w:rPr>
        <w:t xml:space="preserve"> </w:t>
      </w:r>
      <w:r>
        <w:rPr>
          <w:rFonts w:ascii="SimplifiedArabic" w:cs="SimplifiedArabic" w:hint="cs"/>
          <w:sz w:val="28"/>
          <w:szCs w:val="28"/>
          <w:rtl/>
        </w:rPr>
        <w:t>أن</w:t>
      </w:r>
      <w:r>
        <w:rPr>
          <w:rFonts w:ascii="SimplifiedArabic" w:cs="SimplifiedArabic"/>
          <w:sz w:val="28"/>
          <w:szCs w:val="28"/>
        </w:rPr>
        <w:t xml:space="preserve"> </w:t>
      </w:r>
      <w:r>
        <w:rPr>
          <w:rFonts w:ascii="SimplifiedArabic" w:cs="SimplifiedArabic" w:hint="cs"/>
          <w:sz w:val="28"/>
          <w:szCs w:val="28"/>
          <w:rtl/>
        </w:rPr>
        <w:t>استفردت</w:t>
      </w:r>
      <w:r>
        <w:rPr>
          <w:rFonts w:ascii="SimplifiedArabic" w:cs="SimplifiedArabic"/>
          <w:sz w:val="28"/>
          <w:szCs w:val="28"/>
        </w:rPr>
        <w:t xml:space="preserve"> </w:t>
      </w:r>
      <w:r>
        <w:rPr>
          <w:rFonts w:ascii="SimplifiedArabic" w:cs="SimplifiedArabic" w:hint="cs"/>
          <w:sz w:val="28"/>
          <w:szCs w:val="28"/>
          <w:rtl/>
        </w:rPr>
        <w:t>أمريكا</w:t>
      </w:r>
      <w:r>
        <w:rPr>
          <w:rFonts w:ascii="SimplifiedArabic" w:cs="SimplifiedArabic"/>
          <w:sz w:val="28"/>
          <w:szCs w:val="28"/>
        </w:rPr>
        <w:t xml:space="preserve"> </w:t>
      </w:r>
      <w:r>
        <w:rPr>
          <w:rFonts w:ascii="SimplifiedArabic" w:cs="SimplifiedArabic" w:hint="cs"/>
          <w:sz w:val="28"/>
          <w:szCs w:val="28"/>
          <w:rtl/>
        </w:rPr>
        <w:t>بمراكز</w:t>
      </w:r>
      <w:r>
        <w:rPr>
          <w:rFonts w:ascii="SimplifiedArabic" w:cs="SimplifiedArabic"/>
          <w:sz w:val="28"/>
          <w:szCs w:val="28"/>
        </w:rPr>
        <w:t xml:space="preserve"> </w:t>
      </w:r>
      <w:r>
        <w:rPr>
          <w:rFonts w:ascii="SimplifiedArabic" w:cs="SimplifiedArabic" w:hint="cs"/>
          <w:sz w:val="28"/>
          <w:szCs w:val="28"/>
          <w:rtl/>
        </w:rPr>
        <w:t>القوة</w:t>
      </w:r>
      <w:r>
        <w:rPr>
          <w:rFonts w:ascii="SimplifiedArabic" w:cs="SimplifiedArabic"/>
          <w:sz w:val="28"/>
          <w:szCs w:val="28"/>
        </w:rPr>
        <w:t xml:space="preserve"> </w:t>
      </w:r>
      <w:r>
        <w:rPr>
          <w:rFonts w:ascii="SimplifiedArabic" w:cs="SimplifiedArabic" w:hint="cs"/>
          <w:sz w:val="28"/>
          <w:szCs w:val="28"/>
          <w:rtl/>
        </w:rPr>
        <w:t>أنها</w:t>
      </w:r>
      <w:r>
        <w:rPr>
          <w:rFonts w:ascii="SimplifiedArabic" w:cs="SimplifiedArabic"/>
          <w:sz w:val="28"/>
          <w:szCs w:val="28"/>
        </w:rPr>
        <w:t xml:space="preserve"> </w:t>
      </w:r>
      <w:r>
        <w:rPr>
          <w:rFonts w:ascii="SimplifiedArabic" w:cs="SimplifiedArabic" w:hint="cs"/>
          <w:sz w:val="28"/>
          <w:szCs w:val="28"/>
          <w:rtl/>
        </w:rPr>
        <w:t>لا</w:t>
      </w:r>
      <w:r>
        <w:rPr>
          <w:rFonts w:ascii="SimplifiedArabic" w:cs="SimplifiedArabic"/>
          <w:sz w:val="28"/>
          <w:szCs w:val="28"/>
        </w:rPr>
        <w:t xml:space="preserve"> </w:t>
      </w:r>
      <w:r>
        <w:rPr>
          <w:rFonts w:ascii="SimplifiedArabic" w:cs="SimplifiedArabic" w:hint="cs"/>
          <w:sz w:val="28"/>
          <w:szCs w:val="28"/>
          <w:rtl/>
        </w:rPr>
        <w:t>تلقى</w:t>
      </w:r>
      <w:r>
        <w:rPr>
          <w:rFonts w:ascii="SimplifiedArabic" w:cs="SimplifiedArabic"/>
          <w:sz w:val="28"/>
          <w:szCs w:val="28"/>
        </w:rPr>
        <w:t xml:space="preserve"> </w:t>
      </w:r>
      <w:r>
        <w:rPr>
          <w:rFonts w:ascii="SimplifiedArabic" w:cs="SimplifiedArabic" w:hint="cs"/>
          <w:sz w:val="28"/>
          <w:szCs w:val="28"/>
          <w:rtl/>
        </w:rPr>
        <w:t>معاملة</w:t>
      </w:r>
      <w:r>
        <w:rPr>
          <w:rFonts w:ascii="SimplifiedArabic" w:cs="SimplifiedArabic"/>
          <w:sz w:val="28"/>
          <w:szCs w:val="28"/>
        </w:rPr>
        <w:t xml:space="preserve"> </w:t>
      </w:r>
      <w:r>
        <w:rPr>
          <w:rFonts w:ascii="SimplifiedArabic" w:cs="SimplifiedArabic" w:hint="cs"/>
          <w:sz w:val="28"/>
          <w:szCs w:val="28"/>
          <w:rtl/>
        </w:rPr>
        <w:t>كريمة</w:t>
      </w:r>
      <w:r>
        <w:rPr>
          <w:rFonts w:ascii="SimplifiedArabic" w:cs="SimplifiedArabic"/>
          <w:sz w:val="28"/>
          <w:szCs w:val="28"/>
        </w:rPr>
        <w:t xml:space="preserve"> </w:t>
      </w:r>
      <w:r>
        <w:rPr>
          <w:rFonts w:ascii="SimplifiedArabic" w:cs="SimplifiedArabic" w:hint="cs"/>
          <w:sz w:val="28"/>
          <w:szCs w:val="28"/>
          <w:rtl/>
        </w:rPr>
        <w:t>عادلة</w:t>
      </w:r>
      <w:r>
        <w:rPr>
          <w:rFonts w:ascii="SimplifiedArabic" w:cs="SimplifiedArabic"/>
          <w:sz w:val="28"/>
          <w:szCs w:val="28"/>
        </w:rPr>
        <w:t xml:space="preserve"> </w:t>
      </w:r>
      <w:r>
        <w:rPr>
          <w:rFonts w:ascii="SimplifiedArabic" w:cs="SimplifiedArabic" w:hint="cs"/>
          <w:sz w:val="28"/>
          <w:szCs w:val="28"/>
          <w:rtl/>
        </w:rPr>
        <w:t>منها</w:t>
      </w:r>
      <w:r>
        <w:rPr>
          <w:rFonts w:ascii="SimplifiedArabic" w:cs="SimplifiedArabic"/>
          <w:sz w:val="28"/>
          <w:szCs w:val="28"/>
        </w:rPr>
        <w:t xml:space="preserve"> </w:t>
      </w:r>
      <w:r>
        <w:rPr>
          <w:rFonts w:ascii="SimplifiedArabic" w:cs="SimplifiedArabic" w:hint="cs"/>
          <w:sz w:val="28"/>
          <w:szCs w:val="28"/>
          <w:rtl/>
        </w:rPr>
        <w:t>وهى</w:t>
      </w:r>
    </w:p>
    <w:p w14:paraId="1BDCBC20" w14:textId="77777777" w:rsidR="00CD0F4A" w:rsidRDefault="00CD0F4A" w:rsidP="00CD0F4A">
      <w:pPr>
        <w:autoSpaceDE w:val="0"/>
        <w:autoSpaceDN w:val="0"/>
        <w:adjustRightInd w:val="0"/>
        <w:spacing w:after="0" w:line="240" w:lineRule="auto"/>
        <w:rPr>
          <w:rFonts w:ascii="SimplifiedArabic" w:cs="SimplifiedArabic"/>
          <w:sz w:val="28"/>
          <w:szCs w:val="28"/>
        </w:rPr>
      </w:pPr>
      <w:r>
        <w:rPr>
          <w:rFonts w:ascii="SimplifiedArabic" w:cs="SimplifiedArabic" w:hint="cs"/>
          <w:sz w:val="28"/>
          <w:szCs w:val="28"/>
          <w:rtl/>
        </w:rPr>
        <w:t>معاملة</w:t>
      </w:r>
      <w:r>
        <w:rPr>
          <w:rFonts w:ascii="SimplifiedArabic" w:cs="SimplifiedArabic"/>
          <w:sz w:val="28"/>
          <w:szCs w:val="28"/>
        </w:rPr>
        <w:t xml:space="preserve"> </w:t>
      </w:r>
      <w:r>
        <w:rPr>
          <w:rFonts w:ascii="SimplifiedArabic" w:cs="SimplifiedArabic" w:hint="cs"/>
          <w:sz w:val="28"/>
          <w:szCs w:val="28"/>
          <w:rtl/>
        </w:rPr>
        <w:t>لم</w:t>
      </w:r>
      <w:r>
        <w:rPr>
          <w:rFonts w:ascii="SimplifiedArabic" w:cs="SimplifiedArabic"/>
          <w:sz w:val="28"/>
          <w:szCs w:val="28"/>
        </w:rPr>
        <w:t xml:space="preserve"> </w:t>
      </w:r>
      <w:r>
        <w:rPr>
          <w:rFonts w:ascii="SimplifiedArabic" w:cs="SimplifiedArabic" w:hint="cs"/>
          <w:sz w:val="28"/>
          <w:szCs w:val="28"/>
          <w:rtl/>
        </w:rPr>
        <w:t>تكن</w:t>
      </w:r>
      <w:r>
        <w:rPr>
          <w:rFonts w:ascii="SimplifiedArabic" w:cs="SimplifiedArabic"/>
          <w:sz w:val="28"/>
          <w:szCs w:val="28"/>
        </w:rPr>
        <w:t xml:space="preserve"> </w:t>
      </w:r>
      <w:r>
        <w:rPr>
          <w:rFonts w:ascii="SimplifiedArabic" w:cs="SimplifiedArabic" w:hint="cs"/>
          <w:sz w:val="28"/>
          <w:szCs w:val="28"/>
          <w:rtl/>
        </w:rPr>
        <w:t>أصلاً</w:t>
      </w:r>
      <w:r>
        <w:rPr>
          <w:rFonts w:ascii="SimplifiedArabic" w:cs="SimplifiedArabic"/>
          <w:sz w:val="28"/>
          <w:szCs w:val="28"/>
        </w:rPr>
        <w:t xml:space="preserve"> </w:t>
      </w:r>
      <w:r>
        <w:rPr>
          <w:rFonts w:ascii="SimplifiedArabic" w:cs="SimplifiedArabic" w:hint="cs"/>
          <w:sz w:val="28"/>
          <w:szCs w:val="28"/>
          <w:rtl/>
        </w:rPr>
        <w:t>موجودة</w:t>
      </w:r>
      <w:r>
        <w:rPr>
          <w:rFonts w:ascii="SimplifiedArabic" w:cs="SimplifiedArabic"/>
          <w:sz w:val="28"/>
          <w:szCs w:val="28"/>
        </w:rPr>
        <w:t xml:space="preserve"> </w:t>
      </w:r>
      <w:r>
        <w:rPr>
          <w:rFonts w:ascii="SimplifiedArabic" w:cs="SimplifiedArabic" w:hint="cs"/>
          <w:sz w:val="28"/>
          <w:szCs w:val="28"/>
          <w:rtl/>
        </w:rPr>
        <w:t>فالانحياز</w:t>
      </w:r>
      <w:r>
        <w:rPr>
          <w:rFonts w:ascii="SimplifiedArabic" w:cs="SimplifiedArabic"/>
          <w:sz w:val="28"/>
          <w:szCs w:val="28"/>
        </w:rPr>
        <w:t xml:space="preserve"> </w:t>
      </w:r>
      <w:r>
        <w:rPr>
          <w:rFonts w:ascii="SimplifiedArabic" w:cs="SimplifiedArabic" w:hint="cs"/>
          <w:sz w:val="28"/>
          <w:szCs w:val="28"/>
          <w:rtl/>
        </w:rPr>
        <w:t>الأمريكى</w:t>
      </w:r>
      <w:r>
        <w:rPr>
          <w:rFonts w:ascii="SimplifiedArabic" w:cs="SimplifiedArabic"/>
          <w:sz w:val="28"/>
          <w:szCs w:val="28"/>
        </w:rPr>
        <w:t xml:space="preserve"> </w:t>
      </w:r>
      <w:r>
        <w:rPr>
          <w:rFonts w:ascii="SimplifiedArabic" w:cs="SimplifiedArabic" w:hint="cs"/>
          <w:sz w:val="28"/>
          <w:szCs w:val="28"/>
          <w:rtl/>
        </w:rPr>
        <w:t>لإسرائيل</w:t>
      </w:r>
      <w:r>
        <w:rPr>
          <w:rFonts w:ascii="SimplifiedArabic" w:cs="SimplifiedArabic"/>
          <w:sz w:val="28"/>
          <w:szCs w:val="28"/>
        </w:rPr>
        <w:t xml:space="preserve"> </w:t>
      </w:r>
      <w:r>
        <w:rPr>
          <w:rFonts w:ascii="SimplifiedArabic" w:cs="SimplifiedArabic" w:hint="cs"/>
          <w:sz w:val="28"/>
          <w:szCs w:val="28"/>
          <w:rtl/>
        </w:rPr>
        <w:t>فى</w:t>
      </w:r>
      <w:r>
        <w:rPr>
          <w:rFonts w:ascii="SimplifiedArabic" w:cs="SimplifiedArabic"/>
          <w:sz w:val="28"/>
          <w:szCs w:val="28"/>
        </w:rPr>
        <w:t xml:space="preserve"> </w:t>
      </w:r>
      <w:r>
        <w:rPr>
          <w:rFonts w:ascii="SimplifiedArabic" w:cs="SimplifiedArabic" w:hint="cs"/>
          <w:sz w:val="28"/>
          <w:szCs w:val="28"/>
          <w:rtl/>
        </w:rPr>
        <w:t>قضية</w:t>
      </w:r>
      <w:r>
        <w:rPr>
          <w:rFonts w:ascii="SimplifiedArabic" w:cs="SimplifiedArabic"/>
          <w:sz w:val="28"/>
          <w:szCs w:val="28"/>
        </w:rPr>
        <w:t xml:space="preserve"> </w:t>
      </w:r>
      <w:r>
        <w:rPr>
          <w:rFonts w:ascii="SimplifiedArabic" w:cs="SimplifiedArabic" w:hint="cs"/>
          <w:sz w:val="28"/>
          <w:szCs w:val="28"/>
          <w:rtl/>
        </w:rPr>
        <w:t>الشرق</w:t>
      </w:r>
      <w:r>
        <w:rPr>
          <w:rFonts w:ascii="SimplifiedArabic" w:cs="SimplifiedArabic"/>
          <w:sz w:val="28"/>
          <w:szCs w:val="28"/>
        </w:rPr>
        <w:t xml:space="preserve"> </w:t>
      </w:r>
      <w:r>
        <w:rPr>
          <w:rFonts w:ascii="SimplifiedArabic" w:cs="SimplifiedArabic" w:hint="cs"/>
          <w:sz w:val="28"/>
          <w:szCs w:val="28"/>
          <w:rtl/>
        </w:rPr>
        <w:t>الأوسط</w:t>
      </w:r>
      <w:r>
        <w:rPr>
          <w:rFonts w:ascii="SimplifiedArabic" w:cs="SimplifiedArabic"/>
          <w:sz w:val="28"/>
          <w:szCs w:val="28"/>
        </w:rPr>
        <w:t xml:space="preserve"> </w:t>
      </w:r>
      <w:r>
        <w:rPr>
          <w:rFonts w:ascii="SimplifiedArabic" w:cs="SimplifiedArabic" w:hint="cs"/>
          <w:sz w:val="28"/>
          <w:szCs w:val="28"/>
          <w:rtl/>
        </w:rPr>
        <w:t>على</w:t>
      </w:r>
      <w:r>
        <w:rPr>
          <w:rFonts w:ascii="SimplifiedArabic" w:cs="SimplifiedArabic"/>
          <w:sz w:val="28"/>
          <w:szCs w:val="28"/>
        </w:rPr>
        <w:t xml:space="preserve"> </w:t>
      </w:r>
      <w:r>
        <w:rPr>
          <w:rFonts w:ascii="SimplifiedArabic" w:cs="SimplifiedArabic" w:hint="cs"/>
          <w:sz w:val="28"/>
          <w:szCs w:val="28"/>
          <w:rtl/>
        </w:rPr>
        <w:t>سبيل</w:t>
      </w:r>
      <w:r>
        <w:rPr>
          <w:rFonts w:ascii="SimplifiedArabic" w:cs="SimplifiedArabic"/>
          <w:sz w:val="28"/>
          <w:szCs w:val="28"/>
        </w:rPr>
        <w:t xml:space="preserve"> </w:t>
      </w:r>
      <w:r>
        <w:rPr>
          <w:rFonts w:ascii="SimplifiedArabic" w:cs="SimplifiedArabic" w:hint="cs"/>
          <w:sz w:val="28"/>
          <w:szCs w:val="28"/>
          <w:rtl/>
        </w:rPr>
        <w:t>المثال</w:t>
      </w:r>
      <w:r>
        <w:rPr>
          <w:rFonts w:ascii="SimplifiedArabic" w:cs="SimplifiedArabic"/>
          <w:sz w:val="28"/>
          <w:szCs w:val="28"/>
        </w:rPr>
        <w:t xml:space="preserve"> </w:t>
      </w:r>
      <w:r>
        <w:rPr>
          <w:rFonts w:ascii="SimplifiedArabic" w:cs="SimplifiedArabic" w:hint="cs"/>
          <w:sz w:val="28"/>
          <w:szCs w:val="28"/>
          <w:rtl/>
        </w:rPr>
        <w:t>قديم</w:t>
      </w:r>
      <w:r>
        <w:rPr>
          <w:rFonts w:ascii="SimplifiedArabic" w:cs="SimplifiedArabic"/>
          <w:sz w:val="28"/>
          <w:szCs w:val="28"/>
        </w:rPr>
        <w:t xml:space="preserve"> </w:t>
      </w:r>
      <w:r>
        <w:rPr>
          <w:rFonts w:ascii="SimplifiedArabic" w:cs="SimplifiedArabic" w:hint="cs"/>
          <w:sz w:val="28"/>
          <w:szCs w:val="28"/>
          <w:rtl/>
        </w:rPr>
        <w:t>قدم</w:t>
      </w:r>
    </w:p>
    <w:p w14:paraId="7E29CF98" w14:textId="77777777" w:rsidR="00CD0F4A" w:rsidRDefault="00CD0F4A" w:rsidP="00CD0F4A">
      <w:pPr>
        <w:autoSpaceDE w:val="0"/>
        <w:autoSpaceDN w:val="0"/>
        <w:adjustRightInd w:val="0"/>
        <w:spacing w:after="0" w:line="240" w:lineRule="auto"/>
        <w:rPr>
          <w:rFonts w:ascii="SimplifiedArabic" w:cs="SimplifiedArabic"/>
          <w:sz w:val="28"/>
          <w:szCs w:val="28"/>
        </w:rPr>
      </w:pPr>
      <w:r>
        <w:rPr>
          <w:rFonts w:ascii="SimplifiedArabic" w:cs="SimplifiedArabic" w:hint="cs"/>
          <w:sz w:val="28"/>
          <w:szCs w:val="28"/>
          <w:rtl/>
        </w:rPr>
        <w:t>القضية</w:t>
      </w:r>
      <w:r>
        <w:rPr>
          <w:rFonts w:ascii="SimplifiedArabic" w:cs="SimplifiedArabic"/>
          <w:sz w:val="28"/>
          <w:szCs w:val="28"/>
        </w:rPr>
        <w:t xml:space="preserve"> </w:t>
      </w:r>
      <w:r>
        <w:rPr>
          <w:rFonts w:ascii="SimplifiedArabic" w:cs="SimplifiedArabic" w:hint="cs"/>
          <w:sz w:val="28"/>
          <w:szCs w:val="28"/>
          <w:rtl/>
        </w:rPr>
        <w:t>نفسها،</w:t>
      </w:r>
      <w:r>
        <w:rPr>
          <w:rFonts w:ascii="SimplifiedArabic" w:cs="SimplifiedArabic"/>
          <w:sz w:val="28"/>
          <w:szCs w:val="28"/>
        </w:rPr>
        <w:t xml:space="preserve"> </w:t>
      </w:r>
      <w:r>
        <w:rPr>
          <w:rFonts w:ascii="SimplifiedArabic" w:cs="SimplifiedArabic" w:hint="cs"/>
          <w:sz w:val="28"/>
          <w:szCs w:val="28"/>
          <w:rtl/>
        </w:rPr>
        <w:t>ولكن</w:t>
      </w:r>
      <w:r>
        <w:rPr>
          <w:rFonts w:ascii="SimplifiedArabic" w:cs="SimplifiedArabic"/>
          <w:sz w:val="28"/>
          <w:szCs w:val="28"/>
        </w:rPr>
        <w:t xml:space="preserve"> </w:t>
      </w:r>
      <w:r>
        <w:rPr>
          <w:rFonts w:ascii="SimplifiedArabic" w:cs="SimplifiedArabic" w:hint="cs"/>
          <w:sz w:val="28"/>
          <w:szCs w:val="28"/>
          <w:rtl/>
        </w:rPr>
        <w:t>ذلك</w:t>
      </w:r>
      <w:r>
        <w:rPr>
          <w:rFonts w:ascii="SimplifiedArabic" w:cs="SimplifiedArabic"/>
          <w:sz w:val="28"/>
          <w:szCs w:val="28"/>
        </w:rPr>
        <w:t xml:space="preserve"> </w:t>
      </w:r>
      <w:r>
        <w:rPr>
          <w:rFonts w:ascii="SimplifiedArabic" w:cs="SimplifiedArabic" w:hint="cs"/>
          <w:sz w:val="28"/>
          <w:szCs w:val="28"/>
          <w:rtl/>
        </w:rPr>
        <w:t>كان</w:t>
      </w:r>
      <w:r>
        <w:rPr>
          <w:rFonts w:ascii="SimplifiedArabic" w:cs="SimplifiedArabic"/>
          <w:sz w:val="28"/>
          <w:szCs w:val="28"/>
        </w:rPr>
        <w:t xml:space="preserve"> </w:t>
      </w:r>
      <w:r>
        <w:rPr>
          <w:rFonts w:ascii="SimplifiedArabic" w:cs="SimplifiedArabic" w:hint="cs"/>
          <w:sz w:val="28"/>
          <w:szCs w:val="28"/>
          <w:rtl/>
        </w:rPr>
        <w:t>يأتى</w:t>
      </w:r>
      <w:r>
        <w:rPr>
          <w:rFonts w:ascii="SimplifiedArabic" w:cs="SimplifiedArabic"/>
          <w:sz w:val="28"/>
          <w:szCs w:val="28"/>
        </w:rPr>
        <w:t xml:space="preserve"> </w:t>
      </w:r>
      <w:r>
        <w:rPr>
          <w:rFonts w:ascii="SimplifiedArabic" w:cs="SimplifiedArabic" w:hint="cs"/>
          <w:sz w:val="28"/>
          <w:szCs w:val="28"/>
          <w:rtl/>
        </w:rPr>
        <w:t>فى</w:t>
      </w:r>
      <w:r>
        <w:rPr>
          <w:rFonts w:ascii="SimplifiedArabic" w:cs="SimplifiedArabic"/>
          <w:sz w:val="28"/>
          <w:szCs w:val="28"/>
        </w:rPr>
        <w:t xml:space="preserve"> </w:t>
      </w:r>
      <w:r>
        <w:rPr>
          <w:rFonts w:ascii="SimplifiedArabic" w:cs="SimplifiedArabic" w:hint="cs"/>
          <w:sz w:val="28"/>
          <w:szCs w:val="28"/>
          <w:rtl/>
        </w:rPr>
        <w:t>سياق</w:t>
      </w:r>
      <w:r>
        <w:rPr>
          <w:rFonts w:ascii="SimplifiedArabic" w:cs="SimplifiedArabic"/>
          <w:sz w:val="28"/>
          <w:szCs w:val="28"/>
        </w:rPr>
        <w:t xml:space="preserve"> </w:t>
      </w:r>
      <w:r>
        <w:rPr>
          <w:rFonts w:ascii="SimplifiedArabic" w:cs="SimplifiedArabic" w:hint="cs"/>
          <w:sz w:val="28"/>
          <w:szCs w:val="28"/>
          <w:rtl/>
        </w:rPr>
        <w:t>صراع</w:t>
      </w:r>
      <w:r>
        <w:rPr>
          <w:rFonts w:ascii="SimplifiedArabic" w:cs="SimplifiedArabic"/>
          <w:sz w:val="28"/>
          <w:szCs w:val="28"/>
        </w:rPr>
        <w:t xml:space="preserve"> </w:t>
      </w:r>
      <w:r>
        <w:rPr>
          <w:rFonts w:ascii="SimplifiedArabic" w:cs="SimplifiedArabic" w:hint="cs"/>
          <w:sz w:val="28"/>
          <w:szCs w:val="28"/>
          <w:rtl/>
        </w:rPr>
        <w:t>الغابات</w:t>
      </w:r>
      <w:r>
        <w:rPr>
          <w:rFonts w:ascii="SimplifiedArabic" w:cs="SimplifiedArabic"/>
          <w:sz w:val="28"/>
          <w:szCs w:val="28"/>
        </w:rPr>
        <w:t xml:space="preserve"> </w:t>
      </w:r>
      <w:r>
        <w:rPr>
          <w:rFonts w:ascii="SimplifiedArabic" w:cs="SimplifiedArabic" w:hint="cs"/>
          <w:sz w:val="28"/>
          <w:szCs w:val="28"/>
          <w:rtl/>
        </w:rPr>
        <w:t>والمصالح</w:t>
      </w:r>
      <w:r>
        <w:rPr>
          <w:rFonts w:ascii="SimplifiedArabic" w:cs="SimplifiedArabic"/>
          <w:sz w:val="28"/>
          <w:szCs w:val="28"/>
        </w:rPr>
        <w:t xml:space="preserve"> </w:t>
      </w:r>
      <w:r>
        <w:rPr>
          <w:rFonts w:ascii="SimplifiedArabic" w:cs="SimplifiedArabic" w:hint="cs"/>
          <w:sz w:val="28"/>
          <w:szCs w:val="28"/>
          <w:rtl/>
        </w:rPr>
        <w:t>والعقائد</w:t>
      </w:r>
      <w:r>
        <w:rPr>
          <w:rFonts w:ascii="SimplifiedArabic" w:cs="SimplifiedArabic"/>
          <w:sz w:val="28"/>
          <w:szCs w:val="28"/>
        </w:rPr>
        <w:t xml:space="preserve"> </w:t>
      </w:r>
      <w:r>
        <w:rPr>
          <w:rFonts w:ascii="SimplifiedArabic" w:cs="SimplifiedArabic" w:hint="cs"/>
          <w:sz w:val="28"/>
          <w:szCs w:val="28"/>
          <w:rtl/>
        </w:rPr>
        <w:t>بين</w:t>
      </w:r>
      <w:r>
        <w:rPr>
          <w:rFonts w:ascii="SimplifiedArabic" w:cs="SimplifiedArabic"/>
          <w:sz w:val="28"/>
          <w:szCs w:val="28"/>
        </w:rPr>
        <w:t xml:space="preserve"> </w:t>
      </w:r>
      <w:r>
        <w:rPr>
          <w:rFonts w:ascii="SimplifiedArabic" w:cs="SimplifiedArabic" w:hint="cs"/>
          <w:sz w:val="28"/>
          <w:szCs w:val="28"/>
          <w:rtl/>
        </w:rPr>
        <w:t>القوتين</w:t>
      </w:r>
      <w:r>
        <w:rPr>
          <w:rFonts w:ascii="SimplifiedArabic" w:cs="SimplifiedArabic"/>
          <w:sz w:val="28"/>
          <w:szCs w:val="28"/>
        </w:rPr>
        <w:t xml:space="preserve"> </w:t>
      </w:r>
      <w:r>
        <w:rPr>
          <w:rFonts w:ascii="SimplifiedArabic" w:cs="SimplifiedArabic" w:hint="cs"/>
          <w:sz w:val="28"/>
          <w:szCs w:val="28"/>
          <w:rtl/>
        </w:rPr>
        <w:t>الأعظم،</w:t>
      </w:r>
      <w:r>
        <w:rPr>
          <w:rFonts w:ascii="SimplifiedArabic" w:cs="SimplifiedArabic"/>
          <w:sz w:val="28"/>
          <w:szCs w:val="28"/>
        </w:rPr>
        <w:t xml:space="preserve"> </w:t>
      </w:r>
      <w:r>
        <w:rPr>
          <w:rFonts w:ascii="SimplifiedArabic" w:cs="SimplifiedArabic" w:hint="cs"/>
          <w:sz w:val="28"/>
          <w:szCs w:val="28"/>
          <w:rtl/>
        </w:rPr>
        <w:t>وكان</w:t>
      </w:r>
      <w:r>
        <w:rPr>
          <w:rFonts w:ascii="SimplifiedArabic" w:cs="SimplifiedArabic"/>
          <w:sz w:val="28"/>
          <w:szCs w:val="28"/>
        </w:rPr>
        <w:t xml:space="preserve"> </w:t>
      </w:r>
      <w:r>
        <w:rPr>
          <w:rFonts w:ascii="SimplifiedArabic" w:cs="SimplifiedArabic" w:hint="cs"/>
          <w:sz w:val="28"/>
          <w:szCs w:val="28"/>
          <w:rtl/>
        </w:rPr>
        <w:t>يمكن</w:t>
      </w:r>
    </w:p>
    <w:p w14:paraId="250DEE5C" w14:textId="77777777" w:rsidR="00CD0F4A" w:rsidRDefault="00CD0F4A" w:rsidP="00CD0F4A">
      <w:pPr>
        <w:autoSpaceDE w:val="0"/>
        <w:autoSpaceDN w:val="0"/>
        <w:adjustRightInd w:val="0"/>
        <w:spacing w:after="0" w:line="240" w:lineRule="auto"/>
        <w:rPr>
          <w:rFonts w:ascii="SimplifiedArabic" w:cs="SimplifiedArabic"/>
          <w:sz w:val="28"/>
          <w:szCs w:val="28"/>
        </w:rPr>
      </w:pPr>
      <w:r>
        <w:rPr>
          <w:rFonts w:ascii="SimplifiedArabic" w:cs="SimplifiedArabic" w:hint="cs"/>
          <w:sz w:val="28"/>
          <w:szCs w:val="28"/>
          <w:rtl/>
        </w:rPr>
        <w:t>للطرف</w:t>
      </w:r>
      <w:r>
        <w:rPr>
          <w:rFonts w:ascii="SimplifiedArabic" w:cs="SimplifiedArabic"/>
          <w:sz w:val="28"/>
          <w:szCs w:val="28"/>
        </w:rPr>
        <w:t xml:space="preserve"> </w:t>
      </w:r>
      <w:r>
        <w:rPr>
          <w:rFonts w:ascii="SimplifiedArabic" w:cs="SimplifiedArabic" w:hint="cs"/>
          <w:sz w:val="28"/>
          <w:szCs w:val="28"/>
          <w:rtl/>
        </w:rPr>
        <w:t>الذى</w:t>
      </w:r>
      <w:r>
        <w:rPr>
          <w:rFonts w:ascii="SimplifiedArabic" w:cs="SimplifiedArabic"/>
          <w:sz w:val="28"/>
          <w:szCs w:val="28"/>
        </w:rPr>
        <w:t xml:space="preserve"> </w:t>
      </w:r>
      <w:r>
        <w:rPr>
          <w:rFonts w:ascii="SimplifiedArabic" w:cs="SimplifiedArabic" w:hint="cs"/>
          <w:sz w:val="28"/>
          <w:szCs w:val="28"/>
          <w:rtl/>
        </w:rPr>
        <w:t>يحس</w:t>
      </w:r>
      <w:r>
        <w:rPr>
          <w:rFonts w:ascii="SimplifiedArabic" w:cs="SimplifiedArabic"/>
          <w:sz w:val="28"/>
          <w:szCs w:val="28"/>
        </w:rPr>
        <w:t xml:space="preserve"> </w:t>
      </w:r>
      <w:r>
        <w:rPr>
          <w:rFonts w:ascii="SimplifiedArabic" w:cs="SimplifiedArabic" w:hint="cs"/>
          <w:sz w:val="28"/>
          <w:szCs w:val="28"/>
          <w:rtl/>
        </w:rPr>
        <w:t>بالظلم</w:t>
      </w:r>
      <w:r>
        <w:rPr>
          <w:rFonts w:ascii="SimplifiedArabic" w:cs="SimplifiedArabic"/>
          <w:sz w:val="28"/>
          <w:szCs w:val="28"/>
        </w:rPr>
        <w:t xml:space="preserve"> </w:t>
      </w:r>
      <w:r>
        <w:rPr>
          <w:rFonts w:ascii="SimplifiedArabic" w:cs="SimplifiedArabic" w:hint="cs"/>
          <w:sz w:val="28"/>
          <w:szCs w:val="28"/>
          <w:rtl/>
        </w:rPr>
        <w:t>من</w:t>
      </w:r>
      <w:r>
        <w:rPr>
          <w:rFonts w:ascii="SimplifiedArabic" w:cs="SimplifiedArabic"/>
          <w:sz w:val="28"/>
          <w:szCs w:val="28"/>
        </w:rPr>
        <w:t xml:space="preserve"> </w:t>
      </w:r>
      <w:r>
        <w:rPr>
          <w:rFonts w:ascii="SimplifiedArabic" w:cs="SimplifiedArabic" w:hint="cs"/>
          <w:sz w:val="28"/>
          <w:szCs w:val="28"/>
          <w:rtl/>
        </w:rPr>
        <w:t>إحدى</w:t>
      </w:r>
      <w:r>
        <w:rPr>
          <w:rFonts w:ascii="SimplifiedArabic" w:cs="SimplifiedArabic"/>
          <w:sz w:val="28"/>
          <w:szCs w:val="28"/>
        </w:rPr>
        <w:t xml:space="preserve"> </w:t>
      </w:r>
      <w:r>
        <w:rPr>
          <w:rFonts w:ascii="SimplifiedArabic" w:cs="SimplifiedArabic" w:hint="cs"/>
          <w:sz w:val="28"/>
          <w:szCs w:val="28"/>
          <w:rtl/>
        </w:rPr>
        <w:t>القوتين</w:t>
      </w:r>
      <w:r>
        <w:rPr>
          <w:rFonts w:ascii="SimplifiedArabic" w:cs="SimplifiedArabic"/>
          <w:sz w:val="28"/>
          <w:szCs w:val="28"/>
        </w:rPr>
        <w:t xml:space="preserve"> </w:t>
      </w:r>
      <w:r>
        <w:rPr>
          <w:rFonts w:ascii="SimplifiedArabic" w:cs="SimplifiedArabic" w:hint="cs"/>
          <w:sz w:val="28"/>
          <w:szCs w:val="28"/>
          <w:rtl/>
        </w:rPr>
        <w:t>أن</w:t>
      </w:r>
      <w:r>
        <w:rPr>
          <w:rFonts w:ascii="SimplifiedArabic" w:cs="SimplifiedArabic"/>
          <w:sz w:val="28"/>
          <w:szCs w:val="28"/>
        </w:rPr>
        <w:t xml:space="preserve"> </w:t>
      </w:r>
      <w:r>
        <w:rPr>
          <w:rFonts w:ascii="SimplifiedArabic" w:cs="SimplifiedArabic" w:hint="cs"/>
          <w:sz w:val="28"/>
          <w:szCs w:val="28"/>
          <w:rtl/>
        </w:rPr>
        <w:t>يلجأ</w:t>
      </w:r>
      <w:r>
        <w:rPr>
          <w:rFonts w:ascii="SimplifiedArabic" w:cs="SimplifiedArabic"/>
          <w:sz w:val="28"/>
          <w:szCs w:val="28"/>
        </w:rPr>
        <w:t xml:space="preserve"> </w:t>
      </w:r>
      <w:r>
        <w:rPr>
          <w:rFonts w:ascii="SimplifiedArabic" w:cs="SimplifiedArabic" w:hint="cs"/>
          <w:sz w:val="28"/>
          <w:szCs w:val="28"/>
          <w:rtl/>
        </w:rPr>
        <w:t>للاستعانة</w:t>
      </w:r>
      <w:r>
        <w:rPr>
          <w:rFonts w:ascii="SimplifiedArabic" w:cs="SimplifiedArabic"/>
          <w:sz w:val="28"/>
          <w:szCs w:val="28"/>
        </w:rPr>
        <w:t xml:space="preserve"> </w:t>
      </w:r>
      <w:r>
        <w:rPr>
          <w:rFonts w:ascii="SimplifiedArabic" w:cs="SimplifiedArabic" w:hint="cs"/>
          <w:sz w:val="28"/>
          <w:szCs w:val="28"/>
          <w:rtl/>
        </w:rPr>
        <w:t>بالقوة</w:t>
      </w:r>
      <w:r>
        <w:rPr>
          <w:rFonts w:ascii="SimplifiedArabic" w:cs="SimplifiedArabic"/>
          <w:sz w:val="28"/>
          <w:szCs w:val="28"/>
        </w:rPr>
        <w:t xml:space="preserve"> </w:t>
      </w:r>
      <w:r>
        <w:rPr>
          <w:rFonts w:ascii="SimplifiedArabic" w:cs="SimplifiedArabic" w:hint="cs"/>
          <w:sz w:val="28"/>
          <w:szCs w:val="28"/>
          <w:rtl/>
        </w:rPr>
        <w:t>الأخرى،</w:t>
      </w:r>
      <w:r>
        <w:rPr>
          <w:rFonts w:ascii="SimplifiedArabic" w:cs="SimplifiedArabic"/>
          <w:sz w:val="28"/>
          <w:szCs w:val="28"/>
        </w:rPr>
        <w:t xml:space="preserve"> </w:t>
      </w:r>
      <w:r>
        <w:rPr>
          <w:rFonts w:ascii="SimplifiedArabic" w:cs="SimplifiedArabic" w:hint="cs"/>
          <w:sz w:val="28"/>
          <w:szCs w:val="28"/>
          <w:rtl/>
        </w:rPr>
        <w:t>لقد</w:t>
      </w:r>
      <w:r>
        <w:rPr>
          <w:rFonts w:ascii="SimplifiedArabic" w:cs="SimplifiedArabic"/>
          <w:sz w:val="28"/>
          <w:szCs w:val="28"/>
        </w:rPr>
        <w:t xml:space="preserve"> </w:t>
      </w:r>
      <w:r>
        <w:rPr>
          <w:rFonts w:ascii="SimplifiedArabic" w:cs="SimplifiedArabic" w:hint="cs"/>
          <w:sz w:val="28"/>
          <w:szCs w:val="28"/>
          <w:rtl/>
        </w:rPr>
        <w:t>اختلف</w:t>
      </w:r>
      <w:r>
        <w:rPr>
          <w:rFonts w:ascii="SimplifiedArabic" w:cs="SimplifiedArabic"/>
          <w:sz w:val="28"/>
          <w:szCs w:val="28"/>
        </w:rPr>
        <w:t xml:space="preserve"> </w:t>
      </w:r>
      <w:r>
        <w:rPr>
          <w:rFonts w:ascii="SimplifiedArabic" w:cs="SimplifiedArabic" w:hint="cs"/>
          <w:sz w:val="28"/>
          <w:szCs w:val="28"/>
          <w:rtl/>
        </w:rPr>
        <w:t>الحال</w:t>
      </w:r>
      <w:r>
        <w:rPr>
          <w:rFonts w:ascii="SimplifiedArabic" w:cs="SimplifiedArabic"/>
          <w:sz w:val="28"/>
          <w:szCs w:val="28"/>
        </w:rPr>
        <w:t xml:space="preserve"> </w:t>
      </w:r>
      <w:r>
        <w:rPr>
          <w:rFonts w:ascii="SimplifiedArabic" w:cs="SimplifiedArabic" w:hint="cs"/>
          <w:sz w:val="28"/>
          <w:szCs w:val="28"/>
          <w:rtl/>
        </w:rPr>
        <w:t>الآن،</w:t>
      </w:r>
      <w:r>
        <w:rPr>
          <w:rFonts w:ascii="SimplifiedArabic" w:cs="SimplifiedArabic"/>
          <w:sz w:val="28"/>
          <w:szCs w:val="28"/>
        </w:rPr>
        <w:t xml:space="preserve"> </w:t>
      </w:r>
      <w:r>
        <w:rPr>
          <w:rFonts w:ascii="SimplifiedArabic" w:cs="SimplifiedArabic" w:hint="cs"/>
          <w:sz w:val="28"/>
          <w:szCs w:val="28"/>
          <w:rtl/>
        </w:rPr>
        <w:t>وصار</w:t>
      </w:r>
      <w:r>
        <w:rPr>
          <w:rFonts w:ascii="SimplifiedArabic" w:cs="SimplifiedArabic"/>
          <w:sz w:val="28"/>
          <w:szCs w:val="28"/>
        </w:rPr>
        <w:t xml:space="preserve"> </w:t>
      </w:r>
      <w:r>
        <w:rPr>
          <w:rFonts w:ascii="SimplifiedArabic" w:cs="SimplifiedArabic" w:hint="cs"/>
          <w:sz w:val="28"/>
          <w:szCs w:val="28"/>
          <w:rtl/>
        </w:rPr>
        <w:t>من</w:t>
      </w:r>
    </w:p>
    <w:p w14:paraId="227E07E1" w14:textId="77777777" w:rsidR="00CD0F4A" w:rsidRDefault="00CD0F4A" w:rsidP="00CD0F4A">
      <w:pPr>
        <w:autoSpaceDE w:val="0"/>
        <w:autoSpaceDN w:val="0"/>
        <w:adjustRightInd w:val="0"/>
        <w:spacing w:after="0" w:line="240" w:lineRule="auto"/>
        <w:rPr>
          <w:rFonts w:ascii="SimplifiedArabic" w:cs="SimplifiedArabic"/>
          <w:sz w:val="28"/>
          <w:szCs w:val="28"/>
        </w:rPr>
      </w:pPr>
      <w:r>
        <w:rPr>
          <w:rFonts w:ascii="SimplifiedArabic" w:cs="SimplifiedArabic" w:hint="cs"/>
          <w:sz w:val="28"/>
          <w:szCs w:val="28"/>
          <w:rtl/>
        </w:rPr>
        <w:t>واجب</w:t>
      </w:r>
      <w:r>
        <w:rPr>
          <w:rFonts w:ascii="SimplifiedArabic" w:cs="SimplifiedArabic"/>
          <w:sz w:val="28"/>
          <w:szCs w:val="28"/>
        </w:rPr>
        <w:t xml:space="preserve"> </w:t>
      </w:r>
      <w:r>
        <w:rPr>
          <w:rFonts w:ascii="SimplifiedArabic" w:cs="SimplifiedArabic" w:hint="cs"/>
          <w:sz w:val="28"/>
          <w:szCs w:val="28"/>
          <w:rtl/>
        </w:rPr>
        <w:t>أمريكا،</w:t>
      </w:r>
      <w:r>
        <w:rPr>
          <w:rFonts w:ascii="SimplifiedArabic" w:cs="SimplifiedArabic"/>
          <w:sz w:val="28"/>
          <w:szCs w:val="28"/>
        </w:rPr>
        <w:t xml:space="preserve"> </w:t>
      </w:r>
      <w:r>
        <w:rPr>
          <w:rFonts w:ascii="SimplifiedArabic" w:cs="SimplifiedArabic" w:hint="cs"/>
          <w:sz w:val="28"/>
          <w:szCs w:val="28"/>
          <w:rtl/>
        </w:rPr>
        <w:t>بعد</w:t>
      </w:r>
      <w:r>
        <w:rPr>
          <w:rFonts w:ascii="SimplifiedArabic" w:cs="SimplifiedArabic"/>
          <w:sz w:val="28"/>
          <w:szCs w:val="28"/>
        </w:rPr>
        <w:t xml:space="preserve"> </w:t>
      </w:r>
      <w:r>
        <w:rPr>
          <w:rFonts w:ascii="SimplifiedArabic" w:cs="SimplifiedArabic" w:hint="cs"/>
          <w:sz w:val="28"/>
          <w:szCs w:val="28"/>
          <w:rtl/>
        </w:rPr>
        <w:t>أن</w:t>
      </w:r>
      <w:r>
        <w:rPr>
          <w:rFonts w:ascii="SimplifiedArabic" w:cs="SimplifiedArabic"/>
          <w:sz w:val="28"/>
          <w:szCs w:val="28"/>
        </w:rPr>
        <w:t xml:space="preserve"> </w:t>
      </w:r>
      <w:r>
        <w:rPr>
          <w:rFonts w:ascii="SimplifiedArabic" w:cs="SimplifiedArabic" w:hint="cs"/>
          <w:sz w:val="28"/>
          <w:szCs w:val="28"/>
          <w:rtl/>
        </w:rPr>
        <w:t>حسم</w:t>
      </w:r>
      <w:r>
        <w:rPr>
          <w:rFonts w:ascii="SimplifiedArabic" w:cs="SimplifiedArabic"/>
          <w:sz w:val="28"/>
          <w:szCs w:val="28"/>
        </w:rPr>
        <w:t xml:space="preserve"> </w:t>
      </w:r>
      <w:r>
        <w:rPr>
          <w:rFonts w:ascii="SimplifiedArabic" w:cs="SimplifiedArabic" w:hint="cs"/>
          <w:sz w:val="28"/>
          <w:szCs w:val="28"/>
          <w:rtl/>
        </w:rPr>
        <w:t>الصراع</w:t>
      </w:r>
      <w:r>
        <w:rPr>
          <w:rFonts w:ascii="SimplifiedArabic" w:cs="SimplifiedArabic"/>
          <w:sz w:val="28"/>
          <w:szCs w:val="28"/>
        </w:rPr>
        <w:t xml:space="preserve"> </w:t>
      </w:r>
      <w:r>
        <w:rPr>
          <w:rFonts w:ascii="SimplifiedArabic" w:cs="SimplifiedArabic" w:hint="cs"/>
          <w:sz w:val="28"/>
          <w:szCs w:val="28"/>
          <w:rtl/>
        </w:rPr>
        <w:t>لصالحها</w:t>
      </w:r>
      <w:r>
        <w:rPr>
          <w:rFonts w:ascii="SimplifiedArabic" w:cs="SimplifiedArabic"/>
          <w:sz w:val="28"/>
          <w:szCs w:val="28"/>
        </w:rPr>
        <w:t xml:space="preserve"> </w:t>
      </w:r>
      <w:r>
        <w:rPr>
          <w:rFonts w:ascii="SimplifiedArabic" w:cs="SimplifiedArabic" w:hint="cs"/>
          <w:sz w:val="28"/>
          <w:szCs w:val="28"/>
          <w:rtl/>
        </w:rPr>
        <w:t>أن</w:t>
      </w:r>
      <w:r>
        <w:rPr>
          <w:rFonts w:ascii="SimplifiedArabic" w:cs="SimplifiedArabic"/>
          <w:sz w:val="28"/>
          <w:szCs w:val="28"/>
        </w:rPr>
        <w:t xml:space="preserve"> </w:t>
      </w:r>
      <w:r>
        <w:rPr>
          <w:rFonts w:ascii="SimplifiedArabic" w:cs="SimplifiedArabic" w:hint="cs"/>
          <w:sz w:val="28"/>
          <w:szCs w:val="28"/>
          <w:rtl/>
        </w:rPr>
        <w:t>تكون</w:t>
      </w:r>
      <w:r>
        <w:rPr>
          <w:rFonts w:ascii="SimplifiedArabic" w:cs="SimplifiedArabic"/>
          <w:sz w:val="28"/>
          <w:szCs w:val="28"/>
        </w:rPr>
        <w:t xml:space="preserve"> </w:t>
      </w:r>
      <w:r>
        <w:rPr>
          <w:rFonts w:ascii="SimplifiedArabic" w:cs="SimplifiedArabic" w:hint="cs"/>
          <w:sz w:val="28"/>
          <w:szCs w:val="28"/>
          <w:rtl/>
        </w:rPr>
        <w:t>أكثر</w:t>
      </w:r>
      <w:r>
        <w:rPr>
          <w:rFonts w:ascii="SimplifiedArabic" w:cs="SimplifiedArabic"/>
          <w:sz w:val="28"/>
          <w:szCs w:val="28"/>
        </w:rPr>
        <w:t xml:space="preserve"> </w:t>
      </w:r>
      <w:r>
        <w:rPr>
          <w:rFonts w:ascii="SimplifiedArabic" w:cs="SimplifiedArabic" w:hint="cs"/>
          <w:sz w:val="28"/>
          <w:szCs w:val="28"/>
          <w:rtl/>
        </w:rPr>
        <w:t>عدولاً</w:t>
      </w:r>
      <w:r>
        <w:rPr>
          <w:rFonts w:ascii="SimplifiedArabic" w:cs="SimplifiedArabic"/>
          <w:sz w:val="28"/>
          <w:szCs w:val="28"/>
        </w:rPr>
        <w:t xml:space="preserve"> </w:t>
      </w:r>
      <w:r>
        <w:rPr>
          <w:rFonts w:ascii="SimplifiedArabic" w:cs="SimplifiedArabic" w:hint="cs"/>
          <w:sz w:val="28"/>
          <w:szCs w:val="28"/>
          <w:rtl/>
        </w:rPr>
        <w:t>إنصافاً</w:t>
      </w:r>
      <w:r>
        <w:rPr>
          <w:rFonts w:ascii="SimplifiedArabic" w:cs="SimplifiedArabic"/>
          <w:sz w:val="28"/>
          <w:szCs w:val="28"/>
        </w:rPr>
        <w:t xml:space="preserve"> </w:t>
      </w:r>
      <w:r>
        <w:rPr>
          <w:rFonts w:ascii="SimplifiedArabic" w:cs="SimplifiedArabic" w:hint="cs"/>
          <w:sz w:val="28"/>
          <w:szCs w:val="28"/>
          <w:rtl/>
        </w:rPr>
        <w:t>فى</w:t>
      </w:r>
      <w:r>
        <w:rPr>
          <w:rFonts w:ascii="SimplifiedArabic" w:cs="SimplifiedArabic"/>
          <w:sz w:val="28"/>
          <w:szCs w:val="28"/>
        </w:rPr>
        <w:t xml:space="preserve"> </w:t>
      </w:r>
      <w:r>
        <w:rPr>
          <w:rFonts w:ascii="SimplifiedArabic" w:cs="SimplifiedArabic" w:hint="cs"/>
          <w:sz w:val="28"/>
          <w:szCs w:val="28"/>
          <w:rtl/>
        </w:rPr>
        <w:t>إدارة</w:t>
      </w:r>
      <w:r>
        <w:rPr>
          <w:rFonts w:ascii="SimplifiedArabic" w:cs="SimplifiedArabic"/>
          <w:sz w:val="28"/>
          <w:szCs w:val="28"/>
        </w:rPr>
        <w:t xml:space="preserve"> </w:t>
      </w:r>
      <w:r>
        <w:rPr>
          <w:rFonts w:ascii="SimplifiedArabic" w:cs="SimplifiedArabic" w:hint="cs"/>
          <w:sz w:val="28"/>
          <w:szCs w:val="28"/>
          <w:rtl/>
        </w:rPr>
        <w:t>وتعريف</w:t>
      </w:r>
      <w:r>
        <w:rPr>
          <w:rFonts w:ascii="SimplifiedArabic" w:cs="SimplifiedArabic"/>
          <w:sz w:val="28"/>
          <w:szCs w:val="28"/>
        </w:rPr>
        <w:t xml:space="preserve"> </w:t>
      </w:r>
      <w:r>
        <w:rPr>
          <w:rFonts w:ascii="SimplifiedArabic" w:cs="SimplifiedArabic" w:hint="cs"/>
          <w:sz w:val="28"/>
          <w:szCs w:val="28"/>
          <w:rtl/>
        </w:rPr>
        <w:t>القضايا</w:t>
      </w:r>
      <w:r>
        <w:rPr>
          <w:rFonts w:ascii="SimplifiedArabic" w:cs="SimplifiedArabic"/>
          <w:sz w:val="28"/>
          <w:szCs w:val="28"/>
        </w:rPr>
        <w:t xml:space="preserve"> </w:t>
      </w:r>
      <w:r>
        <w:rPr>
          <w:rFonts w:ascii="SimplifiedArabic" w:cs="SimplifiedArabic" w:hint="cs"/>
          <w:sz w:val="28"/>
          <w:szCs w:val="28"/>
          <w:rtl/>
        </w:rPr>
        <w:t>الدولية</w:t>
      </w:r>
      <w:r>
        <w:rPr>
          <w:rFonts w:ascii="SimplifiedArabic" w:cs="SimplifiedArabic"/>
          <w:sz w:val="28"/>
          <w:szCs w:val="28"/>
        </w:rPr>
        <w:t xml:space="preserve"> </w:t>
      </w:r>
      <w:r>
        <w:rPr>
          <w:rFonts w:ascii="SimplifiedArabic" w:cs="SimplifiedArabic" w:hint="cs"/>
          <w:sz w:val="28"/>
          <w:szCs w:val="28"/>
          <w:rtl/>
        </w:rPr>
        <w:t>التى</w:t>
      </w:r>
    </w:p>
    <w:p w14:paraId="58010F04" w14:textId="77777777" w:rsidR="00CD0F4A" w:rsidRDefault="00CD0F4A" w:rsidP="00CD0F4A">
      <w:pPr>
        <w:autoSpaceDE w:val="0"/>
        <w:autoSpaceDN w:val="0"/>
        <w:adjustRightInd w:val="0"/>
        <w:spacing w:after="0" w:line="240" w:lineRule="auto"/>
        <w:rPr>
          <w:rFonts w:ascii="SimplifiedArabic" w:cs="SimplifiedArabic"/>
          <w:sz w:val="28"/>
          <w:szCs w:val="28"/>
        </w:rPr>
      </w:pPr>
      <w:r>
        <w:rPr>
          <w:rFonts w:ascii="SimplifiedArabic" w:cs="SimplifiedArabic" w:hint="cs"/>
          <w:sz w:val="28"/>
          <w:szCs w:val="28"/>
          <w:rtl/>
        </w:rPr>
        <w:t>تتولى</w:t>
      </w:r>
      <w:r>
        <w:rPr>
          <w:rFonts w:ascii="SimplifiedArabic" w:cs="SimplifiedArabic"/>
          <w:sz w:val="28"/>
          <w:szCs w:val="28"/>
        </w:rPr>
        <w:t xml:space="preserve"> </w:t>
      </w:r>
      <w:r>
        <w:rPr>
          <w:rFonts w:ascii="SimplifiedArabic" w:cs="SimplifiedArabic" w:hint="cs"/>
          <w:sz w:val="28"/>
          <w:szCs w:val="28"/>
          <w:rtl/>
        </w:rPr>
        <w:t>رعايتها،</w:t>
      </w:r>
      <w:r>
        <w:rPr>
          <w:rFonts w:ascii="SimplifiedArabic" w:cs="SimplifiedArabic"/>
          <w:sz w:val="28"/>
          <w:szCs w:val="28"/>
        </w:rPr>
        <w:t xml:space="preserve"> </w:t>
      </w:r>
      <w:r>
        <w:rPr>
          <w:rFonts w:ascii="SimplifiedArabic" w:cs="SimplifiedArabic" w:hint="cs"/>
          <w:sz w:val="28"/>
          <w:szCs w:val="28"/>
          <w:rtl/>
        </w:rPr>
        <w:t>كما</w:t>
      </w:r>
      <w:r>
        <w:rPr>
          <w:rFonts w:ascii="SimplifiedArabic" w:cs="SimplifiedArabic"/>
          <w:sz w:val="28"/>
          <w:szCs w:val="28"/>
        </w:rPr>
        <w:t xml:space="preserve"> </w:t>
      </w:r>
      <w:r>
        <w:rPr>
          <w:rFonts w:ascii="SimplifiedArabic" w:cs="SimplifiedArabic" w:hint="cs"/>
          <w:sz w:val="28"/>
          <w:szCs w:val="28"/>
          <w:rtl/>
        </w:rPr>
        <w:t>هو</w:t>
      </w:r>
      <w:r>
        <w:rPr>
          <w:rFonts w:ascii="SimplifiedArabic" w:cs="SimplifiedArabic"/>
          <w:sz w:val="28"/>
          <w:szCs w:val="28"/>
        </w:rPr>
        <w:t xml:space="preserve"> </w:t>
      </w:r>
      <w:r>
        <w:rPr>
          <w:rFonts w:ascii="SimplifiedArabic" w:cs="SimplifiedArabic" w:hint="cs"/>
          <w:sz w:val="28"/>
          <w:szCs w:val="28"/>
          <w:rtl/>
        </w:rPr>
        <w:t>الحال</w:t>
      </w:r>
      <w:r>
        <w:rPr>
          <w:rFonts w:ascii="SimplifiedArabic" w:cs="SimplifiedArabic"/>
          <w:sz w:val="28"/>
          <w:szCs w:val="28"/>
        </w:rPr>
        <w:t xml:space="preserve"> </w:t>
      </w:r>
      <w:r>
        <w:rPr>
          <w:rFonts w:ascii="SimplifiedArabic" w:cs="SimplifiedArabic" w:hint="cs"/>
          <w:sz w:val="28"/>
          <w:szCs w:val="28"/>
          <w:rtl/>
        </w:rPr>
        <w:t>مع</w:t>
      </w:r>
      <w:r>
        <w:rPr>
          <w:rFonts w:ascii="SimplifiedArabic" w:cs="SimplifiedArabic"/>
          <w:sz w:val="28"/>
          <w:szCs w:val="28"/>
        </w:rPr>
        <w:t xml:space="preserve"> </w:t>
      </w:r>
      <w:r>
        <w:rPr>
          <w:rFonts w:ascii="SimplifiedArabic" w:cs="SimplifiedArabic" w:hint="cs"/>
          <w:sz w:val="28"/>
          <w:szCs w:val="28"/>
          <w:rtl/>
        </w:rPr>
        <w:t>قضية</w:t>
      </w:r>
      <w:r>
        <w:rPr>
          <w:rFonts w:ascii="SimplifiedArabic" w:cs="SimplifiedArabic"/>
          <w:sz w:val="28"/>
          <w:szCs w:val="28"/>
        </w:rPr>
        <w:t xml:space="preserve"> </w:t>
      </w:r>
      <w:r>
        <w:rPr>
          <w:rFonts w:ascii="SimplifiedArabic" w:cs="SimplifiedArabic" w:hint="cs"/>
          <w:sz w:val="28"/>
          <w:szCs w:val="28"/>
          <w:rtl/>
        </w:rPr>
        <w:t>الاعتداء</w:t>
      </w:r>
      <w:r>
        <w:rPr>
          <w:rFonts w:ascii="SimplifiedArabic" w:cs="SimplifiedArabic"/>
          <w:sz w:val="28"/>
          <w:szCs w:val="28"/>
        </w:rPr>
        <w:t xml:space="preserve"> </w:t>
      </w:r>
      <w:r>
        <w:rPr>
          <w:rFonts w:ascii="SimplifiedArabic" w:cs="SimplifiedArabic" w:hint="cs"/>
          <w:sz w:val="28"/>
          <w:szCs w:val="28"/>
          <w:rtl/>
        </w:rPr>
        <w:t>الصهيونى</w:t>
      </w:r>
      <w:r>
        <w:rPr>
          <w:rFonts w:ascii="SimplifiedArabic" w:cs="SimplifiedArabic"/>
          <w:sz w:val="28"/>
          <w:szCs w:val="28"/>
        </w:rPr>
        <w:t xml:space="preserve"> </w:t>
      </w:r>
      <w:r>
        <w:rPr>
          <w:rFonts w:ascii="SimplifiedArabic" w:cs="SimplifiedArabic" w:hint="cs"/>
          <w:sz w:val="28"/>
          <w:szCs w:val="28"/>
          <w:rtl/>
        </w:rPr>
        <w:t>على</w:t>
      </w:r>
      <w:r>
        <w:rPr>
          <w:rFonts w:ascii="SimplifiedArabic" w:cs="SimplifiedArabic"/>
          <w:sz w:val="28"/>
          <w:szCs w:val="28"/>
        </w:rPr>
        <w:t xml:space="preserve"> </w:t>
      </w:r>
      <w:r>
        <w:rPr>
          <w:rFonts w:ascii="SimplifiedArabic" w:cs="SimplifiedArabic" w:hint="cs"/>
          <w:sz w:val="28"/>
          <w:szCs w:val="28"/>
          <w:rtl/>
        </w:rPr>
        <w:t>فلسطين،</w:t>
      </w:r>
      <w:r>
        <w:rPr>
          <w:rFonts w:ascii="SimplifiedArabic" w:cs="SimplifiedArabic"/>
          <w:sz w:val="28"/>
          <w:szCs w:val="28"/>
        </w:rPr>
        <w:t xml:space="preserve"> </w:t>
      </w:r>
      <w:r>
        <w:rPr>
          <w:rFonts w:ascii="SimplifiedArabic" w:cs="SimplifiedArabic" w:hint="cs"/>
          <w:sz w:val="28"/>
          <w:szCs w:val="28"/>
          <w:rtl/>
        </w:rPr>
        <w:t>لكن</w:t>
      </w:r>
      <w:r>
        <w:rPr>
          <w:rFonts w:ascii="SimplifiedArabic" w:cs="SimplifiedArabic"/>
          <w:sz w:val="28"/>
          <w:szCs w:val="28"/>
        </w:rPr>
        <w:t xml:space="preserve"> </w:t>
      </w:r>
      <w:r>
        <w:rPr>
          <w:rFonts w:ascii="SimplifiedArabic" w:cs="SimplifiedArabic" w:hint="cs"/>
          <w:sz w:val="28"/>
          <w:szCs w:val="28"/>
          <w:rtl/>
        </w:rPr>
        <w:t>أمريكا</w:t>
      </w:r>
      <w:r>
        <w:rPr>
          <w:rFonts w:ascii="SimplifiedArabic" w:cs="SimplifiedArabic"/>
          <w:sz w:val="28"/>
          <w:szCs w:val="28"/>
        </w:rPr>
        <w:t xml:space="preserve"> </w:t>
      </w:r>
      <w:r>
        <w:rPr>
          <w:rFonts w:ascii="SimplifiedArabic" w:cs="SimplifiedArabic" w:hint="cs"/>
          <w:sz w:val="28"/>
          <w:szCs w:val="28"/>
          <w:rtl/>
        </w:rPr>
        <w:t>لم</w:t>
      </w:r>
      <w:r>
        <w:rPr>
          <w:rFonts w:ascii="SimplifiedArabic" w:cs="SimplifiedArabic"/>
          <w:sz w:val="28"/>
          <w:szCs w:val="28"/>
        </w:rPr>
        <w:t xml:space="preserve"> </w:t>
      </w:r>
      <w:r>
        <w:rPr>
          <w:rFonts w:ascii="SimplifiedArabic" w:cs="SimplifiedArabic" w:hint="cs"/>
          <w:sz w:val="28"/>
          <w:szCs w:val="28"/>
          <w:rtl/>
        </w:rPr>
        <w:t>تفعل</w:t>
      </w:r>
      <w:r>
        <w:rPr>
          <w:rFonts w:ascii="SimplifiedArabic" w:cs="SimplifiedArabic"/>
          <w:sz w:val="28"/>
          <w:szCs w:val="28"/>
        </w:rPr>
        <w:t xml:space="preserve"> </w:t>
      </w:r>
      <w:r>
        <w:rPr>
          <w:rFonts w:ascii="SimplifiedArabic" w:cs="SimplifiedArabic" w:hint="cs"/>
          <w:sz w:val="28"/>
          <w:szCs w:val="28"/>
          <w:rtl/>
        </w:rPr>
        <w:t>بل</w:t>
      </w:r>
      <w:r>
        <w:rPr>
          <w:rFonts w:ascii="SimplifiedArabic" w:cs="SimplifiedArabic"/>
          <w:sz w:val="28"/>
          <w:szCs w:val="28"/>
        </w:rPr>
        <w:t xml:space="preserve"> </w:t>
      </w:r>
      <w:r>
        <w:rPr>
          <w:rFonts w:ascii="SimplifiedArabic" w:cs="SimplifiedArabic" w:hint="cs"/>
          <w:sz w:val="28"/>
          <w:szCs w:val="28"/>
          <w:rtl/>
        </w:rPr>
        <w:t>هى</w:t>
      </w:r>
      <w:r>
        <w:rPr>
          <w:rFonts w:ascii="SimplifiedArabic" w:cs="SimplifiedArabic"/>
          <w:sz w:val="28"/>
          <w:szCs w:val="28"/>
        </w:rPr>
        <w:t xml:space="preserve"> </w:t>
      </w:r>
      <w:r>
        <w:rPr>
          <w:rFonts w:ascii="SimplifiedArabic" w:cs="SimplifiedArabic" w:hint="cs"/>
          <w:sz w:val="28"/>
          <w:szCs w:val="28"/>
          <w:rtl/>
        </w:rPr>
        <w:t>فى</w:t>
      </w:r>
      <w:r>
        <w:rPr>
          <w:rFonts w:ascii="SimplifiedArabic" w:cs="SimplifiedArabic"/>
          <w:sz w:val="28"/>
          <w:szCs w:val="28"/>
        </w:rPr>
        <w:t xml:space="preserve"> </w:t>
      </w:r>
      <w:r>
        <w:rPr>
          <w:rFonts w:ascii="SimplifiedArabic" w:cs="SimplifiedArabic" w:hint="cs"/>
          <w:sz w:val="28"/>
          <w:szCs w:val="28"/>
          <w:rtl/>
        </w:rPr>
        <w:t>الحقيقة</w:t>
      </w:r>
    </w:p>
    <w:p w14:paraId="3BA9E2D9" w14:textId="77777777" w:rsidR="00CD0F4A" w:rsidRDefault="00CD0F4A" w:rsidP="00CD0F4A">
      <w:pPr>
        <w:autoSpaceDE w:val="0"/>
        <w:autoSpaceDN w:val="0"/>
        <w:adjustRightInd w:val="0"/>
        <w:spacing w:after="0" w:line="240" w:lineRule="auto"/>
        <w:rPr>
          <w:rFonts w:ascii="SimplifiedArabic" w:cs="SimplifiedArabic"/>
          <w:sz w:val="28"/>
          <w:szCs w:val="28"/>
        </w:rPr>
      </w:pPr>
      <w:r>
        <w:rPr>
          <w:rFonts w:ascii="SimplifiedArabic" w:cs="SimplifiedArabic" w:hint="cs"/>
          <w:sz w:val="28"/>
          <w:szCs w:val="28"/>
          <w:rtl/>
        </w:rPr>
        <w:t>تزاد</w:t>
      </w:r>
      <w:r>
        <w:rPr>
          <w:rFonts w:ascii="SimplifiedArabic" w:cs="SimplifiedArabic"/>
          <w:sz w:val="28"/>
          <w:szCs w:val="28"/>
        </w:rPr>
        <w:t xml:space="preserve"> </w:t>
      </w:r>
      <w:r>
        <w:rPr>
          <w:rFonts w:ascii="SimplifiedArabic" w:cs="SimplifiedArabic" w:hint="cs"/>
          <w:sz w:val="28"/>
          <w:szCs w:val="28"/>
          <w:rtl/>
        </w:rPr>
        <w:t>إمعاناً</w:t>
      </w:r>
      <w:r>
        <w:rPr>
          <w:rFonts w:ascii="SimplifiedArabic" w:cs="SimplifiedArabic"/>
          <w:sz w:val="28"/>
          <w:szCs w:val="28"/>
        </w:rPr>
        <w:t xml:space="preserve"> </w:t>
      </w:r>
      <w:r>
        <w:rPr>
          <w:rFonts w:ascii="SimplifiedArabic" w:cs="SimplifiedArabic" w:hint="cs"/>
          <w:sz w:val="28"/>
          <w:szCs w:val="28"/>
          <w:rtl/>
        </w:rPr>
        <w:t>فى</w:t>
      </w:r>
      <w:r>
        <w:rPr>
          <w:rFonts w:ascii="SimplifiedArabic" w:cs="SimplifiedArabic"/>
          <w:sz w:val="28"/>
          <w:szCs w:val="28"/>
        </w:rPr>
        <w:t xml:space="preserve"> </w:t>
      </w:r>
      <w:r>
        <w:rPr>
          <w:rFonts w:ascii="SimplifiedArabic" w:cs="SimplifiedArabic" w:hint="cs"/>
          <w:sz w:val="28"/>
          <w:szCs w:val="28"/>
          <w:rtl/>
        </w:rPr>
        <w:t>دعم</w:t>
      </w:r>
      <w:r>
        <w:rPr>
          <w:rFonts w:ascii="SimplifiedArabic" w:cs="SimplifiedArabic"/>
          <w:sz w:val="28"/>
          <w:szCs w:val="28"/>
        </w:rPr>
        <w:t xml:space="preserve"> </w:t>
      </w:r>
      <w:r>
        <w:rPr>
          <w:rFonts w:ascii="SimplifiedArabic" w:cs="SimplifiedArabic" w:hint="cs"/>
          <w:sz w:val="28"/>
          <w:szCs w:val="28"/>
          <w:rtl/>
        </w:rPr>
        <w:t>وتأييد</w:t>
      </w:r>
      <w:r>
        <w:rPr>
          <w:rFonts w:ascii="SimplifiedArabic" w:cs="SimplifiedArabic"/>
          <w:sz w:val="28"/>
          <w:szCs w:val="28"/>
        </w:rPr>
        <w:t xml:space="preserve"> </w:t>
      </w:r>
      <w:r>
        <w:rPr>
          <w:rFonts w:ascii="SimplifiedArabic" w:cs="SimplifiedArabic" w:hint="cs"/>
          <w:sz w:val="28"/>
          <w:szCs w:val="28"/>
          <w:rtl/>
        </w:rPr>
        <w:t>العدوان</w:t>
      </w:r>
      <w:r>
        <w:rPr>
          <w:rFonts w:ascii="SimplifiedArabic" w:cs="SimplifiedArabic"/>
          <w:sz w:val="28"/>
          <w:szCs w:val="28"/>
        </w:rPr>
        <w:t xml:space="preserve"> </w:t>
      </w:r>
      <w:r>
        <w:rPr>
          <w:rFonts w:ascii="SimplifiedArabic" w:cs="SimplifiedArabic" w:hint="cs"/>
          <w:sz w:val="28"/>
          <w:szCs w:val="28"/>
          <w:rtl/>
        </w:rPr>
        <w:t>الصهيونى،</w:t>
      </w:r>
      <w:r>
        <w:rPr>
          <w:rFonts w:ascii="SimplifiedArabic" w:cs="SimplifiedArabic"/>
          <w:sz w:val="28"/>
          <w:szCs w:val="28"/>
        </w:rPr>
        <w:t xml:space="preserve"> </w:t>
      </w:r>
      <w:r>
        <w:rPr>
          <w:rFonts w:ascii="SimplifiedArabic" w:cs="SimplifiedArabic" w:hint="cs"/>
          <w:sz w:val="28"/>
          <w:szCs w:val="28"/>
          <w:rtl/>
        </w:rPr>
        <w:t>وتمادياً</w:t>
      </w:r>
      <w:r>
        <w:rPr>
          <w:rFonts w:ascii="SimplifiedArabic" w:cs="SimplifiedArabic"/>
          <w:sz w:val="28"/>
          <w:szCs w:val="28"/>
        </w:rPr>
        <w:t xml:space="preserve"> </w:t>
      </w:r>
      <w:r>
        <w:rPr>
          <w:rFonts w:ascii="SimplifiedArabic" w:cs="SimplifiedArabic" w:hint="cs"/>
          <w:sz w:val="28"/>
          <w:szCs w:val="28"/>
          <w:rtl/>
        </w:rPr>
        <w:t>فى</w:t>
      </w:r>
      <w:r>
        <w:rPr>
          <w:rFonts w:ascii="SimplifiedArabic" w:cs="SimplifiedArabic"/>
          <w:sz w:val="28"/>
          <w:szCs w:val="28"/>
        </w:rPr>
        <w:t xml:space="preserve"> </w:t>
      </w:r>
      <w:r>
        <w:rPr>
          <w:rFonts w:ascii="SimplifiedArabic" w:cs="SimplifiedArabic" w:hint="cs"/>
          <w:sz w:val="28"/>
          <w:szCs w:val="28"/>
          <w:rtl/>
        </w:rPr>
        <w:t>الاستعمار</w:t>
      </w:r>
      <w:r>
        <w:rPr>
          <w:rFonts w:ascii="SimplifiedArabic" w:cs="SimplifiedArabic"/>
          <w:sz w:val="28"/>
          <w:szCs w:val="28"/>
        </w:rPr>
        <w:t xml:space="preserve"> </w:t>
      </w:r>
      <w:r>
        <w:rPr>
          <w:rFonts w:ascii="SimplifiedArabic" w:cs="SimplifiedArabic" w:hint="cs"/>
          <w:sz w:val="28"/>
          <w:szCs w:val="28"/>
          <w:rtl/>
        </w:rPr>
        <w:t>والاستهانة</w:t>
      </w:r>
      <w:r>
        <w:rPr>
          <w:rFonts w:ascii="SimplifiedArabic" w:cs="SimplifiedArabic"/>
          <w:sz w:val="28"/>
          <w:szCs w:val="28"/>
        </w:rPr>
        <w:t xml:space="preserve"> </w:t>
      </w:r>
      <w:r>
        <w:rPr>
          <w:rFonts w:ascii="SimplifiedArabic" w:cs="SimplifiedArabic" w:hint="cs"/>
          <w:sz w:val="28"/>
          <w:szCs w:val="28"/>
          <w:rtl/>
        </w:rPr>
        <w:t>بحقوق</w:t>
      </w:r>
      <w:r>
        <w:rPr>
          <w:rFonts w:ascii="SimplifiedArabic" w:cs="SimplifiedArabic"/>
          <w:sz w:val="28"/>
          <w:szCs w:val="28"/>
        </w:rPr>
        <w:t xml:space="preserve"> </w:t>
      </w:r>
      <w:r>
        <w:rPr>
          <w:rFonts w:ascii="SimplifiedArabic" w:cs="SimplifiedArabic" w:hint="cs"/>
          <w:sz w:val="28"/>
          <w:szCs w:val="28"/>
          <w:rtl/>
        </w:rPr>
        <w:t>ومشاعر</w:t>
      </w:r>
      <w:r>
        <w:rPr>
          <w:rFonts w:ascii="SimplifiedArabic" w:cs="SimplifiedArabic"/>
          <w:sz w:val="28"/>
          <w:szCs w:val="28"/>
        </w:rPr>
        <w:t xml:space="preserve"> </w:t>
      </w:r>
      <w:r>
        <w:rPr>
          <w:rFonts w:ascii="SimplifiedArabic" w:cs="SimplifiedArabic" w:hint="cs"/>
          <w:sz w:val="28"/>
          <w:szCs w:val="28"/>
          <w:rtl/>
        </w:rPr>
        <w:t>العرب</w:t>
      </w:r>
      <w:r>
        <w:rPr>
          <w:rFonts w:ascii="SimplifiedArabic" w:cs="SimplifiedArabic"/>
          <w:sz w:val="28"/>
          <w:szCs w:val="28"/>
        </w:rPr>
        <w:t xml:space="preserve"> </w:t>
      </w:r>
      <w:r>
        <w:rPr>
          <w:rFonts w:ascii="SimplifiedArabic" w:cs="SimplifiedArabic" w:hint="cs"/>
          <w:sz w:val="28"/>
          <w:szCs w:val="28"/>
          <w:rtl/>
        </w:rPr>
        <w:t>وأبخرة</w:t>
      </w:r>
    </w:p>
    <w:p w14:paraId="7F7062DD" w14:textId="77777777" w:rsidR="00CD0F4A" w:rsidRDefault="00CD0F4A" w:rsidP="00CD0F4A">
      <w:pPr>
        <w:autoSpaceDE w:val="0"/>
        <w:autoSpaceDN w:val="0"/>
        <w:adjustRightInd w:val="0"/>
        <w:spacing w:after="0" w:line="240" w:lineRule="auto"/>
        <w:rPr>
          <w:rFonts w:ascii="SimplifiedArabic" w:cs="SimplifiedArabic"/>
          <w:sz w:val="28"/>
          <w:szCs w:val="28"/>
        </w:rPr>
      </w:pPr>
      <w:r>
        <w:rPr>
          <w:rFonts w:ascii="SimplifiedArabic" w:cs="SimplifiedArabic" w:hint="cs"/>
          <w:sz w:val="28"/>
          <w:szCs w:val="28"/>
          <w:rtl/>
        </w:rPr>
        <w:t>النقمة</w:t>
      </w:r>
      <w:r>
        <w:rPr>
          <w:rFonts w:ascii="SimplifiedArabic" w:cs="SimplifiedArabic"/>
          <w:sz w:val="28"/>
          <w:szCs w:val="28"/>
        </w:rPr>
        <w:t xml:space="preserve"> </w:t>
      </w:r>
      <w:r>
        <w:rPr>
          <w:rFonts w:ascii="SimplifiedArabic" w:cs="SimplifiedArabic" w:hint="cs"/>
          <w:sz w:val="28"/>
          <w:szCs w:val="28"/>
          <w:rtl/>
        </w:rPr>
        <w:t>والإحباط</w:t>
      </w:r>
      <w:r>
        <w:rPr>
          <w:rFonts w:ascii="SimplifiedArabic" w:cs="SimplifiedArabic"/>
          <w:sz w:val="28"/>
          <w:szCs w:val="28"/>
        </w:rPr>
        <w:t xml:space="preserve"> </w:t>
      </w:r>
      <w:r>
        <w:rPr>
          <w:rFonts w:ascii="SimplifiedArabic" w:cs="SimplifiedArabic" w:hint="cs"/>
          <w:sz w:val="28"/>
          <w:szCs w:val="28"/>
          <w:rtl/>
        </w:rPr>
        <w:t>تتراكم</w:t>
      </w:r>
      <w:r>
        <w:rPr>
          <w:rFonts w:ascii="SimplifiedArabic" w:cs="SimplifiedArabic"/>
          <w:sz w:val="28"/>
          <w:szCs w:val="28"/>
        </w:rPr>
        <w:t xml:space="preserve"> </w:t>
      </w:r>
      <w:r>
        <w:rPr>
          <w:rFonts w:ascii="SimplifiedArabic" w:cs="SimplifiedArabic" w:hint="cs"/>
          <w:sz w:val="28"/>
          <w:szCs w:val="28"/>
          <w:rtl/>
        </w:rPr>
        <w:t>فى</w:t>
      </w:r>
      <w:r>
        <w:rPr>
          <w:rFonts w:ascii="SimplifiedArabic" w:cs="SimplifiedArabic"/>
          <w:sz w:val="28"/>
          <w:szCs w:val="28"/>
        </w:rPr>
        <w:t xml:space="preserve"> </w:t>
      </w:r>
      <w:r>
        <w:rPr>
          <w:rFonts w:ascii="SimplifiedArabic" w:cs="SimplifiedArabic" w:hint="cs"/>
          <w:sz w:val="28"/>
          <w:szCs w:val="28"/>
          <w:rtl/>
        </w:rPr>
        <w:t>نفوس</w:t>
      </w:r>
      <w:r>
        <w:rPr>
          <w:rFonts w:ascii="SimplifiedArabic" w:cs="SimplifiedArabic"/>
          <w:sz w:val="28"/>
          <w:szCs w:val="28"/>
        </w:rPr>
        <w:t xml:space="preserve"> </w:t>
      </w:r>
      <w:r>
        <w:rPr>
          <w:rFonts w:ascii="SimplifiedArabic" w:cs="SimplifiedArabic" w:hint="cs"/>
          <w:sz w:val="28"/>
          <w:szCs w:val="28"/>
          <w:rtl/>
        </w:rPr>
        <w:t>الناس</w:t>
      </w:r>
      <w:r>
        <w:rPr>
          <w:rFonts w:ascii="SimplifiedArabic" w:cs="SimplifiedArabic"/>
          <w:sz w:val="28"/>
          <w:szCs w:val="28"/>
        </w:rPr>
        <w:t xml:space="preserve"> </w:t>
      </w:r>
      <w:r>
        <w:rPr>
          <w:rFonts w:ascii="SimplifiedArabic" w:cs="SimplifiedArabic" w:hint="cs"/>
          <w:sz w:val="28"/>
          <w:szCs w:val="28"/>
          <w:rtl/>
        </w:rPr>
        <w:t>عرباً</w:t>
      </w:r>
      <w:r>
        <w:rPr>
          <w:rFonts w:ascii="SimplifiedArabic" w:cs="SimplifiedArabic"/>
          <w:sz w:val="28"/>
          <w:szCs w:val="28"/>
        </w:rPr>
        <w:t xml:space="preserve"> </w:t>
      </w:r>
      <w:r>
        <w:rPr>
          <w:rFonts w:ascii="SimplifiedArabic" w:cs="SimplifiedArabic" w:hint="cs"/>
          <w:sz w:val="28"/>
          <w:szCs w:val="28"/>
          <w:rtl/>
        </w:rPr>
        <w:t>ومسلمين</w:t>
      </w:r>
      <w:r>
        <w:rPr>
          <w:rFonts w:ascii="SimplifiedArabic" w:cs="SimplifiedArabic"/>
          <w:sz w:val="28"/>
          <w:szCs w:val="28"/>
        </w:rPr>
        <w:t xml:space="preserve"> </w:t>
      </w:r>
      <w:r>
        <w:rPr>
          <w:rFonts w:ascii="SimplifiedArabic" w:cs="SimplifiedArabic" w:hint="cs"/>
          <w:sz w:val="28"/>
          <w:szCs w:val="28"/>
          <w:rtl/>
        </w:rPr>
        <w:t>دون</w:t>
      </w:r>
      <w:r>
        <w:rPr>
          <w:rFonts w:ascii="SimplifiedArabic" w:cs="SimplifiedArabic"/>
          <w:sz w:val="28"/>
          <w:szCs w:val="28"/>
        </w:rPr>
        <w:t xml:space="preserve"> </w:t>
      </w:r>
      <w:r>
        <w:rPr>
          <w:rFonts w:ascii="SimplifiedArabic" w:cs="SimplifiedArabic" w:hint="cs"/>
          <w:sz w:val="28"/>
          <w:szCs w:val="28"/>
          <w:rtl/>
        </w:rPr>
        <w:t>أن</w:t>
      </w:r>
      <w:r>
        <w:rPr>
          <w:rFonts w:ascii="SimplifiedArabic" w:cs="SimplifiedArabic"/>
          <w:sz w:val="28"/>
          <w:szCs w:val="28"/>
        </w:rPr>
        <w:t xml:space="preserve"> </w:t>
      </w:r>
      <w:r>
        <w:rPr>
          <w:rFonts w:ascii="SimplifiedArabic" w:cs="SimplifiedArabic" w:hint="cs"/>
          <w:sz w:val="28"/>
          <w:szCs w:val="28"/>
          <w:rtl/>
        </w:rPr>
        <w:t>تجد</w:t>
      </w:r>
      <w:r>
        <w:rPr>
          <w:rFonts w:ascii="SimplifiedArabic" w:cs="SimplifiedArabic"/>
          <w:sz w:val="28"/>
          <w:szCs w:val="28"/>
        </w:rPr>
        <w:t xml:space="preserve"> </w:t>
      </w:r>
      <w:r>
        <w:rPr>
          <w:rFonts w:ascii="SimplifiedArabic" w:cs="SimplifiedArabic" w:hint="cs"/>
          <w:sz w:val="28"/>
          <w:szCs w:val="28"/>
          <w:rtl/>
        </w:rPr>
        <w:t>سبيلاً</w:t>
      </w:r>
      <w:r>
        <w:rPr>
          <w:rFonts w:ascii="SimplifiedArabic" w:cs="SimplifiedArabic"/>
          <w:sz w:val="28"/>
          <w:szCs w:val="28"/>
        </w:rPr>
        <w:t xml:space="preserve"> </w:t>
      </w:r>
      <w:r>
        <w:rPr>
          <w:rFonts w:ascii="SimplifiedArabic" w:cs="SimplifiedArabic" w:hint="cs"/>
          <w:sz w:val="28"/>
          <w:szCs w:val="28"/>
          <w:rtl/>
        </w:rPr>
        <w:t>لتعريفها،</w:t>
      </w:r>
      <w:r>
        <w:rPr>
          <w:rFonts w:ascii="SimplifiedArabic" w:cs="SimplifiedArabic"/>
          <w:sz w:val="28"/>
          <w:szCs w:val="28"/>
        </w:rPr>
        <w:t xml:space="preserve"> </w:t>
      </w:r>
      <w:r>
        <w:rPr>
          <w:rFonts w:ascii="SimplifiedArabic" w:cs="SimplifiedArabic" w:hint="cs"/>
          <w:sz w:val="28"/>
          <w:szCs w:val="28"/>
          <w:rtl/>
        </w:rPr>
        <w:t>فى</w:t>
      </w:r>
      <w:r>
        <w:rPr>
          <w:rFonts w:ascii="SimplifiedArabic" w:cs="SimplifiedArabic"/>
          <w:sz w:val="28"/>
          <w:szCs w:val="28"/>
        </w:rPr>
        <w:t xml:space="preserve"> </w:t>
      </w:r>
      <w:r>
        <w:rPr>
          <w:rFonts w:ascii="SimplifiedArabic" w:cs="SimplifiedArabic" w:hint="cs"/>
          <w:sz w:val="28"/>
          <w:szCs w:val="28"/>
          <w:rtl/>
        </w:rPr>
        <w:t>ظل</w:t>
      </w:r>
      <w:r>
        <w:rPr>
          <w:rFonts w:ascii="SimplifiedArabic" w:cs="SimplifiedArabic"/>
          <w:sz w:val="28"/>
          <w:szCs w:val="28"/>
        </w:rPr>
        <w:t xml:space="preserve"> </w:t>
      </w:r>
      <w:r>
        <w:rPr>
          <w:rFonts w:ascii="SimplifiedArabic" w:cs="SimplifiedArabic" w:hint="cs"/>
          <w:sz w:val="28"/>
          <w:szCs w:val="28"/>
          <w:rtl/>
        </w:rPr>
        <w:t>الضعف</w:t>
      </w:r>
      <w:r>
        <w:rPr>
          <w:rFonts w:ascii="SimplifiedArabic" w:cs="SimplifiedArabic"/>
          <w:sz w:val="28"/>
          <w:szCs w:val="28"/>
        </w:rPr>
        <w:t xml:space="preserve"> </w:t>
      </w:r>
      <w:r>
        <w:rPr>
          <w:rFonts w:ascii="SimplifiedArabic" w:cs="SimplifiedArabic" w:hint="cs"/>
          <w:sz w:val="28"/>
          <w:szCs w:val="28"/>
          <w:rtl/>
        </w:rPr>
        <w:t>والتمزق</w:t>
      </w:r>
    </w:p>
    <w:p w14:paraId="158DB5CB" w14:textId="77777777" w:rsidR="00CD0F4A" w:rsidRDefault="00CD0F4A" w:rsidP="00CD0F4A">
      <w:pPr>
        <w:autoSpaceDE w:val="0"/>
        <w:autoSpaceDN w:val="0"/>
        <w:adjustRightInd w:val="0"/>
        <w:spacing w:after="0" w:line="240" w:lineRule="auto"/>
        <w:rPr>
          <w:rFonts w:ascii="SimplifiedArabic" w:cs="SimplifiedArabic"/>
          <w:sz w:val="28"/>
          <w:szCs w:val="28"/>
        </w:rPr>
      </w:pPr>
      <w:r>
        <w:rPr>
          <w:rFonts w:ascii="SimplifiedArabic" w:cs="SimplifiedArabic" w:hint="cs"/>
          <w:sz w:val="28"/>
          <w:szCs w:val="28"/>
          <w:rtl/>
        </w:rPr>
        <w:t>الذى</w:t>
      </w:r>
      <w:r>
        <w:rPr>
          <w:rFonts w:ascii="SimplifiedArabic" w:cs="SimplifiedArabic"/>
          <w:sz w:val="28"/>
          <w:szCs w:val="28"/>
        </w:rPr>
        <w:t xml:space="preserve"> </w:t>
      </w:r>
      <w:r>
        <w:rPr>
          <w:rFonts w:ascii="SimplifiedArabic" w:cs="SimplifiedArabic" w:hint="cs"/>
          <w:sz w:val="28"/>
          <w:szCs w:val="28"/>
          <w:rtl/>
        </w:rPr>
        <w:t>تعانى</w:t>
      </w:r>
      <w:r>
        <w:rPr>
          <w:rFonts w:ascii="SimplifiedArabic" w:cs="SimplifiedArabic"/>
          <w:sz w:val="28"/>
          <w:szCs w:val="28"/>
        </w:rPr>
        <w:t xml:space="preserve"> </w:t>
      </w:r>
      <w:r>
        <w:rPr>
          <w:rFonts w:ascii="SimplifiedArabic" w:cs="SimplifiedArabic" w:hint="cs"/>
          <w:sz w:val="28"/>
          <w:szCs w:val="28"/>
          <w:rtl/>
        </w:rPr>
        <w:t>منه</w:t>
      </w:r>
      <w:r>
        <w:rPr>
          <w:rFonts w:ascii="SimplifiedArabic" w:cs="SimplifiedArabic"/>
          <w:sz w:val="28"/>
          <w:szCs w:val="28"/>
        </w:rPr>
        <w:t xml:space="preserve"> </w:t>
      </w:r>
      <w:r>
        <w:rPr>
          <w:rFonts w:ascii="SimplifiedArabic" w:cs="SimplifiedArabic" w:hint="cs"/>
          <w:sz w:val="28"/>
          <w:szCs w:val="28"/>
          <w:rtl/>
        </w:rPr>
        <w:t>الأنظمة</w:t>
      </w:r>
      <w:r>
        <w:rPr>
          <w:rFonts w:ascii="SimplifiedArabic" w:cs="SimplifiedArabic"/>
          <w:sz w:val="28"/>
          <w:szCs w:val="28"/>
        </w:rPr>
        <w:t xml:space="preserve"> </w:t>
      </w:r>
      <w:r>
        <w:rPr>
          <w:rFonts w:ascii="SimplifiedArabic" w:cs="SimplifiedArabic" w:hint="cs"/>
          <w:sz w:val="28"/>
          <w:szCs w:val="28"/>
          <w:rtl/>
        </w:rPr>
        <w:t>العربية،</w:t>
      </w:r>
      <w:r>
        <w:rPr>
          <w:rFonts w:ascii="SimplifiedArabic" w:cs="SimplifiedArabic"/>
          <w:sz w:val="28"/>
          <w:szCs w:val="28"/>
        </w:rPr>
        <w:t xml:space="preserve"> </w:t>
      </w:r>
      <w:r>
        <w:rPr>
          <w:rFonts w:ascii="SimplifiedArabic" w:cs="SimplifiedArabic" w:hint="cs"/>
          <w:sz w:val="28"/>
          <w:szCs w:val="28"/>
          <w:rtl/>
        </w:rPr>
        <w:t>وغياب</w:t>
      </w:r>
      <w:r>
        <w:rPr>
          <w:rFonts w:ascii="SimplifiedArabic" w:cs="SimplifiedArabic"/>
          <w:sz w:val="28"/>
          <w:szCs w:val="28"/>
        </w:rPr>
        <w:t xml:space="preserve"> </w:t>
      </w:r>
      <w:r>
        <w:rPr>
          <w:rFonts w:ascii="SimplifiedArabic" w:cs="SimplifiedArabic" w:hint="cs"/>
          <w:sz w:val="28"/>
          <w:szCs w:val="28"/>
          <w:rtl/>
        </w:rPr>
        <w:t>أية</w:t>
      </w:r>
      <w:r>
        <w:rPr>
          <w:rFonts w:ascii="SimplifiedArabic" w:cs="SimplifiedArabic"/>
          <w:sz w:val="28"/>
          <w:szCs w:val="28"/>
        </w:rPr>
        <w:t xml:space="preserve"> </w:t>
      </w:r>
      <w:r>
        <w:rPr>
          <w:rFonts w:ascii="SimplifiedArabic" w:cs="SimplifiedArabic" w:hint="cs"/>
          <w:sz w:val="28"/>
          <w:szCs w:val="28"/>
          <w:rtl/>
        </w:rPr>
        <w:t>قوة</w:t>
      </w:r>
      <w:r>
        <w:rPr>
          <w:rFonts w:ascii="SimplifiedArabic" w:cs="SimplifiedArabic"/>
          <w:sz w:val="28"/>
          <w:szCs w:val="28"/>
        </w:rPr>
        <w:t xml:space="preserve"> </w:t>
      </w:r>
      <w:r>
        <w:rPr>
          <w:rFonts w:ascii="SimplifiedArabic" w:cs="SimplifiedArabic" w:hint="cs"/>
          <w:sz w:val="28"/>
          <w:szCs w:val="28"/>
          <w:rtl/>
        </w:rPr>
        <w:t>تعيد</w:t>
      </w:r>
      <w:r>
        <w:rPr>
          <w:rFonts w:ascii="SimplifiedArabic" w:cs="SimplifiedArabic"/>
          <w:sz w:val="28"/>
          <w:szCs w:val="28"/>
        </w:rPr>
        <w:t xml:space="preserve"> </w:t>
      </w:r>
      <w:r>
        <w:rPr>
          <w:rFonts w:ascii="SimplifiedArabic" w:cs="SimplifiedArabic" w:hint="cs"/>
          <w:sz w:val="28"/>
          <w:szCs w:val="28"/>
          <w:rtl/>
        </w:rPr>
        <w:t>التوازن</w:t>
      </w:r>
      <w:r>
        <w:rPr>
          <w:rFonts w:ascii="SimplifiedArabic" w:cs="SimplifiedArabic"/>
          <w:sz w:val="28"/>
          <w:szCs w:val="28"/>
        </w:rPr>
        <w:t xml:space="preserve"> </w:t>
      </w:r>
      <w:r>
        <w:rPr>
          <w:rFonts w:ascii="SimplifiedArabic" w:cs="SimplifiedArabic" w:hint="cs"/>
          <w:sz w:val="28"/>
          <w:szCs w:val="28"/>
          <w:rtl/>
        </w:rPr>
        <w:t>لذلك</w:t>
      </w:r>
      <w:r>
        <w:rPr>
          <w:rFonts w:ascii="SimplifiedArabic" w:cs="SimplifiedArabic"/>
          <w:sz w:val="28"/>
          <w:szCs w:val="28"/>
        </w:rPr>
        <w:t xml:space="preserve"> </w:t>
      </w:r>
      <w:r>
        <w:rPr>
          <w:rFonts w:ascii="SimplifiedArabic" w:cs="SimplifiedArabic" w:hint="cs"/>
          <w:sz w:val="28"/>
          <w:szCs w:val="28"/>
          <w:rtl/>
        </w:rPr>
        <w:t>الخلل</w:t>
      </w:r>
      <w:r>
        <w:rPr>
          <w:rFonts w:ascii="SimplifiedArabic" w:cs="SimplifiedArabic"/>
          <w:sz w:val="28"/>
          <w:szCs w:val="28"/>
        </w:rPr>
        <w:t xml:space="preserve"> </w:t>
      </w:r>
      <w:r>
        <w:rPr>
          <w:rFonts w:ascii="SimplifiedArabic" w:cs="SimplifiedArabic" w:hint="cs"/>
          <w:sz w:val="28"/>
          <w:szCs w:val="28"/>
          <w:rtl/>
        </w:rPr>
        <w:t>الذى</w:t>
      </w:r>
      <w:r>
        <w:rPr>
          <w:rFonts w:ascii="SimplifiedArabic" w:cs="SimplifiedArabic"/>
          <w:sz w:val="28"/>
          <w:szCs w:val="28"/>
        </w:rPr>
        <w:t xml:space="preserve"> </w:t>
      </w:r>
      <w:r>
        <w:rPr>
          <w:rFonts w:ascii="SimplifiedArabic" w:cs="SimplifiedArabic" w:hint="cs"/>
          <w:sz w:val="28"/>
          <w:szCs w:val="28"/>
          <w:rtl/>
        </w:rPr>
        <w:t>أصاب</w:t>
      </w:r>
      <w:r>
        <w:rPr>
          <w:rFonts w:ascii="SimplifiedArabic" w:cs="SimplifiedArabic"/>
          <w:sz w:val="28"/>
          <w:szCs w:val="28"/>
        </w:rPr>
        <w:t xml:space="preserve"> </w:t>
      </w:r>
      <w:r>
        <w:rPr>
          <w:rFonts w:ascii="SimplifiedArabic" w:cs="SimplifiedArabic" w:hint="cs"/>
          <w:sz w:val="28"/>
          <w:szCs w:val="28"/>
          <w:rtl/>
        </w:rPr>
        <w:t>المعادلة</w:t>
      </w:r>
      <w:r>
        <w:rPr>
          <w:rFonts w:ascii="SimplifiedArabic" w:cs="SimplifiedArabic"/>
          <w:sz w:val="28"/>
          <w:szCs w:val="28"/>
        </w:rPr>
        <w:t xml:space="preserve"> </w:t>
      </w:r>
      <w:r>
        <w:rPr>
          <w:rFonts w:ascii="SimplifiedArabic" w:cs="SimplifiedArabic" w:hint="cs"/>
          <w:sz w:val="28"/>
          <w:szCs w:val="28"/>
          <w:rtl/>
        </w:rPr>
        <w:t>٠</w:t>
      </w:r>
    </w:p>
    <w:p w14:paraId="7883E9CF" w14:textId="77777777" w:rsidR="00CD0F4A" w:rsidRDefault="00CD0F4A" w:rsidP="00CD0F4A">
      <w:pPr>
        <w:autoSpaceDE w:val="0"/>
        <w:autoSpaceDN w:val="0"/>
        <w:adjustRightInd w:val="0"/>
        <w:spacing w:after="0" w:line="240" w:lineRule="auto"/>
        <w:rPr>
          <w:rFonts w:ascii="SimplifiedArabic" w:cs="SimplifiedArabic"/>
          <w:sz w:val="28"/>
          <w:szCs w:val="28"/>
        </w:rPr>
      </w:pPr>
      <w:r>
        <w:rPr>
          <w:rFonts w:ascii="SimplifiedArabic" w:cs="SimplifiedArabic" w:hint="cs"/>
          <w:sz w:val="28"/>
          <w:szCs w:val="28"/>
          <w:rtl/>
        </w:rPr>
        <w:t>الجماعات</w:t>
      </w:r>
      <w:r>
        <w:rPr>
          <w:rFonts w:ascii="SimplifiedArabic" w:cs="SimplifiedArabic"/>
          <w:sz w:val="28"/>
          <w:szCs w:val="28"/>
        </w:rPr>
        <w:t xml:space="preserve"> </w:t>
      </w:r>
      <w:r>
        <w:rPr>
          <w:rFonts w:ascii="SimplifiedArabic" w:cs="SimplifiedArabic" w:hint="cs"/>
          <w:sz w:val="28"/>
          <w:szCs w:val="28"/>
          <w:rtl/>
        </w:rPr>
        <w:t>الإرهابية</w:t>
      </w:r>
      <w:r>
        <w:rPr>
          <w:rFonts w:ascii="SimplifiedArabic" w:cs="SimplifiedArabic"/>
          <w:sz w:val="28"/>
          <w:szCs w:val="28"/>
        </w:rPr>
        <w:t xml:space="preserve"> </w:t>
      </w:r>
      <w:r>
        <w:rPr>
          <w:rFonts w:ascii="SimplifiedArabic" w:cs="SimplifiedArabic" w:hint="cs"/>
          <w:sz w:val="28"/>
          <w:szCs w:val="28"/>
          <w:rtl/>
        </w:rPr>
        <w:t>التى</w:t>
      </w:r>
      <w:r>
        <w:rPr>
          <w:rFonts w:ascii="SimplifiedArabic" w:cs="SimplifiedArabic"/>
          <w:sz w:val="28"/>
          <w:szCs w:val="28"/>
        </w:rPr>
        <w:t xml:space="preserve"> </w:t>
      </w:r>
      <w:r>
        <w:rPr>
          <w:rFonts w:ascii="SimplifiedArabic" w:cs="SimplifiedArabic" w:hint="cs"/>
          <w:sz w:val="28"/>
          <w:szCs w:val="28"/>
          <w:rtl/>
        </w:rPr>
        <w:t>ترفع</w:t>
      </w:r>
      <w:r>
        <w:rPr>
          <w:rFonts w:ascii="SimplifiedArabic" w:cs="SimplifiedArabic"/>
          <w:sz w:val="28"/>
          <w:szCs w:val="28"/>
        </w:rPr>
        <w:t xml:space="preserve"> </w:t>
      </w:r>
      <w:r>
        <w:rPr>
          <w:rFonts w:ascii="SimplifiedArabic" w:cs="SimplifiedArabic" w:hint="cs"/>
          <w:sz w:val="28"/>
          <w:szCs w:val="28"/>
          <w:rtl/>
        </w:rPr>
        <w:t>شعار</w:t>
      </w:r>
      <w:r>
        <w:rPr>
          <w:rFonts w:ascii="SimplifiedArabic" w:cs="SimplifiedArabic"/>
          <w:sz w:val="28"/>
          <w:szCs w:val="28"/>
        </w:rPr>
        <w:t xml:space="preserve"> </w:t>
      </w:r>
      <w:r>
        <w:rPr>
          <w:rFonts w:ascii="SimplifiedArabic" w:cs="SimplifiedArabic" w:hint="cs"/>
          <w:sz w:val="28"/>
          <w:szCs w:val="28"/>
          <w:rtl/>
        </w:rPr>
        <w:t>الإسلام</w:t>
      </w:r>
      <w:r>
        <w:rPr>
          <w:rFonts w:ascii="SimplifiedArabic" w:cs="SimplifiedArabic"/>
          <w:sz w:val="28"/>
          <w:szCs w:val="28"/>
        </w:rPr>
        <w:t xml:space="preserve"> </w:t>
      </w:r>
      <w:r>
        <w:rPr>
          <w:rFonts w:ascii="SimplifiedArabic" w:cs="SimplifiedArabic" w:hint="cs"/>
          <w:sz w:val="28"/>
          <w:szCs w:val="28"/>
          <w:rtl/>
        </w:rPr>
        <w:t>أو</w:t>
      </w:r>
      <w:r>
        <w:rPr>
          <w:rFonts w:ascii="SimplifiedArabic" w:cs="SimplifiedArabic"/>
          <w:sz w:val="28"/>
          <w:szCs w:val="28"/>
        </w:rPr>
        <w:t xml:space="preserve"> </w:t>
      </w:r>
      <w:r>
        <w:rPr>
          <w:rFonts w:ascii="SimplifiedArabic" w:cs="SimplifiedArabic" w:hint="cs"/>
          <w:sz w:val="28"/>
          <w:szCs w:val="28"/>
          <w:rtl/>
        </w:rPr>
        <w:t>العروبة،</w:t>
      </w:r>
      <w:r>
        <w:rPr>
          <w:rFonts w:ascii="SimplifiedArabic" w:cs="SimplifiedArabic"/>
          <w:sz w:val="28"/>
          <w:szCs w:val="28"/>
        </w:rPr>
        <w:t xml:space="preserve"> </w:t>
      </w:r>
      <w:r>
        <w:rPr>
          <w:rFonts w:ascii="SimplifiedArabic" w:cs="SimplifiedArabic" w:hint="cs"/>
          <w:sz w:val="28"/>
          <w:szCs w:val="28"/>
          <w:rtl/>
        </w:rPr>
        <w:t>هى</w:t>
      </w:r>
      <w:r>
        <w:rPr>
          <w:rFonts w:ascii="SimplifiedArabic" w:cs="SimplifiedArabic"/>
          <w:sz w:val="28"/>
          <w:szCs w:val="28"/>
        </w:rPr>
        <w:t xml:space="preserve"> </w:t>
      </w:r>
      <w:r>
        <w:rPr>
          <w:rFonts w:ascii="SimplifiedArabic" w:cs="SimplifiedArabic" w:hint="cs"/>
          <w:sz w:val="28"/>
          <w:szCs w:val="28"/>
          <w:rtl/>
        </w:rPr>
        <w:t>حالة</w:t>
      </w:r>
      <w:r>
        <w:rPr>
          <w:rFonts w:ascii="SimplifiedArabic" w:cs="SimplifiedArabic"/>
          <w:sz w:val="28"/>
          <w:szCs w:val="28"/>
        </w:rPr>
        <w:t xml:space="preserve"> </w:t>
      </w:r>
      <w:r>
        <w:rPr>
          <w:rFonts w:ascii="SimplifiedArabic" w:cs="SimplifiedArabic" w:hint="cs"/>
          <w:sz w:val="28"/>
          <w:szCs w:val="28"/>
          <w:rtl/>
        </w:rPr>
        <w:t>مرضية،</w:t>
      </w:r>
      <w:r>
        <w:rPr>
          <w:rFonts w:ascii="SimplifiedArabic" w:cs="SimplifiedArabic"/>
          <w:sz w:val="28"/>
          <w:szCs w:val="28"/>
        </w:rPr>
        <w:t xml:space="preserve"> </w:t>
      </w:r>
      <w:r>
        <w:rPr>
          <w:rFonts w:ascii="SimplifiedArabic" w:cs="SimplifiedArabic" w:hint="cs"/>
          <w:sz w:val="28"/>
          <w:szCs w:val="28"/>
          <w:rtl/>
        </w:rPr>
        <w:t>تنشر</w:t>
      </w:r>
      <w:r>
        <w:rPr>
          <w:rFonts w:ascii="SimplifiedArabic" w:cs="SimplifiedArabic"/>
          <w:sz w:val="28"/>
          <w:szCs w:val="28"/>
        </w:rPr>
        <w:t xml:space="preserve"> </w:t>
      </w:r>
      <w:r>
        <w:rPr>
          <w:rFonts w:ascii="SimplifiedArabic" w:cs="SimplifiedArabic" w:hint="cs"/>
          <w:sz w:val="28"/>
          <w:szCs w:val="28"/>
          <w:rtl/>
        </w:rPr>
        <w:t>الأذى</w:t>
      </w:r>
      <w:r>
        <w:rPr>
          <w:rFonts w:ascii="SimplifiedArabic" w:cs="SimplifiedArabic"/>
          <w:sz w:val="28"/>
          <w:szCs w:val="28"/>
        </w:rPr>
        <w:t xml:space="preserve"> </w:t>
      </w:r>
      <w:r>
        <w:rPr>
          <w:rFonts w:ascii="SimplifiedArabic" w:cs="SimplifiedArabic" w:hint="cs"/>
          <w:sz w:val="28"/>
          <w:szCs w:val="28"/>
          <w:rtl/>
        </w:rPr>
        <w:t>بين</w:t>
      </w:r>
      <w:r>
        <w:rPr>
          <w:rFonts w:ascii="SimplifiedArabic" w:cs="SimplifiedArabic"/>
          <w:sz w:val="28"/>
          <w:szCs w:val="28"/>
        </w:rPr>
        <w:t xml:space="preserve"> </w:t>
      </w:r>
      <w:r>
        <w:rPr>
          <w:rFonts w:ascii="SimplifiedArabic" w:cs="SimplifiedArabic" w:hint="cs"/>
          <w:sz w:val="28"/>
          <w:szCs w:val="28"/>
          <w:rtl/>
        </w:rPr>
        <w:t>أهلها،</w:t>
      </w:r>
      <w:r>
        <w:rPr>
          <w:rFonts w:ascii="SimplifiedArabic" w:cs="SimplifiedArabic"/>
          <w:sz w:val="28"/>
          <w:szCs w:val="28"/>
        </w:rPr>
        <w:t xml:space="preserve"> </w:t>
      </w:r>
      <w:r>
        <w:rPr>
          <w:rFonts w:ascii="SimplifiedArabic" w:cs="SimplifiedArabic" w:hint="cs"/>
          <w:sz w:val="28"/>
          <w:szCs w:val="28"/>
          <w:rtl/>
        </w:rPr>
        <w:t>قبل</w:t>
      </w:r>
    </w:p>
    <w:p w14:paraId="77ADABD2" w14:textId="77777777" w:rsidR="00CD0F4A" w:rsidRDefault="00CD0F4A" w:rsidP="00CD0F4A">
      <w:pPr>
        <w:autoSpaceDE w:val="0"/>
        <w:autoSpaceDN w:val="0"/>
        <w:adjustRightInd w:val="0"/>
        <w:spacing w:after="0" w:line="240" w:lineRule="auto"/>
        <w:rPr>
          <w:rFonts w:ascii="SimplifiedArabic" w:cs="SimplifiedArabic"/>
          <w:sz w:val="28"/>
          <w:szCs w:val="28"/>
        </w:rPr>
      </w:pPr>
      <w:r>
        <w:rPr>
          <w:rFonts w:ascii="SimplifiedArabic" w:cs="SimplifiedArabic" w:hint="cs"/>
          <w:sz w:val="28"/>
          <w:szCs w:val="28"/>
          <w:rtl/>
        </w:rPr>
        <w:t>أن</w:t>
      </w:r>
      <w:r>
        <w:rPr>
          <w:rFonts w:ascii="SimplifiedArabic" w:cs="SimplifiedArabic"/>
          <w:sz w:val="28"/>
          <w:szCs w:val="28"/>
        </w:rPr>
        <w:t xml:space="preserve"> </w:t>
      </w:r>
      <w:r>
        <w:rPr>
          <w:rFonts w:ascii="SimplifiedArabic" w:cs="SimplifiedArabic" w:hint="cs"/>
          <w:sz w:val="28"/>
          <w:szCs w:val="28"/>
          <w:rtl/>
        </w:rPr>
        <w:t>تصيب</w:t>
      </w:r>
      <w:r>
        <w:rPr>
          <w:rFonts w:ascii="SimplifiedArabic" w:cs="SimplifiedArabic"/>
          <w:sz w:val="28"/>
          <w:szCs w:val="28"/>
        </w:rPr>
        <w:t xml:space="preserve"> </w:t>
      </w:r>
      <w:r>
        <w:rPr>
          <w:rFonts w:ascii="SimplifiedArabic" w:cs="SimplifiedArabic" w:hint="cs"/>
          <w:sz w:val="28"/>
          <w:szCs w:val="28"/>
          <w:rtl/>
        </w:rPr>
        <w:t>به</w:t>
      </w:r>
      <w:r>
        <w:rPr>
          <w:rFonts w:ascii="SimplifiedArabic" w:cs="SimplifiedArabic"/>
          <w:sz w:val="28"/>
          <w:szCs w:val="28"/>
        </w:rPr>
        <w:t xml:space="preserve"> </w:t>
      </w:r>
      <w:r>
        <w:rPr>
          <w:rFonts w:ascii="SimplifiedArabic" w:cs="SimplifiedArabic" w:hint="cs"/>
          <w:sz w:val="28"/>
          <w:szCs w:val="28"/>
          <w:rtl/>
        </w:rPr>
        <w:t>أعداءها</w:t>
      </w:r>
      <w:r>
        <w:rPr>
          <w:rFonts w:ascii="SimplifiedArabic" w:cs="SimplifiedArabic"/>
          <w:sz w:val="28"/>
          <w:szCs w:val="28"/>
        </w:rPr>
        <w:t xml:space="preserve"> </w:t>
      </w:r>
      <w:r>
        <w:rPr>
          <w:rFonts w:ascii="SimplifiedArabic" w:cs="SimplifiedArabic" w:hint="cs"/>
          <w:sz w:val="28"/>
          <w:szCs w:val="28"/>
          <w:rtl/>
        </w:rPr>
        <w:t>كما</w:t>
      </w:r>
      <w:r>
        <w:rPr>
          <w:rFonts w:ascii="SimplifiedArabic" w:cs="SimplifiedArabic"/>
          <w:sz w:val="28"/>
          <w:szCs w:val="28"/>
        </w:rPr>
        <w:t xml:space="preserve"> </w:t>
      </w:r>
      <w:r>
        <w:rPr>
          <w:rFonts w:ascii="SimplifiedArabic" w:cs="SimplifiedArabic" w:hint="cs"/>
          <w:sz w:val="28"/>
          <w:szCs w:val="28"/>
          <w:rtl/>
        </w:rPr>
        <w:t>رأينا</w:t>
      </w:r>
      <w:r>
        <w:rPr>
          <w:rFonts w:ascii="SimplifiedArabic" w:cs="SimplifiedArabic"/>
          <w:sz w:val="28"/>
          <w:szCs w:val="28"/>
        </w:rPr>
        <w:t xml:space="preserve"> </w:t>
      </w:r>
      <w:r>
        <w:rPr>
          <w:rFonts w:ascii="SimplifiedArabic" w:cs="SimplifiedArabic" w:hint="cs"/>
          <w:sz w:val="28"/>
          <w:szCs w:val="28"/>
          <w:rtl/>
        </w:rPr>
        <w:t>فى</w:t>
      </w:r>
      <w:r>
        <w:rPr>
          <w:rFonts w:ascii="SimplifiedArabic" w:cs="SimplifiedArabic"/>
          <w:sz w:val="28"/>
          <w:szCs w:val="28"/>
        </w:rPr>
        <w:t xml:space="preserve"> </w:t>
      </w:r>
      <w:r>
        <w:rPr>
          <w:rFonts w:ascii="SimplifiedArabic" w:cs="SimplifiedArabic" w:hint="cs"/>
          <w:sz w:val="28"/>
          <w:szCs w:val="28"/>
          <w:rtl/>
        </w:rPr>
        <w:t>عمليات</w:t>
      </w:r>
      <w:r>
        <w:rPr>
          <w:rFonts w:ascii="SimplifiedArabic" w:cs="SimplifiedArabic"/>
          <w:sz w:val="28"/>
          <w:szCs w:val="28"/>
        </w:rPr>
        <w:t xml:space="preserve"> </w:t>
      </w:r>
      <w:r>
        <w:rPr>
          <w:rFonts w:ascii="SimplifiedArabic" w:cs="SimplifiedArabic" w:hint="cs"/>
          <w:sz w:val="28"/>
          <w:szCs w:val="28"/>
          <w:rtl/>
        </w:rPr>
        <w:t>إرهابية</w:t>
      </w:r>
      <w:r>
        <w:rPr>
          <w:rFonts w:ascii="SimplifiedArabic" w:cs="SimplifiedArabic"/>
          <w:sz w:val="28"/>
          <w:szCs w:val="28"/>
        </w:rPr>
        <w:t xml:space="preserve"> </w:t>
      </w:r>
      <w:r>
        <w:rPr>
          <w:rFonts w:ascii="SimplifiedArabic" w:cs="SimplifiedArabic" w:hint="cs"/>
          <w:sz w:val="28"/>
          <w:szCs w:val="28"/>
          <w:rtl/>
        </w:rPr>
        <w:t>داخل</w:t>
      </w:r>
      <w:r>
        <w:rPr>
          <w:rFonts w:ascii="SimplifiedArabic" w:cs="SimplifiedArabic"/>
          <w:sz w:val="28"/>
          <w:szCs w:val="28"/>
        </w:rPr>
        <w:t xml:space="preserve"> </w:t>
      </w:r>
      <w:r>
        <w:rPr>
          <w:rFonts w:ascii="SimplifiedArabic" w:cs="SimplifiedArabic" w:hint="cs"/>
          <w:sz w:val="28"/>
          <w:szCs w:val="28"/>
          <w:rtl/>
        </w:rPr>
        <w:t>الوطن</w:t>
      </w:r>
      <w:r>
        <w:rPr>
          <w:rFonts w:ascii="SimplifiedArabic" w:cs="SimplifiedArabic"/>
          <w:sz w:val="28"/>
          <w:szCs w:val="28"/>
        </w:rPr>
        <w:t xml:space="preserve"> </w:t>
      </w:r>
      <w:r>
        <w:rPr>
          <w:rFonts w:ascii="SimplifiedArabic" w:cs="SimplifiedArabic" w:hint="cs"/>
          <w:sz w:val="28"/>
          <w:szCs w:val="28"/>
          <w:rtl/>
        </w:rPr>
        <w:t>العربى</w:t>
      </w:r>
      <w:r>
        <w:rPr>
          <w:rFonts w:ascii="SimplifiedArabic" w:cs="SimplifiedArabic"/>
          <w:sz w:val="28"/>
          <w:szCs w:val="28"/>
        </w:rPr>
        <w:t xml:space="preserve"> </w:t>
      </w:r>
      <w:r>
        <w:rPr>
          <w:rFonts w:ascii="SimplifiedArabic" w:cs="SimplifiedArabic" w:hint="cs"/>
          <w:sz w:val="28"/>
          <w:szCs w:val="28"/>
          <w:rtl/>
        </w:rPr>
        <w:t>نفسه،</w:t>
      </w:r>
      <w:r>
        <w:rPr>
          <w:rFonts w:ascii="SimplifiedArabic" w:cs="SimplifiedArabic"/>
          <w:sz w:val="28"/>
          <w:szCs w:val="28"/>
        </w:rPr>
        <w:t xml:space="preserve"> </w:t>
      </w:r>
      <w:r>
        <w:rPr>
          <w:rFonts w:ascii="SimplifiedArabic" w:cs="SimplifiedArabic" w:hint="cs"/>
          <w:sz w:val="28"/>
          <w:szCs w:val="28"/>
          <w:rtl/>
        </w:rPr>
        <w:t>ولكنها</w:t>
      </w:r>
      <w:r>
        <w:rPr>
          <w:rFonts w:ascii="SimplifiedArabic" w:cs="SimplifiedArabic"/>
          <w:sz w:val="28"/>
          <w:szCs w:val="28"/>
        </w:rPr>
        <w:t xml:space="preserve"> </w:t>
      </w:r>
      <w:r>
        <w:rPr>
          <w:rFonts w:ascii="SimplifiedArabic" w:cs="SimplifiedArabic" w:hint="cs"/>
          <w:sz w:val="28"/>
          <w:szCs w:val="28"/>
          <w:rtl/>
        </w:rPr>
        <w:t>حالة</w:t>
      </w:r>
      <w:r>
        <w:rPr>
          <w:rFonts w:ascii="SimplifiedArabic" w:cs="SimplifiedArabic"/>
          <w:sz w:val="28"/>
          <w:szCs w:val="28"/>
        </w:rPr>
        <w:t xml:space="preserve"> </w:t>
      </w:r>
      <w:r>
        <w:rPr>
          <w:rFonts w:ascii="SimplifiedArabic" w:cs="SimplifiedArabic" w:hint="cs"/>
          <w:sz w:val="28"/>
          <w:szCs w:val="28"/>
          <w:rtl/>
        </w:rPr>
        <w:t>ناتجة</w:t>
      </w:r>
      <w:r>
        <w:rPr>
          <w:rFonts w:ascii="SimplifiedArabic" w:cs="SimplifiedArabic"/>
          <w:sz w:val="28"/>
          <w:szCs w:val="28"/>
        </w:rPr>
        <w:t xml:space="preserve"> </w:t>
      </w:r>
      <w:r>
        <w:rPr>
          <w:rFonts w:ascii="SimplifiedArabic" w:cs="SimplifiedArabic" w:hint="cs"/>
          <w:sz w:val="28"/>
          <w:szCs w:val="28"/>
          <w:rtl/>
        </w:rPr>
        <w:t>عن</w:t>
      </w:r>
      <w:r>
        <w:rPr>
          <w:rFonts w:ascii="SimplifiedArabic" w:cs="SimplifiedArabic"/>
          <w:sz w:val="28"/>
          <w:szCs w:val="28"/>
        </w:rPr>
        <w:t xml:space="preserve"> </w:t>
      </w:r>
      <w:r>
        <w:rPr>
          <w:rFonts w:ascii="SimplifiedArabic" w:cs="SimplifiedArabic" w:hint="cs"/>
          <w:sz w:val="28"/>
          <w:szCs w:val="28"/>
          <w:rtl/>
        </w:rPr>
        <w:t>أسباب</w:t>
      </w:r>
    </w:p>
    <w:p w14:paraId="5CA5A0C8" w14:textId="77777777" w:rsidR="00CD0F4A" w:rsidRDefault="00CD0F4A" w:rsidP="00CD0F4A">
      <w:pPr>
        <w:autoSpaceDE w:val="0"/>
        <w:autoSpaceDN w:val="0"/>
        <w:adjustRightInd w:val="0"/>
        <w:spacing w:after="0" w:line="240" w:lineRule="auto"/>
        <w:rPr>
          <w:rFonts w:ascii="SimplifiedArabic" w:cs="SimplifiedArabic"/>
          <w:sz w:val="28"/>
          <w:szCs w:val="28"/>
        </w:rPr>
      </w:pPr>
      <w:r>
        <w:rPr>
          <w:rFonts w:ascii="SimplifiedArabic" w:cs="SimplifiedArabic" w:hint="cs"/>
          <w:sz w:val="28"/>
          <w:szCs w:val="28"/>
          <w:rtl/>
        </w:rPr>
        <w:t>ودوافع</w:t>
      </w:r>
      <w:r>
        <w:rPr>
          <w:rFonts w:ascii="SimplifiedArabic" w:cs="SimplifiedArabic"/>
          <w:sz w:val="28"/>
          <w:szCs w:val="28"/>
        </w:rPr>
        <w:t xml:space="preserve"> </w:t>
      </w:r>
      <w:r>
        <w:rPr>
          <w:rFonts w:ascii="SimplifiedArabic" w:cs="SimplifiedArabic" w:hint="cs"/>
          <w:sz w:val="28"/>
          <w:szCs w:val="28"/>
          <w:rtl/>
        </w:rPr>
        <w:t>هى</w:t>
      </w:r>
      <w:r>
        <w:rPr>
          <w:rFonts w:ascii="SimplifiedArabic" w:cs="SimplifiedArabic"/>
          <w:sz w:val="28"/>
          <w:szCs w:val="28"/>
        </w:rPr>
        <w:t xml:space="preserve"> </w:t>
      </w:r>
      <w:r>
        <w:rPr>
          <w:rFonts w:ascii="SimplifiedArabic" w:cs="SimplifiedArabic" w:hint="cs"/>
          <w:sz w:val="28"/>
          <w:szCs w:val="28"/>
          <w:rtl/>
        </w:rPr>
        <w:t>التى</w:t>
      </w:r>
      <w:r>
        <w:rPr>
          <w:rFonts w:ascii="SimplifiedArabic" w:cs="SimplifiedArabic"/>
          <w:sz w:val="28"/>
          <w:szCs w:val="28"/>
        </w:rPr>
        <w:t xml:space="preserve"> </w:t>
      </w:r>
      <w:r>
        <w:rPr>
          <w:rFonts w:ascii="SimplifiedArabic" w:cs="SimplifiedArabic" w:hint="cs"/>
          <w:sz w:val="28"/>
          <w:szCs w:val="28"/>
          <w:rtl/>
        </w:rPr>
        <w:t>يجب،</w:t>
      </w:r>
      <w:r>
        <w:rPr>
          <w:rFonts w:ascii="SimplifiedArabic" w:cs="SimplifiedArabic"/>
          <w:sz w:val="28"/>
          <w:szCs w:val="28"/>
        </w:rPr>
        <w:t xml:space="preserve"> </w:t>
      </w:r>
      <w:r>
        <w:rPr>
          <w:rFonts w:ascii="SimplifiedArabic" w:cs="SimplifiedArabic" w:hint="cs"/>
          <w:sz w:val="28"/>
          <w:szCs w:val="28"/>
          <w:rtl/>
        </w:rPr>
        <w:t>إذا</w:t>
      </w:r>
      <w:r>
        <w:rPr>
          <w:rFonts w:ascii="SimplifiedArabic" w:cs="SimplifiedArabic"/>
          <w:sz w:val="28"/>
          <w:szCs w:val="28"/>
        </w:rPr>
        <w:t xml:space="preserve"> </w:t>
      </w:r>
      <w:r>
        <w:rPr>
          <w:rFonts w:ascii="SimplifiedArabic" w:cs="SimplifiedArabic" w:hint="cs"/>
          <w:sz w:val="28"/>
          <w:szCs w:val="28"/>
          <w:rtl/>
        </w:rPr>
        <w:t>أردنا</w:t>
      </w:r>
      <w:r>
        <w:rPr>
          <w:rFonts w:ascii="SimplifiedArabic" w:cs="SimplifiedArabic"/>
          <w:sz w:val="28"/>
          <w:szCs w:val="28"/>
        </w:rPr>
        <w:t xml:space="preserve"> </w:t>
      </w:r>
      <w:r>
        <w:rPr>
          <w:rFonts w:ascii="SimplifiedArabic" w:cs="SimplifiedArabic" w:hint="cs"/>
          <w:sz w:val="28"/>
          <w:szCs w:val="28"/>
          <w:rtl/>
        </w:rPr>
        <w:t>الاهتداء</w:t>
      </w:r>
      <w:r>
        <w:rPr>
          <w:rFonts w:ascii="SimplifiedArabic" w:cs="SimplifiedArabic"/>
          <w:sz w:val="28"/>
          <w:szCs w:val="28"/>
        </w:rPr>
        <w:t xml:space="preserve"> </w:t>
      </w:r>
      <w:r>
        <w:rPr>
          <w:rFonts w:ascii="SimplifiedArabic" w:cs="SimplifiedArabic" w:hint="cs"/>
          <w:sz w:val="28"/>
          <w:szCs w:val="28"/>
          <w:rtl/>
        </w:rPr>
        <w:t>إلى</w:t>
      </w:r>
      <w:r>
        <w:rPr>
          <w:rFonts w:ascii="SimplifiedArabic" w:cs="SimplifiedArabic"/>
          <w:sz w:val="28"/>
          <w:szCs w:val="28"/>
        </w:rPr>
        <w:t xml:space="preserve"> </w:t>
      </w:r>
      <w:r>
        <w:rPr>
          <w:rFonts w:ascii="SimplifiedArabic" w:cs="SimplifiedArabic" w:hint="cs"/>
          <w:sz w:val="28"/>
          <w:szCs w:val="28"/>
          <w:rtl/>
        </w:rPr>
        <w:t>حلول</w:t>
      </w:r>
      <w:r>
        <w:rPr>
          <w:rFonts w:ascii="SimplifiedArabic" w:cs="SimplifiedArabic"/>
          <w:sz w:val="28"/>
          <w:szCs w:val="28"/>
        </w:rPr>
        <w:t xml:space="preserve"> </w:t>
      </w:r>
      <w:r>
        <w:rPr>
          <w:rFonts w:ascii="SimplifiedArabic" w:cs="SimplifiedArabic" w:hint="cs"/>
          <w:sz w:val="28"/>
          <w:szCs w:val="28"/>
          <w:rtl/>
        </w:rPr>
        <w:t>حقيقية،</w:t>
      </w:r>
      <w:r>
        <w:rPr>
          <w:rFonts w:ascii="SimplifiedArabic" w:cs="SimplifiedArabic"/>
          <w:sz w:val="28"/>
          <w:szCs w:val="28"/>
        </w:rPr>
        <w:t xml:space="preserve"> </w:t>
      </w:r>
      <w:r>
        <w:rPr>
          <w:rFonts w:ascii="SimplifiedArabic" w:cs="SimplifiedArabic" w:hint="cs"/>
          <w:sz w:val="28"/>
          <w:szCs w:val="28"/>
          <w:rtl/>
        </w:rPr>
        <w:t>أن</w:t>
      </w:r>
      <w:r>
        <w:rPr>
          <w:rFonts w:ascii="SimplifiedArabic" w:cs="SimplifiedArabic"/>
          <w:sz w:val="28"/>
          <w:szCs w:val="28"/>
        </w:rPr>
        <w:t xml:space="preserve"> </w:t>
      </w:r>
      <w:r>
        <w:rPr>
          <w:rFonts w:ascii="SimplifiedArabic" w:cs="SimplifiedArabic" w:hint="cs"/>
          <w:sz w:val="28"/>
          <w:szCs w:val="28"/>
          <w:rtl/>
        </w:rPr>
        <w:t>نبحث</w:t>
      </w:r>
      <w:r>
        <w:rPr>
          <w:rFonts w:ascii="SimplifiedArabic" w:cs="SimplifiedArabic"/>
          <w:sz w:val="28"/>
          <w:szCs w:val="28"/>
        </w:rPr>
        <w:t xml:space="preserve"> </w:t>
      </w:r>
      <w:r>
        <w:rPr>
          <w:rFonts w:ascii="SimplifiedArabic" w:cs="SimplifiedArabic" w:hint="cs"/>
          <w:sz w:val="28"/>
          <w:szCs w:val="28"/>
          <w:rtl/>
        </w:rPr>
        <w:t>عنها</w:t>
      </w:r>
      <w:r>
        <w:rPr>
          <w:rFonts w:ascii="SimplifiedArabic" w:cs="SimplifiedArabic"/>
          <w:sz w:val="28"/>
          <w:szCs w:val="28"/>
        </w:rPr>
        <w:t xml:space="preserve"> </w:t>
      </w:r>
      <w:r>
        <w:rPr>
          <w:rFonts w:ascii="SimplifiedArabic" w:cs="SimplifiedArabic" w:hint="cs"/>
          <w:sz w:val="28"/>
          <w:szCs w:val="28"/>
          <w:rtl/>
        </w:rPr>
        <w:t>ونسعى</w:t>
      </w:r>
      <w:r>
        <w:rPr>
          <w:rFonts w:ascii="SimplifiedArabic" w:cs="SimplifiedArabic"/>
          <w:sz w:val="28"/>
          <w:szCs w:val="28"/>
        </w:rPr>
        <w:t xml:space="preserve"> </w:t>
      </w:r>
      <w:r>
        <w:rPr>
          <w:rFonts w:ascii="SimplifiedArabic" w:cs="SimplifiedArabic" w:hint="cs"/>
          <w:sz w:val="28"/>
          <w:szCs w:val="28"/>
          <w:rtl/>
        </w:rPr>
        <w:t>لاقتلاع</w:t>
      </w:r>
      <w:r>
        <w:rPr>
          <w:rFonts w:ascii="SimplifiedArabic" w:cs="SimplifiedArabic"/>
          <w:sz w:val="28"/>
          <w:szCs w:val="28"/>
        </w:rPr>
        <w:t xml:space="preserve"> </w:t>
      </w:r>
      <w:r>
        <w:rPr>
          <w:rFonts w:ascii="SimplifiedArabic" w:cs="SimplifiedArabic" w:hint="cs"/>
          <w:sz w:val="28"/>
          <w:szCs w:val="28"/>
          <w:rtl/>
        </w:rPr>
        <w:t>جذورا</w:t>
      </w:r>
      <w:r>
        <w:rPr>
          <w:rFonts w:ascii="SimplifiedArabic" w:cs="SimplifiedArabic"/>
          <w:sz w:val="28"/>
          <w:szCs w:val="28"/>
        </w:rPr>
        <w:t xml:space="preserve"> </w:t>
      </w:r>
      <w:r>
        <w:rPr>
          <w:rFonts w:ascii="SimplifiedArabic" w:cs="SimplifiedArabic" w:hint="cs"/>
          <w:sz w:val="28"/>
          <w:szCs w:val="28"/>
          <w:rtl/>
        </w:rPr>
        <w:t>الكامنة</w:t>
      </w:r>
      <w:r>
        <w:rPr>
          <w:rFonts w:ascii="SimplifiedArabic" w:cs="SimplifiedArabic"/>
          <w:sz w:val="28"/>
          <w:szCs w:val="28"/>
        </w:rPr>
        <w:t xml:space="preserve"> </w:t>
      </w:r>
      <w:r>
        <w:rPr>
          <w:rFonts w:ascii="SimplifiedArabic" w:cs="SimplifiedArabic" w:hint="cs"/>
          <w:sz w:val="28"/>
          <w:szCs w:val="28"/>
          <w:rtl/>
        </w:rPr>
        <w:t>فى</w:t>
      </w:r>
    </w:p>
    <w:p w14:paraId="5915FE7C" w14:textId="77777777" w:rsidR="00CD0F4A" w:rsidRDefault="00CD0F4A" w:rsidP="00CD0F4A">
      <w:pPr>
        <w:autoSpaceDE w:val="0"/>
        <w:autoSpaceDN w:val="0"/>
        <w:adjustRightInd w:val="0"/>
        <w:spacing w:after="0" w:line="240" w:lineRule="auto"/>
        <w:rPr>
          <w:rFonts w:ascii="SimplifiedArabic" w:cs="SimplifiedArabic"/>
          <w:sz w:val="28"/>
          <w:szCs w:val="28"/>
        </w:rPr>
      </w:pPr>
      <w:r>
        <w:rPr>
          <w:rFonts w:ascii="SimplifiedArabic" w:cs="SimplifiedArabic" w:hint="cs"/>
          <w:sz w:val="28"/>
          <w:szCs w:val="28"/>
          <w:rtl/>
        </w:rPr>
        <w:t>سياسات</w:t>
      </w:r>
      <w:r>
        <w:rPr>
          <w:rFonts w:ascii="SimplifiedArabic" w:cs="SimplifiedArabic"/>
          <w:sz w:val="28"/>
          <w:szCs w:val="28"/>
        </w:rPr>
        <w:t xml:space="preserve"> </w:t>
      </w:r>
      <w:r>
        <w:rPr>
          <w:rFonts w:ascii="SimplifiedArabic" w:cs="SimplifiedArabic" w:hint="cs"/>
          <w:sz w:val="28"/>
          <w:szCs w:val="28"/>
          <w:rtl/>
        </w:rPr>
        <w:t>محلية</w:t>
      </w:r>
      <w:r>
        <w:rPr>
          <w:rFonts w:ascii="SimplifiedArabic" w:cs="SimplifiedArabic"/>
          <w:sz w:val="28"/>
          <w:szCs w:val="28"/>
        </w:rPr>
        <w:t xml:space="preserve"> </w:t>
      </w:r>
      <w:r>
        <w:rPr>
          <w:rFonts w:ascii="SimplifiedArabic" w:cs="SimplifiedArabic" w:hint="cs"/>
          <w:sz w:val="28"/>
          <w:szCs w:val="28"/>
          <w:rtl/>
        </w:rPr>
        <w:t>وأخرى</w:t>
      </w:r>
      <w:r>
        <w:rPr>
          <w:rFonts w:ascii="SimplifiedArabic" w:cs="SimplifiedArabic"/>
          <w:sz w:val="28"/>
          <w:szCs w:val="28"/>
        </w:rPr>
        <w:t xml:space="preserve"> </w:t>
      </w:r>
      <w:r>
        <w:rPr>
          <w:rFonts w:ascii="SimplifiedArabic" w:cs="SimplifiedArabic" w:hint="cs"/>
          <w:sz w:val="28"/>
          <w:szCs w:val="28"/>
          <w:rtl/>
        </w:rPr>
        <w:t>عالمية</w:t>
      </w:r>
      <w:r>
        <w:rPr>
          <w:rFonts w:ascii="SimplifiedArabic" w:cs="SimplifiedArabic"/>
          <w:sz w:val="28"/>
          <w:szCs w:val="28"/>
        </w:rPr>
        <w:t xml:space="preserve"> </w:t>
      </w:r>
      <w:r>
        <w:rPr>
          <w:rFonts w:ascii="SimplifiedArabic" w:cs="SimplifiedArabic" w:hint="cs"/>
          <w:sz w:val="28"/>
          <w:szCs w:val="28"/>
          <w:rtl/>
        </w:rPr>
        <w:t>تحقيمن</w:t>
      </w:r>
      <w:r>
        <w:rPr>
          <w:rFonts w:ascii="SimplifiedArabic" w:cs="SimplifiedArabic"/>
          <w:sz w:val="28"/>
          <w:szCs w:val="28"/>
        </w:rPr>
        <w:t xml:space="preserve"> </w:t>
      </w:r>
      <w:r>
        <w:rPr>
          <w:rFonts w:ascii="SimplifiedArabic" w:cs="SimplifiedArabic" w:hint="cs"/>
          <w:sz w:val="28"/>
          <w:szCs w:val="28"/>
          <w:rtl/>
        </w:rPr>
        <w:t>وتسيطر</w:t>
      </w:r>
      <w:r>
        <w:rPr>
          <w:rFonts w:ascii="SimplifiedArabic" w:cs="SimplifiedArabic"/>
          <w:sz w:val="28"/>
          <w:szCs w:val="28"/>
        </w:rPr>
        <w:t xml:space="preserve"> </w:t>
      </w:r>
      <w:r>
        <w:rPr>
          <w:rFonts w:ascii="SimplifiedArabic" w:cs="SimplifiedArabic" w:hint="cs"/>
          <w:sz w:val="28"/>
          <w:szCs w:val="28"/>
          <w:rtl/>
        </w:rPr>
        <w:t>عليها</w:t>
      </w:r>
      <w:r>
        <w:rPr>
          <w:rFonts w:ascii="SimplifiedArabic" w:cs="SimplifiedArabic"/>
          <w:sz w:val="28"/>
          <w:szCs w:val="28"/>
        </w:rPr>
        <w:t xml:space="preserve"> </w:t>
      </w:r>
      <w:r>
        <w:rPr>
          <w:rFonts w:ascii="SimplifiedArabic" w:cs="SimplifiedArabic" w:hint="cs"/>
          <w:sz w:val="28"/>
          <w:szCs w:val="28"/>
          <w:rtl/>
        </w:rPr>
        <w:t>الولايات</w:t>
      </w:r>
      <w:r>
        <w:rPr>
          <w:rFonts w:ascii="SimplifiedArabic" w:cs="SimplifiedArabic"/>
          <w:sz w:val="28"/>
          <w:szCs w:val="28"/>
        </w:rPr>
        <w:t xml:space="preserve"> </w:t>
      </w:r>
      <w:r>
        <w:rPr>
          <w:rFonts w:ascii="SimplifiedArabic" w:cs="SimplifiedArabic" w:hint="cs"/>
          <w:sz w:val="28"/>
          <w:szCs w:val="28"/>
          <w:rtl/>
        </w:rPr>
        <w:t>المتحدة</w:t>
      </w:r>
      <w:r>
        <w:rPr>
          <w:rFonts w:ascii="SimplifiedArabic" w:cs="SimplifiedArabic"/>
          <w:sz w:val="28"/>
          <w:szCs w:val="28"/>
        </w:rPr>
        <w:t xml:space="preserve"> </w:t>
      </w:r>
      <w:r>
        <w:rPr>
          <w:rFonts w:ascii="SimplifiedArabic" w:cs="SimplifiedArabic" w:hint="cs"/>
          <w:sz w:val="28"/>
          <w:szCs w:val="28"/>
          <w:rtl/>
        </w:rPr>
        <w:t>الأمريكية</w:t>
      </w:r>
      <w:r>
        <w:rPr>
          <w:rFonts w:ascii="SimplifiedArabic" w:cs="SimplifiedArabic"/>
          <w:sz w:val="28"/>
          <w:szCs w:val="28"/>
        </w:rPr>
        <w:t xml:space="preserve"> </w:t>
      </w:r>
      <w:r>
        <w:rPr>
          <w:rFonts w:ascii="SimplifiedArabic" w:cs="SimplifiedArabic" w:hint="cs"/>
          <w:sz w:val="28"/>
          <w:szCs w:val="28"/>
          <w:rtl/>
        </w:rPr>
        <w:t>٠</w:t>
      </w:r>
    </w:p>
    <w:p w14:paraId="3BD0AF1E" w14:textId="77777777" w:rsidR="00CD0F4A" w:rsidRDefault="00CD0F4A" w:rsidP="00CD0F4A">
      <w:pPr>
        <w:autoSpaceDE w:val="0"/>
        <w:autoSpaceDN w:val="0"/>
        <w:adjustRightInd w:val="0"/>
        <w:spacing w:after="0" w:line="240" w:lineRule="auto"/>
        <w:rPr>
          <w:rFonts w:ascii="SimplifiedArabic" w:cs="SimplifiedArabic"/>
          <w:sz w:val="28"/>
          <w:szCs w:val="28"/>
        </w:rPr>
      </w:pPr>
      <w:r>
        <w:rPr>
          <w:rFonts w:ascii="SimplifiedArabic" w:cs="SimplifiedArabic" w:hint="cs"/>
          <w:sz w:val="28"/>
          <w:szCs w:val="28"/>
          <w:rtl/>
        </w:rPr>
        <w:t>مطاريد</w:t>
      </w:r>
      <w:r>
        <w:rPr>
          <w:rFonts w:ascii="SimplifiedArabic" w:cs="SimplifiedArabic"/>
          <w:sz w:val="28"/>
          <w:szCs w:val="28"/>
        </w:rPr>
        <w:t xml:space="preserve"> </w:t>
      </w:r>
      <w:r>
        <w:rPr>
          <w:rFonts w:ascii="SimplifiedArabic" w:cs="SimplifiedArabic" w:hint="cs"/>
          <w:sz w:val="28"/>
          <w:szCs w:val="28"/>
          <w:rtl/>
        </w:rPr>
        <w:t>الجبل</w:t>
      </w:r>
      <w:r>
        <w:rPr>
          <w:rFonts w:ascii="SimplifiedArabic" w:cs="SimplifiedArabic"/>
          <w:sz w:val="28"/>
          <w:szCs w:val="28"/>
        </w:rPr>
        <w:t xml:space="preserve"> </w:t>
      </w:r>
      <w:r>
        <w:rPr>
          <w:rFonts w:ascii="SimplifiedArabic" w:cs="SimplifiedArabic" w:hint="cs"/>
          <w:sz w:val="28"/>
          <w:szCs w:val="28"/>
          <w:rtl/>
        </w:rPr>
        <w:t>فى</w:t>
      </w:r>
      <w:r>
        <w:rPr>
          <w:rFonts w:ascii="SimplifiedArabic" w:cs="SimplifiedArabic"/>
          <w:sz w:val="28"/>
          <w:szCs w:val="28"/>
        </w:rPr>
        <w:t xml:space="preserve"> </w:t>
      </w:r>
      <w:r>
        <w:rPr>
          <w:rFonts w:ascii="SimplifiedArabic" w:cs="SimplifiedArabic" w:hint="cs"/>
          <w:sz w:val="28"/>
          <w:szCs w:val="28"/>
          <w:rtl/>
        </w:rPr>
        <w:t>تراثنا</w:t>
      </w:r>
      <w:r>
        <w:rPr>
          <w:rFonts w:ascii="SimplifiedArabic" w:cs="SimplifiedArabic"/>
          <w:sz w:val="28"/>
          <w:szCs w:val="28"/>
        </w:rPr>
        <w:t xml:space="preserve"> </w:t>
      </w:r>
      <w:r>
        <w:rPr>
          <w:rFonts w:ascii="SimplifiedArabic" w:cs="SimplifiedArabic" w:hint="cs"/>
          <w:sz w:val="28"/>
          <w:szCs w:val="28"/>
          <w:rtl/>
        </w:rPr>
        <w:t>الشعبى</w:t>
      </w:r>
      <w:r>
        <w:rPr>
          <w:rFonts w:ascii="SimplifiedArabic" w:cs="SimplifiedArabic"/>
          <w:sz w:val="28"/>
          <w:szCs w:val="28"/>
        </w:rPr>
        <w:t xml:space="preserve"> </w:t>
      </w:r>
      <w:r>
        <w:rPr>
          <w:rFonts w:ascii="SimplifiedArabic" w:cs="SimplifiedArabic" w:hint="cs"/>
          <w:sz w:val="28"/>
          <w:szCs w:val="28"/>
          <w:rtl/>
        </w:rPr>
        <w:t>العربى</w:t>
      </w:r>
      <w:r>
        <w:rPr>
          <w:rFonts w:ascii="SimplifiedArabic" w:cs="SimplifiedArabic"/>
          <w:sz w:val="28"/>
          <w:szCs w:val="28"/>
        </w:rPr>
        <w:t xml:space="preserve"> </w:t>
      </w:r>
      <w:r>
        <w:rPr>
          <w:rFonts w:ascii="SimplifiedArabic" w:cs="SimplifiedArabic" w:hint="cs"/>
          <w:sz w:val="28"/>
          <w:szCs w:val="28"/>
          <w:rtl/>
        </w:rPr>
        <w:t>ظاهراً</w:t>
      </w:r>
      <w:r>
        <w:rPr>
          <w:rFonts w:ascii="SimplifiedArabic" w:cs="SimplifiedArabic"/>
          <w:sz w:val="28"/>
          <w:szCs w:val="28"/>
        </w:rPr>
        <w:t xml:space="preserve"> </w:t>
      </w:r>
      <w:r>
        <w:rPr>
          <w:rFonts w:ascii="SimplifiedArabic" w:cs="SimplifiedArabic" w:hint="cs"/>
          <w:sz w:val="28"/>
          <w:szCs w:val="28"/>
          <w:rtl/>
        </w:rPr>
        <w:t>ارتبطت</w:t>
      </w:r>
      <w:r>
        <w:rPr>
          <w:rFonts w:ascii="SimplifiedArabic" w:cs="SimplifiedArabic"/>
          <w:sz w:val="28"/>
          <w:szCs w:val="28"/>
        </w:rPr>
        <w:t xml:space="preserve"> </w:t>
      </w:r>
      <w:r>
        <w:rPr>
          <w:rFonts w:ascii="SimplifiedArabic" w:cs="SimplifiedArabic" w:hint="cs"/>
          <w:sz w:val="28"/>
          <w:szCs w:val="28"/>
          <w:rtl/>
        </w:rPr>
        <w:t>بالظلم</w:t>
      </w:r>
      <w:r>
        <w:rPr>
          <w:rFonts w:ascii="SimplifiedArabic" w:cs="SimplifiedArabic"/>
          <w:sz w:val="28"/>
          <w:szCs w:val="28"/>
        </w:rPr>
        <w:t xml:space="preserve"> </w:t>
      </w:r>
      <w:r>
        <w:rPr>
          <w:rFonts w:ascii="SimplifiedArabic" w:cs="SimplifiedArabic" w:hint="cs"/>
          <w:sz w:val="28"/>
          <w:szCs w:val="28"/>
          <w:rtl/>
        </w:rPr>
        <w:t>والعسف،</w:t>
      </w:r>
      <w:r>
        <w:rPr>
          <w:rFonts w:ascii="SimplifiedArabic" w:cs="SimplifiedArabic"/>
          <w:sz w:val="28"/>
          <w:szCs w:val="28"/>
        </w:rPr>
        <w:t xml:space="preserve"> </w:t>
      </w:r>
      <w:r>
        <w:rPr>
          <w:rFonts w:ascii="SimplifiedArabic" w:cs="SimplifiedArabic" w:hint="cs"/>
          <w:sz w:val="28"/>
          <w:szCs w:val="28"/>
          <w:rtl/>
        </w:rPr>
        <w:t>فإذا</w:t>
      </w:r>
      <w:r>
        <w:rPr>
          <w:rFonts w:ascii="SimplifiedArabic" w:cs="SimplifiedArabic"/>
          <w:sz w:val="28"/>
          <w:szCs w:val="28"/>
        </w:rPr>
        <w:t xml:space="preserve"> </w:t>
      </w:r>
      <w:r>
        <w:rPr>
          <w:rFonts w:ascii="SimplifiedArabic" w:cs="SimplifiedArabic" w:hint="cs"/>
          <w:sz w:val="28"/>
          <w:szCs w:val="28"/>
          <w:rtl/>
        </w:rPr>
        <w:t>غاب</w:t>
      </w:r>
      <w:r>
        <w:rPr>
          <w:rFonts w:ascii="SimplifiedArabic" w:cs="SimplifiedArabic"/>
          <w:sz w:val="28"/>
          <w:szCs w:val="28"/>
        </w:rPr>
        <w:t xml:space="preserve"> </w:t>
      </w:r>
      <w:r>
        <w:rPr>
          <w:rFonts w:ascii="SimplifiedArabic" w:cs="SimplifiedArabic" w:hint="cs"/>
          <w:sz w:val="28"/>
          <w:szCs w:val="28"/>
          <w:rtl/>
        </w:rPr>
        <w:t>الظلم</w:t>
      </w:r>
      <w:r>
        <w:rPr>
          <w:rFonts w:ascii="SimplifiedArabic" w:cs="SimplifiedArabic"/>
          <w:sz w:val="28"/>
          <w:szCs w:val="28"/>
        </w:rPr>
        <w:t xml:space="preserve"> </w:t>
      </w:r>
      <w:r>
        <w:rPr>
          <w:rFonts w:ascii="SimplifiedArabic" w:cs="SimplifiedArabic" w:hint="cs"/>
          <w:sz w:val="28"/>
          <w:szCs w:val="28"/>
          <w:rtl/>
        </w:rPr>
        <w:t>وحضر</w:t>
      </w:r>
      <w:r>
        <w:rPr>
          <w:rFonts w:ascii="SimplifiedArabic" w:cs="SimplifiedArabic"/>
          <w:sz w:val="28"/>
          <w:szCs w:val="28"/>
        </w:rPr>
        <w:t xml:space="preserve"> </w:t>
      </w:r>
      <w:r>
        <w:rPr>
          <w:rFonts w:ascii="SimplifiedArabic" w:cs="SimplifiedArabic" w:hint="cs"/>
          <w:sz w:val="28"/>
          <w:szCs w:val="28"/>
          <w:rtl/>
        </w:rPr>
        <w:t>العدل</w:t>
      </w:r>
      <w:r>
        <w:rPr>
          <w:rFonts w:ascii="SimplifiedArabic" w:cs="SimplifiedArabic"/>
          <w:sz w:val="28"/>
          <w:szCs w:val="28"/>
        </w:rPr>
        <w:t xml:space="preserve"> </w:t>
      </w:r>
      <w:r>
        <w:rPr>
          <w:rFonts w:ascii="SimplifiedArabic" w:cs="SimplifiedArabic" w:hint="cs"/>
          <w:sz w:val="28"/>
          <w:szCs w:val="28"/>
          <w:rtl/>
        </w:rPr>
        <w:t>أن</w:t>
      </w:r>
    </w:p>
    <w:p w14:paraId="4FDAE418" w14:textId="77777777" w:rsidR="00CD0F4A" w:rsidRDefault="00CD0F4A" w:rsidP="00CD0F4A">
      <w:pPr>
        <w:autoSpaceDE w:val="0"/>
        <w:autoSpaceDN w:val="0"/>
        <w:adjustRightInd w:val="0"/>
        <w:spacing w:after="0" w:line="240" w:lineRule="auto"/>
        <w:rPr>
          <w:rFonts w:ascii="SimplifiedArabic" w:cs="SimplifiedArabic"/>
          <w:sz w:val="28"/>
          <w:szCs w:val="28"/>
        </w:rPr>
      </w:pPr>
      <w:r>
        <w:rPr>
          <w:rFonts w:ascii="SimplifiedArabic" w:cs="SimplifiedArabic" w:hint="cs"/>
          <w:sz w:val="28"/>
          <w:szCs w:val="28"/>
          <w:rtl/>
        </w:rPr>
        <w:t>تذهب</w:t>
      </w:r>
      <w:r>
        <w:rPr>
          <w:rFonts w:ascii="SimplifiedArabic" w:cs="SimplifiedArabic"/>
          <w:sz w:val="28"/>
          <w:szCs w:val="28"/>
        </w:rPr>
        <w:t xml:space="preserve"> </w:t>
      </w:r>
      <w:r>
        <w:rPr>
          <w:rFonts w:ascii="SimplifiedArabic" w:cs="SimplifiedArabic" w:hint="cs"/>
          <w:sz w:val="28"/>
          <w:szCs w:val="28"/>
          <w:rtl/>
        </w:rPr>
        <w:t>تلك</w:t>
      </w:r>
      <w:r>
        <w:rPr>
          <w:rFonts w:ascii="SimplifiedArabic" w:cs="SimplifiedArabic"/>
          <w:sz w:val="28"/>
          <w:szCs w:val="28"/>
        </w:rPr>
        <w:t xml:space="preserve"> </w:t>
      </w:r>
      <w:r>
        <w:rPr>
          <w:rFonts w:ascii="SimplifiedArabic" w:cs="SimplifiedArabic" w:hint="cs"/>
          <w:sz w:val="28"/>
          <w:szCs w:val="28"/>
          <w:rtl/>
        </w:rPr>
        <w:t>الظاهرة،</w:t>
      </w:r>
      <w:r>
        <w:rPr>
          <w:rFonts w:ascii="SimplifiedArabic" w:cs="SimplifiedArabic"/>
          <w:sz w:val="28"/>
          <w:szCs w:val="28"/>
        </w:rPr>
        <w:t xml:space="preserve"> </w:t>
      </w:r>
      <w:r>
        <w:rPr>
          <w:rFonts w:ascii="SimplifiedArabic" w:cs="SimplifiedArabic" w:hint="cs"/>
          <w:sz w:val="28"/>
          <w:szCs w:val="28"/>
          <w:rtl/>
        </w:rPr>
        <w:t>واستانف</w:t>
      </w:r>
      <w:r>
        <w:rPr>
          <w:rFonts w:ascii="SimplifiedArabic" w:cs="SimplifiedArabic"/>
          <w:sz w:val="28"/>
          <w:szCs w:val="28"/>
        </w:rPr>
        <w:t xml:space="preserve"> </w:t>
      </w:r>
      <w:r>
        <w:rPr>
          <w:rFonts w:ascii="SimplifiedArabic" w:cs="SimplifiedArabic" w:hint="cs"/>
          <w:sz w:val="28"/>
          <w:szCs w:val="28"/>
          <w:rtl/>
        </w:rPr>
        <w:t>الناس</w:t>
      </w:r>
      <w:r>
        <w:rPr>
          <w:rFonts w:ascii="SimplifiedArabic" w:cs="SimplifiedArabic"/>
          <w:sz w:val="28"/>
          <w:szCs w:val="28"/>
        </w:rPr>
        <w:t xml:space="preserve"> </w:t>
      </w:r>
      <w:r>
        <w:rPr>
          <w:rFonts w:ascii="SimplifiedArabic" w:cs="SimplifiedArabic" w:hint="cs"/>
          <w:sz w:val="28"/>
          <w:szCs w:val="28"/>
          <w:rtl/>
        </w:rPr>
        <w:t>حياتهم</w:t>
      </w:r>
      <w:r>
        <w:rPr>
          <w:rFonts w:ascii="SimplifiedArabic" w:cs="SimplifiedArabic"/>
          <w:sz w:val="28"/>
          <w:szCs w:val="28"/>
        </w:rPr>
        <w:t xml:space="preserve"> </w:t>
      </w:r>
      <w:r>
        <w:rPr>
          <w:rFonts w:ascii="SimplifiedArabic" w:cs="SimplifiedArabic" w:hint="cs"/>
          <w:sz w:val="28"/>
          <w:szCs w:val="28"/>
          <w:rtl/>
        </w:rPr>
        <w:t>إلا</w:t>
      </w:r>
      <w:r>
        <w:rPr>
          <w:rFonts w:ascii="SimplifiedArabic" w:cs="SimplifiedArabic"/>
          <w:sz w:val="28"/>
          <w:szCs w:val="28"/>
        </w:rPr>
        <w:t xml:space="preserve"> </w:t>
      </w:r>
      <w:r>
        <w:rPr>
          <w:rFonts w:ascii="SimplifiedArabic" w:cs="SimplifiedArabic" w:hint="cs"/>
          <w:sz w:val="28"/>
          <w:szCs w:val="28"/>
          <w:rtl/>
        </w:rPr>
        <w:t>منه،</w:t>
      </w:r>
      <w:r>
        <w:rPr>
          <w:rFonts w:ascii="SimplifiedArabic" w:cs="SimplifiedArabic"/>
          <w:sz w:val="28"/>
          <w:szCs w:val="28"/>
        </w:rPr>
        <w:t xml:space="preserve"> </w:t>
      </w:r>
      <w:r>
        <w:rPr>
          <w:rFonts w:ascii="SimplifiedArabic" w:cs="SimplifiedArabic" w:hint="cs"/>
          <w:sz w:val="28"/>
          <w:szCs w:val="28"/>
          <w:rtl/>
        </w:rPr>
        <w:t>دون</w:t>
      </w:r>
      <w:r>
        <w:rPr>
          <w:rFonts w:ascii="SimplifiedArabic" w:cs="SimplifiedArabic"/>
          <w:sz w:val="28"/>
          <w:szCs w:val="28"/>
        </w:rPr>
        <w:t xml:space="preserve"> </w:t>
      </w:r>
      <w:r>
        <w:rPr>
          <w:rFonts w:ascii="SimplifiedArabic" w:cs="SimplifiedArabic" w:hint="cs"/>
          <w:sz w:val="28"/>
          <w:szCs w:val="28"/>
          <w:rtl/>
        </w:rPr>
        <w:t>أن</w:t>
      </w:r>
      <w:r>
        <w:rPr>
          <w:rFonts w:ascii="SimplifiedArabic" w:cs="SimplifiedArabic"/>
          <w:sz w:val="28"/>
          <w:szCs w:val="28"/>
        </w:rPr>
        <w:t xml:space="preserve"> </w:t>
      </w:r>
      <w:r>
        <w:rPr>
          <w:rFonts w:ascii="SimplifiedArabic" w:cs="SimplifiedArabic" w:hint="cs"/>
          <w:sz w:val="28"/>
          <w:szCs w:val="28"/>
          <w:rtl/>
        </w:rPr>
        <w:t>يخرج</w:t>
      </w:r>
      <w:r>
        <w:rPr>
          <w:rFonts w:ascii="SimplifiedArabic" w:cs="SimplifiedArabic"/>
          <w:sz w:val="28"/>
          <w:szCs w:val="28"/>
        </w:rPr>
        <w:t xml:space="preserve"> </w:t>
      </w:r>
      <w:r>
        <w:rPr>
          <w:rFonts w:ascii="SimplifiedArabic" w:cs="SimplifiedArabic" w:hint="cs"/>
          <w:sz w:val="28"/>
          <w:szCs w:val="28"/>
          <w:rtl/>
        </w:rPr>
        <w:t>من</w:t>
      </w:r>
      <w:r>
        <w:rPr>
          <w:rFonts w:ascii="SimplifiedArabic" w:cs="SimplifiedArabic"/>
          <w:sz w:val="28"/>
          <w:szCs w:val="28"/>
        </w:rPr>
        <w:t xml:space="preserve"> </w:t>
      </w:r>
      <w:r>
        <w:rPr>
          <w:rFonts w:ascii="SimplifiedArabic" w:cs="SimplifiedArabic" w:hint="cs"/>
          <w:sz w:val="28"/>
          <w:szCs w:val="28"/>
          <w:rtl/>
        </w:rPr>
        <w:t>بينهم</w:t>
      </w:r>
      <w:r>
        <w:rPr>
          <w:rFonts w:ascii="SimplifiedArabic" w:cs="SimplifiedArabic"/>
          <w:sz w:val="28"/>
          <w:szCs w:val="28"/>
        </w:rPr>
        <w:t xml:space="preserve"> </w:t>
      </w:r>
      <w:r>
        <w:rPr>
          <w:rFonts w:ascii="SimplifiedArabic" w:cs="SimplifiedArabic" w:hint="cs"/>
          <w:sz w:val="28"/>
          <w:szCs w:val="28"/>
          <w:rtl/>
        </w:rPr>
        <w:t>العصاة</w:t>
      </w:r>
      <w:r>
        <w:rPr>
          <w:rFonts w:ascii="SimplifiedArabic" w:cs="SimplifiedArabic"/>
          <w:sz w:val="28"/>
          <w:szCs w:val="28"/>
        </w:rPr>
        <w:t xml:space="preserve"> </w:t>
      </w:r>
      <w:r>
        <w:rPr>
          <w:rFonts w:ascii="SimplifiedArabic" w:cs="SimplifiedArabic" w:hint="cs"/>
          <w:sz w:val="28"/>
          <w:szCs w:val="28"/>
          <w:rtl/>
        </w:rPr>
        <w:t>والمثمرون</w:t>
      </w:r>
      <w:r>
        <w:rPr>
          <w:rFonts w:ascii="SimplifiedArabic" w:cs="SimplifiedArabic"/>
          <w:sz w:val="28"/>
          <w:szCs w:val="28"/>
        </w:rPr>
        <w:t xml:space="preserve"> </w:t>
      </w:r>
      <w:r>
        <w:rPr>
          <w:rFonts w:ascii="SimplifiedArabic" w:cs="SimplifiedArabic" w:hint="cs"/>
          <w:sz w:val="28"/>
          <w:szCs w:val="28"/>
          <w:rtl/>
        </w:rPr>
        <w:t>الذين</w:t>
      </w:r>
      <w:r>
        <w:rPr>
          <w:rFonts w:ascii="SimplifiedArabic" w:cs="SimplifiedArabic"/>
          <w:sz w:val="28"/>
          <w:szCs w:val="28"/>
        </w:rPr>
        <w:t xml:space="preserve"> </w:t>
      </w:r>
      <w:r>
        <w:rPr>
          <w:rFonts w:ascii="SimplifiedArabic" w:cs="SimplifiedArabic" w:hint="cs"/>
          <w:sz w:val="28"/>
          <w:szCs w:val="28"/>
          <w:rtl/>
        </w:rPr>
        <w:t>يصعدون</w:t>
      </w:r>
    </w:p>
    <w:p w14:paraId="1B6D5087" w14:textId="77777777" w:rsidR="00CD0F4A" w:rsidRDefault="00CD0F4A" w:rsidP="00CD0F4A">
      <w:pPr>
        <w:autoSpaceDE w:val="0"/>
        <w:autoSpaceDN w:val="0"/>
        <w:adjustRightInd w:val="0"/>
        <w:spacing w:after="0" w:line="240" w:lineRule="auto"/>
        <w:rPr>
          <w:rFonts w:ascii="SimplifiedArabic" w:cs="SimplifiedArabic"/>
          <w:sz w:val="28"/>
          <w:szCs w:val="28"/>
        </w:rPr>
      </w:pPr>
      <w:r>
        <w:rPr>
          <w:rFonts w:ascii="SimplifiedArabic" w:cs="SimplifiedArabic" w:hint="cs"/>
          <w:sz w:val="28"/>
          <w:szCs w:val="28"/>
          <w:rtl/>
        </w:rPr>
        <w:t>الجبل</w:t>
      </w:r>
      <w:r>
        <w:rPr>
          <w:rFonts w:ascii="SimplifiedArabic" w:cs="SimplifiedArabic"/>
          <w:sz w:val="28"/>
          <w:szCs w:val="28"/>
        </w:rPr>
        <w:t xml:space="preserve"> </w:t>
      </w:r>
      <w:r>
        <w:rPr>
          <w:rFonts w:ascii="SimplifiedArabic" w:cs="SimplifiedArabic" w:hint="cs"/>
          <w:sz w:val="28"/>
          <w:szCs w:val="28"/>
          <w:rtl/>
        </w:rPr>
        <w:t>ديبا</w:t>
      </w:r>
      <w:r>
        <w:rPr>
          <w:rFonts w:ascii="SimplifiedArabic" w:cs="SimplifiedArabic"/>
          <w:sz w:val="28"/>
          <w:szCs w:val="28"/>
        </w:rPr>
        <w:t xml:space="preserve"> </w:t>
      </w:r>
      <w:r>
        <w:rPr>
          <w:rFonts w:ascii="SimplifiedArabic" w:cs="SimplifiedArabic" w:hint="cs"/>
          <w:sz w:val="28"/>
          <w:szCs w:val="28"/>
          <w:rtl/>
        </w:rPr>
        <w:t>شروق</w:t>
      </w:r>
      <w:r>
        <w:rPr>
          <w:rFonts w:ascii="SimplifiedArabic" w:cs="SimplifiedArabic"/>
          <w:sz w:val="28"/>
          <w:szCs w:val="28"/>
        </w:rPr>
        <w:t xml:space="preserve"> </w:t>
      </w:r>
      <w:r>
        <w:rPr>
          <w:rFonts w:ascii="SimplifiedArabic" w:cs="SimplifiedArabic" w:hint="cs"/>
          <w:sz w:val="28"/>
          <w:szCs w:val="28"/>
          <w:rtl/>
        </w:rPr>
        <w:t>إطلاق</w:t>
      </w:r>
      <w:r>
        <w:rPr>
          <w:rFonts w:ascii="SimplifiedArabic" w:cs="SimplifiedArabic"/>
          <w:sz w:val="28"/>
          <w:szCs w:val="28"/>
        </w:rPr>
        <w:t xml:space="preserve"> </w:t>
      </w:r>
      <w:r>
        <w:rPr>
          <w:rFonts w:ascii="SimplifiedArabic" w:cs="SimplifiedArabic" w:hint="cs"/>
          <w:sz w:val="28"/>
          <w:szCs w:val="28"/>
          <w:rtl/>
        </w:rPr>
        <w:t>النار</w:t>
      </w:r>
      <w:r>
        <w:rPr>
          <w:rFonts w:ascii="SimplifiedArabic" w:cs="SimplifiedArabic"/>
          <w:sz w:val="28"/>
          <w:szCs w:val="28"/>
        </w:rPr>
        <w:t xml:space="preserve"> </w:t>
      </w:r>
      <w:r>
        <w:rPr>
          <w:rFonts w:ascii="SimplifiedArabic" w:cs="SimplifiedArabic" w:hint="cs"/>
          <w:sz w:val="28"/>
          <w:szCs w:val="28"/>
          <w:rtl/>
        </w:rPr>
        <w:t>على</w:t>
      </w:r>
      <w:r>
        <w:rPr>
          <w:rFonts w:ascii="SimplifiedArabic" w:cs="SimplifiedArabic"/>
          <w:sz w:val="28"/>
          <w:szCs w:val="28"/>
        </w:rPr>
        <w:t xml:space="preserve"> </w:t>
      </w:r>
      <w:r>
        <w:rPr>
          <w:rFonts w:ascii="SimplifiedArabic" w:cs="SimplifiedArabic" w:hint="cs"/>
          <w:sz w:val="28"/>
          <w:szCs w:val="28"/>
          <w:rtl/>
        </w:rPr>
        <w:t>المذنبين</w:t>
      </w:r>
      <w:r>
        <w:rPr>
          <w:rFonts w:ascii="SimplifiedArabic" w:cs="SimplifiedArabic"/>
          <w:sz w:val="28"/>
          <w:szCs w:val="28"/>
        </w:rPr>
        <w:t xml:space="preserve"> </w:t>
      </w:r>
      <w:r>
        <w:rPr>
          <w:rFonts w:ascii="SimplifiedArabic" w:cs="SimplifiedArabic" w:hint="cs"/>
          <w:sz w:val="28"/>
          <w:szCs w:val="28"/>
          <w:rtl/>
        </w:rPr>
        <w:t>والأبرياء</w:t>
      </w:r>
      <w:r>
        <w:rPr>
          <w:rFonts w:ascii="SimplifiedArabic" w:cs="SimplifiedArabic"/>
          <w:sz w:val="28"/>
          <w:szCs w:val="28"/>
        </w:rPr>
        <w:t xml:space="preserve"> </w:t>
      </w:r>
      <w:r>
        <w:rPr>
          <w:rFonts w:ascii="SimplifiedArabic" w:cs="SimplifiedArabic" w:hint="cs"/>
          <w:sz w:val="28"/>
          <w:szCs w:val="28"/>
          <w:rtl/>
        </w:rPr>
        <w:t>سواء</w:t>
      </w:r>
      <w:r>
        <w:rPr>
          <w:rFonts w:ascii="SimplifiedArabic" w:cs="SimplifiedArabic"/>
          <w:sz w:val="28"/>
          <w:szCs w:val="28"/>
        </w:rPr>
        <w:t xml:space="preserve"> </w:t>
      </w:r>
      <w:r>
        <w:rPr>
          <w:rFonts w:ascii="SimplifiedArabic" w:cs="SimplifiedArabic" w:hint="cs"/>
          <w:sz w:val="28"/>
          <w:szCs w:val="28"/>
          <w:rtl/>
        </w:rPr>
        <w:t>بسواء</w:t>
      </w:r>
      <w:r>
        <w:rPr>
          <w:rFonts w:ascii="SimplifiedArabic" w:cs="SimplifiedArabic"/>
          <w:sz w:val="28"/>
          <w:szCs w:val="28"/>
        </w:rPr>
        <w:t xml:space="preserve"> </w:t>
      </w:r>
      <w:r>
        <w:rPr>
          <w:rFonts w:ascii="SimplifiedArabic" w:cs="SimplifiedArabic" w:hint="cs"/>
          <w:sz w:val="28"/>
          <w:szCs w:val="28"/>
          <w:rtl/>
        </w:rPr>
        <w:t>٠</w:t>
      </w:r>
    </w:p>
    <w:p w14:paraId="4BB6FC6C" w14:textId="77777777" w:rsidR="00CD0F4A" w:rsidRDefault="00CD0F4A" w:rsidP="00CD0F4A">
      <w:pPr>
        <w:autoSpaceDE w:val="0"/>
        <w:autoSpaceDN w:val="0"/>
        <w:adjustRightInd w:val="0"/>
        <w:spacing w:after="0" w:line="240" w:lineRule="auto"/>
        <w:rPr>
          <w:rFonts w:ascii="Times New Roman" w:hAnsi="Times New Roman" w:cs="Times New Roman"/>
          <w:sz w:val="24"/>
          <w:szCs w:val="24"/>
        </w:rPr>
      </w:pPr>
      <w:r>
        <w:rPr>
          <w:rFonts w:ascii="SimplifiedArabic" w:cs="SimplifiedArabic" w:hint="cs"/>
          <w:sz w:val="24"/>
          <w:szCs w:val="24"/>
          <w:rtl/>
        </w:rPr>
        <w:t>أمريكا</w:t>
      </w:r>
      <w:r>
        <w:rPr>
          <w:rFonts w:ascii="SimplifiedArabic" w:cs="SimplifiedArabic"/>
          <w:sz w:val="24"/>
          <w:szCs w:val="24"/>
        </w:rPr>
        <w:t xml:space="preserve"> </w:t>
      </w:r>
      <w:r>
        <w:rPr>
          <w:rFonts w:ascii="SimplifiedArabic" w:cs="SimplifiedArabic" w:hint="cs"/>
          <w:sz w:val="24"/>
          <w:szCs w:val="24"/>
          <w:rtl/>
        </w:rPr>
        <w:t>ومطاريد</w:t>
      </w:r>
      <w:r>
        <w:rPr>
          <w:rFonts w:ascii="SimplifiedArabic" w:cs="SimplifiedArabic"/>
          <w:sz w:val="24"/>
          <w:szCs w:val="24"/>
        </w:rPr>
        <w:t xml:space="preserve"> </w:t>
      </w:r>
      <w:r>
        <w:rPr>
          <w:rFonts w:ascii="SimplifiedArabic" w:cs="SimplifiedArabic" w:hint="cs"/>
          <w:sz w:val="24"/>
          <w:szCs w:val="24"/>
          <w:rtl/>
        </w:rPr>
        <w:t>الجبل</w:t>
      </w:r>
      <w:r>
        <w:rPr>
          <w:rFonts w:ascii="SimplifiedArabic" w:cs="SimplifiedArabic"/>
          <w:sz w:val="24"/>
          <w:szCs w:val="24"/>
        </w:rPr>
        <w:t xml:space="preserve"> </w:t>
      </w:r>
      <w:r>
        <w:rPr>
          <w:rFonts w:ascii="Times New Roman" w:hAnsi="Times New Roman" w:cs="Times New Roman"/>
          <w:sz w:val="24"/>
          <w:szCs w:val="24"/>
        </w:rPr>
        <w:t>Page 2 of 2</w:t>
      </w:r>
    </w:p>
    <w:p w14:paraId="45FE899C" w14:textId="77777777" w:rsidR="005B6546" w:rsidRDefault="00CD0F4A" w:rsidP="00CD0F4A">
      <w:pPr>
        <w:jc w:val="both"/>
        <w:rPr>
          <w:b/>
          <w:bCs/>
          <w:sz w:val="48"/>
          <w:szCs w:val="48"/>
          <w:u w:val="single"/>
          <w:rtl/>
          <w:lang w:bidi="ar-LY"/>
        </w:rPr>
      </w:pPr>
      <w:r>
        <w:rPr>
          <w:rFonts w:ascii="Times New Roman" w:hAnsi="Times New Roman" w:cs="Times New Roman"/>
          <w:sz w:val="24"/>
          <w:szCs w:val="24"/>
        </w:rPr>
        <w:t xml:space="preserve">file://G:\Data\Essays\Subject\ </w:t>
      </w:r>
      <w:r>
        <w:rPr>
          <w:rFonts w:ascii="SimplifiedArabic" w:cs="SimplifiedArabic" w:hint="cs"/>
          <w:sz w:val="24"/>
          <w:szCs w:val="24"/>
          <w:rtl/>
        </w:rPr>
        <w:t>أمريكا</w:t>
      </w:r>
      <w:r>
        <w:rPr>
          <w:rFonts w:ascii="SimplifiedArabic" w:cs="SimplifiedArabic"/>
          <w:sz w:val="24"/>
          <w:szCs w:val="24"/>
        </w:rPr>
        <w:t xml:space="preserve"> </w:t>
      </w:r>
      <w:r>
        <w:rPr>
          <w:rFonts w:ascii="SimplifiedArabic" w:cs="SimplifiedArabic" w:hint="cs"/>
          <w:sz w:val="24"/>
          <w:szCs w:val="24"/>
          <w:rtl/>
        </w:rPr>
        <w:t>ومطاريد</w:t>
      </w:r>
      <w:r>
        <w:rPr>
          <w:rFonts w:ascii="SimplifiedArabic" w:cs="SimplifiedArabic"/>
          <w:sz w:val="24"/>
          <w:szCs w:val="24"/>
        </w:rPr>
        <w:t xml:space="preserve"> </w:t>
      </w:r>
      <w:r>
        <w:rPr>
          <w:rFonts w:ascii="SimplifiedArabic" w:cs="SimplifiedArabic" w:hint="cs"/>
          <w:sz w:val="24"/>
          <w:szCs w:val="24"/>
          <w:rtl/>
        </w:rPr>
        <w:t>الجبل</w:t>
      </w:r>
      <w:r>
        <w:rPr>
          <w:rFonts w:ascii="SimplifiedArabic" w:cs="SimplifiedArabic"/>
          <w:sz w:val="24"/>
          <w:szCs w:val="24"/>
        </w:rPr>
        <w:t xml:space="preserve"> </w:t>
      </w:r>
      <w:r>
        <w:rPr>
          <w:rFonts w:ascii="Times New Roman" w:hAnsi="Times New Roman" w:cs="Times New Roman"/>
          <w:sz w:val="24"/>
          <w:szCs w:val="24"/>
        </w:rPr>
        <w:t>.wxt 11/02/1428</w:t>
      </w:r>
      <w:r>
        <w:rPr>
          <w:rFonts w:ascii="SimplifiedArabic" w:cs="SimplifiedArabic"/>
          <w:sz w:val="28"/>
          <w:szCs w:val="28"/>
        </w:rPr>
        <w:t>__</w:t>
      </w:r>
    </w:p>
    <w:p w14:paraId="50F1FF5C" w14:textId="77777777" w:rsidR="005B6546" w:rsidRDefault="005B6546" w:rsidP="005B6546">
      <w:pPr>
        <w:jc w:val="both"/>
        <w:rPr>
          <w:b/>
          <w:bCs/>
          <w:sz w:val="48"/>
          <w:szCs w:val="48"/>
          <w:u w:val="single"/>
          <w:lang w:bidi="ar-LY"/>
        </w:rPr>
      </w:pPr>
    </w:p>
    <w:p w14:paraId="6EDE5685" w14:textId="77777777" w:rsidR="00D846D0" w:rsidRDefault="00D846D0" w:rsidP="005B6546">
      <w:pPr>
        <w:jc w:val="both"/>
        <w:rPr>
          <w:b/>
          <w:bCs/>
          <w:sz w:val="48"/>
          <w:szCs w:val="48"/>
          <w:u w:val="single"/>
          <w:rtl/>
          <w:lang w:bidi="ar-EG"/>
        </w:rPr>
      </w:pPr>
      <w:r>
        <w:rPr>
          <w:rFonts w:hint="cs"/>
          <w:b/>
          <w:bCs/>
          <w:sz w:val="48"/>
          <w:szCs w:val="48"/>
          <w:u w:val="single"/>
          <w:rtl/>
          <w:lang w:bidi="ar-EG"/>
        </w:rPr>
        <w:t xml:space="preserve">اثناء وجوده في امريكا قام الكاتب بزيارة الى جامعة نيو انجلاند بدعوة من الجامعة والقى محاضرة حضرها الطلاب واعضاء هيئة التدريس وقدمه فيه الاستاذ الدكتور على عبد الطيف حميده  بعنوان ملاحظات كاتب وهذا نص المحاضرة باللغة الانجيزية </w:t>
      </w:r>
    </w:p>
    <w:p w14:paraId="62AA0DF2" w14:textId="77777777" w:rsidR="00D846D0" w:rsidRDefault="00D846D0" w:rsidP="005B6546">
      <w:pPr>
        <w:jc w:val="both"/>
        <w:rPr>
          <w:b/>
          <w:bCs/>
          <w:sz w:val="48"/>
          <w:szCs w:val="48"/>
          <w:u w:val="single"/>
          <w:rtl/>
          <w:lang w:bidi="ar-EG"/>
        </w:rPr>
      </w:pPr>
      <w:r>
        <w:rPr>
          <w:rFonts w:hint="cs"/>
          <w:b/>
          <w:bCs/>
          <w:sz w:val="48"/>
          <w:szCs w:val="48"/>
          <w:u w:val="single"/>
          <w:rtl/>
          <w:lang w:bidi="ar-EG"/>
        </w:rPr>
        <w:t xml:space="preserve">وهي موجودة في موقع ليبيا وطننا </w:t>
      </w:r>
    </w:p>
    <w:p w14:paraId="30E5F0D4" w14:textId="77777777" w:rsidR="00D846D0" w:rsidRPr="00D846D0" w:rsidRDefault="00A973FB" w:rsidP="00D846D0">
      <w:pPr>
        <w:spacing w:after="0" w:line="24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hint="cs"/>
          <w:color w:val="0000FF"/>
          <w:sz w:val="28"/>
          <w:szCs w:val="28"/>
          <w:rtl/>
        </w:rPr>
        <w:t>ا</w:t>
      </w:r>
      <w:r w:rsidR="00D846D0" w:rsidRPr="00D846D0">
        <w:rPr>
          <w:rFonts w:ascii="Times New Roman" w:eastAsia="Times New Roman" w:hAnsi="Times New Roman" w:cs="Times New Roman"/>
          <w:color w:val="0000FF"/>
          <w:sz w:val="28"/>
          <w:szCs w:val="28"/>
          <w:rtl/>
        </w:rPr>
        <w:t>لكاتب الليبي د. أحمد ابراهيم الفقيه</w:t>
      </w:r>
    </w:p>
    <w:p w14:paraId="0054CEC9" w14:textId="77777777" w:rsidR="00D846D0" w:rsidRPr="00D846D0" w:rsidRDefault="00FB5D2C" w:rsidP="00D846D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747A4D1D">
          <v:rect id="_x0000_i1028" style="width:112.55pt;height:.75pt" o:hralign="center" o:hrstd="t" o:hrnoshade="t" o:hr="t" fillcolor="black" stroked="f"/>
        </w:pict>
      </w:r>
    </w:p>
    <w:p w14:paraId="508D995C" w14:textId="77777777" w:rsidR="00D846D0" w:rsidRPr="00D846D0" w:rsidRDefault="00D846D0" w:rsidP="00A973FB">
      <w:pPr>
        <w:spacing w:after="0" w:line="240" w:lineRule="auto"/>
        <w:jc w:val="center"/>
        <w:rPr>
          <w:rFonts w:ascii="Times New Roman" w:eastAsia="Times New Roman" w:hAnsi="Times New Roman" w:cs="Times New Roman"/>
          <w:color w:val="000000"/>
          <w:sz w:val="27"/>
          <w:szCs w:val="27"/>
        </w:rPr>
      </w:pPr>
      <w:r w:rsidRPr="00D846D0">
        <w:rPr>
          <w:rFonts w:ascii="Times New Roman" w:eastAsia="Times New Roman" w:hAnsi="Times New Roman" w:cs="Times New Roman"/>
          <w:noProof/>
          <w:color w:val="000000"/>
          <w:sz w:val="27"/>
          <w:szCs w:val="27"/>
        </w:rPr>
        <w:drawing>
          <wp:inline distT="0" distB="0" distL="0" distR="0" wp14:anchorId="12ED4C1F" wp14:editId="348DFB08">
            <wp:extent cx="1027430" cy="1430020"/>
            <wp:effectExtent l="0" t="0" r="1270" b="0"/>
            <wp:docPr id="106" name="Picture 106" descr="http://www.libya-watanona.com/adab/aalfagih/af07068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libya-watanona.com/adab/aalfagih/af07068p.jpg"/>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1027430" cy="1430020"/>
                    </a:xfrm>
                    <a:prstGeom prst="rect">
                      <a:avLst/>
                    </a:prstGeom>
                    <a:noFill/>
                    <a:ln>
                      <a:noFill/>
                    </a:ln>
                  </pic:spPr>
                </pic:pic>
              </a:graphicData>
            </a:graphic>
          </wp:inline>
        </w:drawing>
      </w:r>
      <w:r w:rsidRPr="00D846D0">
        <w:rPr>
          <w:rFonts w:ascii="Times New Roman" w:eastAsia="Times New Roman" w:hAnsi="Times New Roman" w:cs="Times New Roman"/>
          <w:color w:val="000000"/>
          <w:sz w:val="27"/>
          <w:szCs w:val="27"/>
        </w:rPr>
        <w:br/>
      </w:r>
    </w:p>
    <w:p w14:paraId="63413BEF" w14:textId="77777777" w:rsidR="00D846D0" w:rsidRPr="00D846D0" w:rsidRDefault="00FB5D2C" w:rsidP="00D846D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45E43D78">
          <v:rect id="_x0000_i1029" style="width:112.55pt;height:.75pt" o:hralign="center" o:hrstd="t" o:hrnoshade="t" o:hr="t" fillcolor="black" stroked="f"/>
        </w:pict>
      </w:r>
    </w:p>
    <w:p w14:paraId="58A51C0F" w14:textId="77777777" w:rsidR="00D846D0" w:rsidRPr="00D846D0" w:rsidRDefault="00D846D0" w:rsidP="00D846D0">
      <w:pPr>
        <w:spacing w:after="0" w:line="240" w:lineRule="auto"/>
        <w:jc w:val="center"/>
        <w:rPr>
          <w:rFonts w:ascii="Times New Roman" w:eastAsia="Times New Roman" w:hAnsi="Times New Roman" w:cs="Times New Roman"/>
          <w:color w:val="000000"/>
          <w:sz w:val="27"/>
          <w:szCs w:val="27"/>
        </w:rPr>
      </w:pPr>
      <w:r w:rsidRPr="00D846D0">
        <w:rPr>
          <w:rFonts w:ascii="Times New Roman" w:eastAsia="Times New Roman" w:hAnsi="Times New Roman" w:cs="Times New Roman"/>
          <w:color w:val="000000"/>
          <w:sz w:val="20"/>
          <w:szCs w:val="20"/>
          <w:rtl/>
        </w:rPr>
        <w:t>الخميس 26 فبراير 2009</w:t>
      </w:r>
    </w:p>
    <w:p w14:paraId="51325C4A" w14:textId="77777777" w:rsidR="00D846D0" w:rsidRPr="00D846D0" w:rsidRDefault="00FB5D2C" w:rsidP="00D846D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6016FD15">
          <v:rect id="_x0000_i1030" style="width:112.55pt;height:.75pt" o:hralign="center" o:hrstd="t" o:hrnoshade="t" o:hr="t" fillcolor="black" stroked="f"/>
        </w:pict>
      </w:r>
    </w:p>
    <w:tbl>
      <w:tblPr>
        <w:tblW w:w="9450" w:type="dxa"/>
        <w:jc w:val="center"/>
        <w:tblCellSpacing w:w="15" w:type="dxa"/>
        <w:tblCellMar>
          <w:top w:w="15" w:type="dxa"/>
          <w:left w:w="15" w:type="dxa"/>
          <w:bottom w:w="15" w:type="dxa"/>
          <w:right w:w="15" w:type="dxa"/>
        </w:tblCellMar>
        <w:tblLook w:val="04A0" w:firstRow="1" w:lastRow="0" w:firstColumn="1" w:lastColumn="0" w:noHBand="0" w:noVBand="1"/>
      </w:tblPr>
      <w:tblGrid>
        <w:gridCol w:w="9450"/>
      </w:tblGrid>
      <w:tr w:rsidR="00D846D0" w:rsidRPr="00D846D0" w14:paraId="19124FC3" w14:textId="77777777" w:rsidTr="00D846D0">
        <w:trPr>
          <w:tblCellSpacing w:w="15" w:type="dxa"/>
          <w:jc w:val="center"/>
        </w:trPr>
        <w:tc>
          <w:tcPr>
            <w:tcW w:w="0" w:type="auto"/>
            <w:vAlign w:val="center"/>
            <w:hideMark/>
          </w:tcPr>
          <w:p w14:paraId="140B71DB" w14:textId="77777777" w:rsidR="00D846D0" w:rsidRPr="00D846D0" w:rsidRDefault="00D846D0" w:rsidP="00D846D0">
            <w:pPr>
              <w:spacing w:after="0" w:line="240" w:lineRule="auto"/>
              <w:jc w:val="center"/>
              <w:rPr>
                <w:rFonts w:ascii="Times New Roman" w:eastAsia="Times New Roman" w:hAnsi="Times New Roman" w:cs="Times New Roman"/>
                <w:sz w:val="24"/>
                <w:szCs w:val="24"/>
              </w:rPr>
            </w:pPr>
            <w:r w:rsidRPr="00D846D0">
              <w:rPr>
                <w:rFonts w:ascii="Times New Roman" w:eastAsia="Times New Roman" w:hAnsi="Times New Roman" w:cs="Times New Roman"/>
                <w:b/>
                <w:bCs/>
                <w:color w:val="000000"/>
                <w:sz w:val="24"/>
                <w:szCs w:val="24"/>
              </w:rPr>
              <w:t>Notes Of A Writer</w:t>
            </w:r>
            <w:r w:rsidRPr="00D846D0">
              <w:rPr>
                <w:rFonts w:ascii="Times New Roman" w:eastAsia="Times New Roman" w:hAnsi="Times New Roman" w:cs="Times New Roman"/>
                <w:b/>
                <w:bCs/>
                <w:color w:val="000000"/>
                <w:sz w:val="24"/>
                <w:szCs w:val="24"/>
              </w:rPr>
              <w:br/>
            </w:r>
            <w:r w:rsidRPr="00D846D0">
              <w:rPr>
                <w:rFonts w:ascii="Times New Roman" w:eastAsia="Times New Roman" w:hAnsi="Times New Roman" w:cs="Times New Roman"/>
                <w:b/>
                <w:bCs/>
                <w:color w:val="000000"/>
                <w:sz w:val="24"/>
                <w:szCs w:val="24"/>
              </w:rPr>
              <w:br/>
            </w:r>
            <w:r w:rsidRPr="00D846D0">
              <w:rPr>
                <w:rFonts w:ascii="Times New Roman" w:eastAsia="Times New Roman" w:hAnsi="Times New Roman" w:cs="Times New Roman"/>
                <w:color w:val="000000"/>
                <w:sz w:val="24"/>
                <w:szCs w:val="24"/>
              </w:rPr>
              <w:t>A Lecture at the University of New England</w:t>
            </w:r>
          </w:p>
          <w:p w14:paraId="161B9269" w14:textId="77777777" w:rsidR="00D846D0" w:rsidRPr="00D846D0" w:rsidRDefault="00D846D0" w:rsidP="00D846D0">
            <w:pPr>
              <w:spacing w:after="0" w:line="240" w:lineRule="auto"/>
              <w:rPr>
                <w:rFonts w:ascii="Times New Roman" w:eastAsia="Times New Roman" w:hAnsi="Times New Roman" w:cs="Times New Roman"/>
                <w:sz w:val="24"/>
                <w:szCs w:val="24"/>
              </w:rPr>
            </w:pPr>
          </w:p>
          <w:p w14:paraId="3ACC944C" w14:textId="77777777" w:rsidR="00D846D0" w:rsidRPr="00D846D0" w:rsidRDefault="00D846D0" w:rsidP="00D846D0">
            <w:pPr>
              <w:spacing w:after="0" w:line="240" w:lineRule="auto"/>
              <w:jc w:val="center"/>
              <w:rPr>
                <w:rFonts w:ascii="Times New Roman" w:eastAsia="Times New Roman" w:hAnsi="Times New Roman" w:cs="Times New Roman"/>
                <w:sz w:val="24"/>
                <w:szCs w:val="24"/>
              </w:rPr>
            </w:pPr>
            <w:r w:rsidRPr="00D846D0">
              <w:rPr>
                <w:rFonts w:ascii="Times New Roman" w:eastAsia="Times New Roman" w:hAnsi="Times New Roman" w:cs="Times New Roman"/>
                <w:b/>
                <w:bCs/>
                <w:color w:val="000000"/>
                <w:sz w:val="24"/>
                <w:szCs w:val="24"/>
              </w:rPr>
              <w:t>Dr. Ahmed Ibrahim el-Faqih</w:t>
            </w:r>
          </w:p>
          <w:p w14:paraId="5561EC64" w14:textId="77777777" w:rsidR="00D846D0" w:rsidRPr="00D846D0" w:rsidRDefault="00D846D0" w:rsidP="00D846D0">
            <w:pPr>
              <w:spacing w:before="100" w:beforeAutospacing="1" w:after="240" w:line="240" w:lineRule="auto"/>
              <w:rPr>
                <w:rFonts w:ascii="Times New Roman" w:eastAsia="Times New Roman" w:hAnsi="Times New Roman" w:cs="Times New Roman"/>
                <w:color w:val="000000"/>
                <w:sz w:val="24"/>
                <w:szCs w:val="24"/>
              </w:rPr>
            </w:pPr>
            <w:r w:rsidRPr="00D846D0">
              <w:rPr>
                <w:rFonts w:ascii="Times New Roman" w:eastAsia="Times New Roman" w:hAnsi="Times New Roman" w:cs="Times New Roman"/>
                <w:color w:val="000000"/>
                <w:sz w:val="24"/>
                <w:szCs w:val="24"/>
              </w:rPr>
              <w:t>The Libyan writer Ahmed Ibrahim el-Fagih was invited to give a lecture entitled notes of a writer at the University of New England in the US on Monday 24 February 2009. The lecture was sponsored by the Political Science Department and English and Language Studies Department Professor Ali Abdullatif Ahmida chaired the meeting and introduced the Libyan writer to the audience of professors and students at Sutton Lounge with the following introduction:</w:t>
            </w:r>
            <w:r w:rsidRPr="00D846D0">
              <w:rPr>
                <w:rFonts w:ascii="Times New Roman" w:eastAsia="Times New Roman" w:hAnsi="Times New Roman" w:cs="Times New Roman"/>
                <w:color w:val="000000"/>
                <w:sz w:val="24"/>
                <w:szCs w:val="24"/>
              </w:rPr>
              <w:br/>
            </w:r>
            <w:r w:rsidRPr="00D846D0">
              <w:rPr>
                <w:rFonts w:ascii="Times New Roman" w:eastAsia="Times New Roman" w:hAnsi="Times New Roman" w:cs="Times New Roman"/>
                <w:color w:val="000000"/>
                <w:sz w:val="24"/>
                <w:szCs w:val="24"/>
              </w:rPr>
              <w:br/>
              <w:t>Ahmed Ibrahim Fagih, PhD. Is a Libyan writer of international standing? He was born in Mizda, Libya in 1942 and educated in Libya, Egypt, and Scotland. He finished his PhD in literature at University of Edinburgh in 1982. Since 1965 he has written essays, novels, plays, and collections of short stories while holding positions as columnist, diplomat, journalist and director of institute of music and drama in Tripoli, Libya. Dr Fagih has published over 40 books in Arabic and growing number in other languages. The list of his books in English include 5 Novels and 4 collections of short stories and 8 plays many of them were performed in theatres in the United Kingdom and the United States . His writings include the trilogy Gardens of the Night which won the award for the best novel in Arabic in 1991. His new novel Maps of the soul was published in 2008. </w:t>
            </w:r>
            <w:r w:rsidRPr="00D846D0">
              <w:rPr>
                <w:rFonts w:ascii="Times New Roman" w:eastAsia="Times New Roman" w:hAnsi="Times New Roman" w:cs="Times New Roman"/>
                <w:color w:val="000000"/>
                <w:sz w:val="24"/>
                <w:szCs w:val="24"/>
              </w:rPr>
              <w:br/>
            </w:r>
            <w:r w:rsidRPr="00D846D0">
              <w:rPr>
                <w:rFonts w:ascii="Times New Roman" w:eastAsia="Times New Roman" w:hAnsi="Times New Roman" w:cs="Times New Roman"/>
                <w:color w:val="000000"/>
                <w:sz w:val="24"/>
                <w:szCs w:val="24"/>
              </w:rPr>
              <w:br/>
              <w:t>He founded and chaired many institutions in his country and abroad. Among the posts he occupied is the chairman of Arab Cultural Trust. He was elected as the general secretary of the Libyan union of writers and artists, the director of Libyan national institute of drama and music. Dr Fagih directed and performed many plays for the theatre group he founded in Tripoli "The New Theatre" and became the editor of the Libyan prestigious Literary paper the Al Isbu` al-Thagafi during the seventies. </w:t>
            </w:r>
            <w:r w:rsidRPr="00D846D0">
              <w:rPr>
                <w:rFonts w:ascii="Times New Roman" w:eastAsia="Times New Roman" w:hAnsi="Times New Roman" w:cs="Times New Roman"/>
                <w:color w:val="000000"/>
                <w:sz w:val="24"/>
                <w:szCs w:val="24"/>
              </w:rPr>
              <w:br/>
            </w:r>
            <w:r w:rsidRPr="00D846D0">
              <w:rPr>
                <w:rFonts w:ascii="Times New Roman" w:eastAsia="Times New Roman" w:hAnsi="Times New Roman" w:cs="Times New Roman"/>
                <w:color w:val="000000"/>
                <w:sz w:val="24"/>
                <w:szCs w:val="24"/>
              </w:rPr>
              <w:br/>
              <w:t>He was invited with few distinguished Arab writers and artists to participate in a program "Literature and real Arab World" march 7, 2009 part of Kennedy Centers ARABESQUE: Arts of the Arab World. This program is sponsored by the International Division of the John Kennedy Centre for the Performing Arts Last week, his play, The Singing of the Stars was performed by the Drama School at New York University, and here is a list of some of Dr Fagih books in English are as follows : </w:t>
            </w:r>
            <w:r w:rsidRPr="00D846D0">
              <w:rPr>
                <w:rFonts w:ascii="Times New Roman" w:eastAsia="Times New Roman" w:hAnsi="Times New Roman" w:cs="Times New Roman"/>
                <w:color w:val="000000"/>
                <w:sz w:val="24"/>
                <w:szCs w:val="24"/>
              </w:rPr>
              <w:br/>
            </w:r>
            <w:r w:rsidRPr="00D846D0">
              <w:rPr>
                <w:rFonts w:ascii="Times New Roman" w:eastAsia="Times New Roman" w:hAnsi="Times New Roman" w:cs="Times New Roman"/>
                <w:color w:val="000000"/>
                <w:sz w:val="24"/>
                <w:szCs w:val="24"/>
              </w:rPr>
              <w:br/>
              <w:t>Gazelles and Other Plays </w:t>
            </w:r>
            <w:r w:rsidRPr="00D846D0">
              <w:rPr>
                <w:rFonts w:ascii="Times New Roman" w:eastAsia="Times New Roman" w:hAnsi="Times New Roman" w:cs="Times New Roman"/>
                <w:color w:val="000000"/>
                <w:sz w:val="24"/>
                <w:szCs w:val="24"/>
              </w:rPr>
              <w:br/>
              <w:t>(Hardcover – Aug.15, 1999)</w:t>
            </w:r>
            <w:r w:rsidRPr="00D846D0">
              <w:rPr>
                <w:rFonts w:ascii="Times New Roman" w:eastAsia="Times New Roman" w:hAnsi="Times New Roman" w:cs="Times New Roman"/>
                <w:color w:val="000000"/>
                <w:sz w:val="24"/>
                <w:szCs w:val="24"/>
              </w:rPr>
              <w:br/>
              <w:t>Valley of Ashes </w:t>
            </w:r>
            <w:r w:rsidRPr="00D846D0">
              <w:rPr>
                <w:rFonts w:ascii="Times New Roman" w:eastAsia="Times New Roman" w:hAnsi="Times New Roman" w:cs="Times New Roman"/>
                <w:color w:val="000000"/>
                <w:sz w:val="24"/>
                <w:szCs w:val="24"/>
              </w:rPr>
              <w:br/>
              <w:t>Hardcover-Aug. Aug. 1999</w:t>
            </w:r>
            <w:r w:rsidRPr="00D846D0">
              <w:rPr>
                <w:rFonts w:ascii="Times New Roman" w:eastAsia="Times New Roman" w:hAnsi="Times New Roman" w:cs="Times New Roman"/>
                <w:color w:val="000000"/>
                <w:sz w:val="24"/>
                <w:szCs w:val="24"/>
              </w:rPr>
              <w:br/>
              <w:t>5 Novels</w:t>
            </w:r>
            <w:r w:rsidRPr="00D846D0">
              <w:rPr>
                <w:rFonts w:ascii="Times New Roman" w:eastAsia="Times New Roman" w:hAnsi="Times New Roman" w:cs="Times New Roman"/>
                <w:color w:val="000000"/>
                <w:sz w:val="24"/>
                <w:szCs w:val="24"/>
              </w:rPr>
              <w:br/>
              <w:t>(Paperback-March 27, 2008)</w:t>
            </w:r>
            <w:r w:rsidRPr="00D846D0">
              <w:rPr>
                <w:rFonts w:ascii="Times New Roman" w:eastAsia="Times New Roman" w:hAnsi="Times New Roman" w:cs="Times New Roman"/>
                <w:color w:val="000000"/>
                <w:sz w:val="24"/>
                <w:szCs w:val="24"/>
              </w:rPr>
              <w:br/>
              <w:t>30 Short stories</w:t>
            </w:r>
            <w:r w:rsidRPr="00D846D0">
              <w:rPr>
                <w:rFonts w:ascii="Times New Roman" w:eastAsia="Times New Roman" w:hAnsi="Times New Roman" w:cs="Times New Roman"/>
                <w:color w:val="000000"/>
                <w:sz w:val="24"/>
                <w:szCs w:val="24"/>
              </w:rPr>
              <w:br/>
              <w:t>(Paperback-March 27, 2008)</w:t>
            </w:r>
            <w:r w:rsidRPr="00D846D0">
              <w:rPr>
                <w:rFonts w:ascii="Times New Roman" w:eastAsia="Times New Roman" w:hAnsi="Times New Roman" w:cs="Times New Roman"/>
                <w:color w:val="000000"/>
                <w:sz w:val="24"/>
                <w:szCs w:val="24"/>
              </w:rPr>
              <w:br/>
              <w:t>The Libyan Short Story </w:t>
            </w:r>
            <w:r w:rsidRPr="00D846D0">
              <w:rPr>
                <w:rFonts w:ascii="Times New Roman" w:eastAsia="Times New Roman" w:hAnsi="Times New Roman" w:cs="Times New Roman"/>
                <w:color w:val="000000"/>
                <w:sz w:val="24"/>
                <w:szCs w:val="24"/>
              </w:rPr>
              <w:br/>
              <w:t>(Paperback – March 27, 2008) </w:t>
            </w:r>
            <w:r w:rsidRPr="00D846D0">
              <w:rPr>
                <w:rFonts w:ascii="Times New Roman" w:eastAsia="Times New Roman" w:hAnsi="Times New Roman" w:cs="Times New Roman"/>
                <w:color w:val="000000"/>
                <w:sz w:val="24"/>
                <w:szCs w:val="24"/>
              </w:rPr>
              <w:br/>
            </w:r>
            <w:r w:rsidRPr="00D846D0">
              <w:rPr>
                <w:rFonts w:ascii="Times New Roman" w:eastAsia="Times New Roman" w:hAnsi="Times New Roman" w:cs="Times New Roman"/>
                <w:color w:val="000000"/>
                <w:sz w:val="24"/>
                <w:szCs w:val="24"/>
              </w:rPr>
              <w:br/>
              <w:t>Saying how these books are available in American bookstores and he finally mentioned the website of Dr Fagih for whoever needs to see more material about the lecturer and this website which is </w:t>
            </w:r>
            <w:hyperlink r:id="rId148" w:history="1">
              <w:r w:rsidRPr="00D846D0">
                <w:rPr>
                  <w:rFonts w:ascii="Times New Roman" w:eastAsia="Times New Roman" w:hAnsi="Times New Roman" w:cs="Times New Roman"/>
                  <w:color w:val="0000FF"/>
                  <w:sz w:val="24"/>
                  <w:szCs w:val="24"/>
                  <w:u w:val="single"/>
                </w:rPr>
                <w:t>www.Ahmedfagih.com</w:t>
              </w:r>
            </w:hyperlink>
            <w:r w:rsidRPr="00D846D0">
              <w:rPr>
                <w:rFonts w:ascii="Times New Roman" w:eastAsia="Times New Roman" w:hAnsi="Times New Roman" w:cs="Times New Roman"/>
                <w:color w:val="000000"/>
                <w:sz w:val="24"/>
                <w:szCs w:val="24"/>
              </w:rPr>
              <w:t> </w:t>
            </w:r>
            <w:r w:rsidRPr="00D846D0">
              <w:rPr>
                <w:rFonts w:ascii="Times New Roman" w:eastAsia="Times New Roman" w:hAnsi="Times New Roman" w:cs="Times New Roman"/>
                <w:color w:val="000000"/>
                <w:sz w:val="24"/>
                <w:szCs w:val="24"/>
              </w:rPr>
              <w:br/>
            </w:r>
            <w:r w:rsidRPr="00D846D0">
              <w:rPr>
                <w:rFonts w:ascii="Times New Roman" w:eastAsia="Times New Roman" w:hAnsi="Times New Roman" w:cs="Times New Roman"/>
                <w:color w:val="000000"/>
                <w:sz w:val="24"/>
                <w:szCs w:val="24"/>
              </w:rPr>
              <w:br/>
              <w:t>Then invited the speaker to take the floor. </w:t>
            </w:r>
          </w:p>
          <w:p w14:paraId="28B6AECB" w14:textId="77777777" w:rsidR="00D846D0" w:rsidRPr="00D846D0" w:rsidRDefault="00D846D0" w:rsidP="00D846D0">
            <w:pPr>
              <w:spacing w:after="0" w:line="240" w:lineRule="auto"/>
              <w:jc w:val="center"/>
              <w:rPr>
                <w:rFonts w:ascii="Times New Roman" w:eastAsia="Times New Roman" w:hAnsi="Times New Roman" w:cs="Times New Roman"/>
                <w:color w:val="000000"/>
                <w:sz w:val="24"/>
                <w:szCs w:val="24"/>
              </w:rPr>
            </w:pPr>
            <w:r w:rsidRPr="00D846D0">
              <w:rPr>
                <w:rFonts w:ascii="Times New Roman" w:eastAsia="Times New Roman" w:hAnsi="Times New Roman" w:cs="Times New Roman"/>
                <w:color w:val="808080"/>
                <w:sz w:val="24"/>
                <w:szCs w:val="24"/>
              </w:rPr>
              <w:t>* * *</w:t>
            </w:r>
            <w:r w:rsidRPr="00D846D0">
              <w:rPr>
                <w:rFonts w:ascii="Times New Roman" w:eastAsia="Times New Roman" w:hAnsi="Times New Roman" w:cs="Times New Roman"/>
                <w:color w:val="000000"/>
                <w:sz w:val="24"/>
                <w:szCs w:val="24"/>
              </w:rPr>
              <w:br/>
            </w:r>
            <w:r w:rsidRPr="00D846D0">
              <w:rPr>
                <w:rFonts w:ascii="Times New Roman" w:eastAsia="Times New Roman" w:hAnsi="Times New Roman" w:cs="Times New Roman"/>
                <w:color w:val="000000"/>
                <w:sz w:val="24"/>
                <w:szCs w:val="24"/>
              </w:rPr>
              <w:br/>
            </w:r>
            <w:r w:rsidRPr="00D846D0">
              <w:rPr>
                <w:rFonts w:ascii="Times New Roman" w:eastAsia="Times New Roman" w:hAnsi="Times New Roman" w:cs="Times New Roman"/>
                <w:b/>
                <w:bCs/>
                <w:color w:val="000000"/>
                <w:sz w:val="24"/>
                <w:szCs w:val="24"/>
              </w:rPr>
              <w:t>Notes of a writer</w:t>
            </w:r>
          </w:p>
          <w:p w14:paraId="035C5BE5" w14:textId="77777777" w:rsidR="00D846D0" w:rsidRPr="00D846D0" w:rsidRDefault="00D846D0" w:rsidP="00D846D0">
            <w:pPr>
              <w:spacing w:before="100" w:beforeAutospacing="1" w:after="240" w:line="240" w:lineRule="auto"/>
              <w:rPr>
                <w:rFonts w:ascii="Times New Roman" w:eastAsia="Times New Roman" w:hAnsi="Times New Roman" w:cs="Times New Roman"/>
                <w:color w:val="000000"/>
                <w:sz w:val="24"/>
                <w:szCs w:val="24"/>
              </w:rPr>
            </w:pPr>
            <w:r w:rsidRPr="00D846D0">
              <w:rPr>
                <w:rFonts w:ascii="Times New Roman" w:eastAsia="Times New Roman" w:hAnsi="Times New Roman" w:cs="Times New Roman"/>
                <w:color w:val="000000"/>
                <w:sz w:val="24"/>
                <w:szCs w:val="24"/>
              </w:rPr>
              <w:t>There are so many questions I faced during a career in writing that spread over almost fifty years, because my name started appearing in newspapers since 1959 writing journalistic articles My first book of short stories made an impact on the literary circles in 1965 ((The Sea has no water)) when it won me that year the first prize in short story writing from the supreme council of culture , and before that I had some experience in theatre with amateurish groups as a writer and a performer. </w:t>
            </w:r>
            <w:r w:rsidRPr="00D846D0">
              <w:rPr>
                <w:rFonts w:ascii="Times New Roman" w:eastAsia="Times New Roman" w:hAnsi="Times New Roman" w:cs="Times New Roman"/>
                <w:color w:val="000000"/>
                <w:sz w:val="24"/>
                <w:szCs w:val="24"/>
              </w:rPr>
              <w:br/>
            </w:r>
            <w:r w:rsidRPr="00D846D0">
              <w:rPr>
                <w:rFonts w:ascii="Times New Roman" w:eastAsia="Times New Roman" w:hAnsi="Times New Roman" w:cs="Times New Roman"/>
                <w:color w:val="000000"/>
                <w:sz w:val="24"/>
                <w:szCs w:val="24"/>
              </w:rPr>
              <w:br/>
              <w:t>So these are three forms of literary genres I tried my hand at in the same time while I was still on the threshold of writing, short stories, essays, plays and later on I added to them the novel which became nowadays the dominant output of many Arab writers including myself. </w:t>
            </w:r>
            <w:r w:rsidRPr="00D846D0">
              <w:rPr>
                <w:rFonts w:ascii="Times New Roman" w:eastAsia="Times New Roman" w:hAnsi="Times New Roman" w:cs="Times New Roman"/>
                <w:color w:val="000000"/>
                <w:sz w:val="24"/>
                <w:szCs w:val="24"/>
              </w:rPr>
              <w:br/>
            </w:r>
            <w:r w:rsidRPr="00D846D0">
              <w:rPr>
                <w:rFonts w:ascii="Times New Roman" w:eastAsia="Times New Roman" w:hAnsi="Times New Roman" w:cs="Times New Roman"/>
                <w:color w:val="000000"/>
                <w:sz w:val="24"/>
                <w:szCs w:val="24"/>
              </w:rPr>
              <w:br/>
              <w:t>Of course the decision that was facing me, and causing me a great deal of worries was whether is better for me to go on writing in all these forms of literary expression or to specialize in one of them in order to better serve my writing profession and grant myself a place among the successful writers in the Arab world. </w:t>
            </w:r>
            <w:r w:rsidRPr="00D846D0">
              <w:rPr>
                <w:rFonts w:ascii="Times New Roman" w:eastAsia="Times New Roman" w:hAnsi="Times New Roman" w:cs="Times New Roman"/>
                <w:color w:val="000000"/>
                <w:sz w:val="24"/>
                <w:szCs w:val="24"/>
              </w:rPr>
              <w:br/>
            </w:r>
            <w:r w:rsidRPr="00D846D0">
              <w:rPr>
                <w:rFonts w:ascii="Times New Roman" w:eastAsia="Times New Roman" w:hAnsi="Times New Roman" w:cs="Times New Roman"/>
                <w:color w:val="000000"/>
                <w:sz w:val="24"/>
                <w:szCs w:val="24"/>
              </w:rPr>
              <w:br/>
              <w:t>I was aware for sure how whatever multi-talented a writer sees himself, he will be better off pursuing one genre and concentrating his efforts and his talent in writing this one genre dedicating his time and learning and acquiring knowledge and experience in this particular branch instead of scattering his talent and time and effort over many literary branches where he will end up like Jack of all trades Master of none. I tried and found that was not possible</w:t>
            </w:r>
            <w:r w:rsidRPr="00D846D0">
              <w:rPr>
                <w:rFonts w:ascii="Times New Roman" w:eastAsia="Times New Roman" w:hAnsi="Times New Roman" w:cs="Times New Roman"/>
                <w:color w:val="000000"/>
                <w:sz w:val="24"/>
                <w:szCs w:val="24"/>
              </w:rPr>
              <w:br/>
              <w:t>And there are many reasons for that </w:t>
            </w:r>
            <w:r w:rsidRPr="00D846D0">
              <w:rPr>
                <w:rFonts w:ascii="Times New Roman" w:eastAsia="Times New Roman" w:hAnsi="Times New Roman" w:cs="Times New Roman"/>
                <w:color w:val="000000"/>
                <w:sz w:val="24"/>
                <w:szCs w:val="24"/>
              </w:rPr>
              <w:br/>
              <w:t>+ No tradition to back up such decision</w:t>
            </w:r>
            <w:r w:rsidRPr="00D846D0">
              <w:rPr>
                <w:rFonts w:ascii="Times New Roman" w:eastAsia="Times New Roman" w:hAnsi="Times New Roman" w:cs="Times New Roman"/>
                <w:color w:val="000000"/>
                <w:sz w:val="24"/>
                <w:szCs w:val="24"/>
              </w:rPr>
              <w:br/>
              <w:t xml:space="preserve">even ancient traditions support writing in different fields as the old saying says </w:t>
            </w:r>
            <w:r w:rsidRPr="00D846D0">
              <w:rPr>
                <w:rFonts w:ascii="Times New Roman" w:eastAsia="Times New Roman" w:hAnsi="Times New Roman" w:cs="Times New Roman"/>
                <w:color w:val="000000"/>
                <w:sz w:val="24"/>
                <w:szCs w:val="24"/>
                <w:rtl/>
              </w:rPr>
              <w:t>له في كل باع باع</w:t>
            </w:r>
            <w:r w:rsidRPr="00D846D0">
              <w:rPr>
                <w:rFonts w:ascii="Times New Roman" w:eastAsia="Times New Roman" w:hAnsi="Times New Roman" w:cs="Times New Roman"/>
                <w:color w:val="000000"/>
                <w:sz w:val="24"/>
                <w:szCs w:val="24"/>
              </w:rPr>
              <w:t> </w:t>
            </w:r>
            <w:r w:rsidRPr="00D846D0">
              <w:rPr>
                <w:rFonts w:ascii="Times New Roman" w:eastAsia="Times New Roman" w:hAnsi="Times New Roman" w:cs="Times New Roman"/>
                <w:color w:val="000000"/>
                <w:sz w:val="24"/>
                <w:szCs w:val="24"/>
              </w:rPr>
              <w:br/>
            </w:r>
            <w:r w:rsidRPr="00D846D0">
              <w:rPr>
                <w:rFonts w:ascii="Times New Roman" w:eastAsia="Times New Roman" w:hAnsi="Times New Roman" w:cs="Times New Roman"/>
                <w:color w:val="000000"/>
                <w:sz w:val="24"/>
                <w:szCs w:val="24"/>
              </w:rPr>
              <w:br/>
              <w:t>+No publishing set up to make it possible to write forms of literature that can only be published in book forms like novels</w:t>
            </w:r>
            <w:r w:rsidRPr="00D846D0">
              <w:rPr>
                <w:rFonts w:ascii="Times New Roman" w:eastAsia="Times New Roman" w:hAnsi="Times New Roman" w:cs="Times New Roman"/>
                <w:color w:val="000000"/>
                <w:sz w:val="24"/>
                <w:szCs w:val="24"/>
              </w:rPr>
              <w:br/>
              <w:t>+ No theatre set up to sustain a writer like me aspires to become a full time dramatist </w:t>
            </w:r>
            <w:r w:rsidRPr="00D846D0">
              <w:rPr>
                <w:rFonts w:ascii="Times New Roman" w:eastAsia="Times New Roman" w:hAnsi="Times New Roman" w:cs="Times New Roman"/>
                <w:color w:val="000000"/>
                <w:sz w:val="24"/>
                <w:szCs w:val="24"/>
              </w:rPr>
              <w:br/>
              <w:t>And lastly discovering how easy crossing the lines between these literary genres.</w:t>
            </w:r>
            <w:r w:rsidRPr="00D846D0">
              <w:rPr>
                <w:rFonts w:ascii="Times New Roman" w:eastAsia="Times New Roman" w:hAnsi="Times New Roman" w:cs="Times New Roman"/>
                <w:color w:val="000000"/>
                <w:sz w:val="24"/>
                <w:szCs w:val="24"/>
              </w:rPr>
              <w:br/>
              <w:t>Plus</w:t>
            </w:r>
            <w:r w:rsidRPr="00D846D0">
              <w:rPr>
                <w:rFonts w:ascii="Times New Roman" w:eastAsia="Times New Roman" w:hAnsi="Times New Roman" w:cs="Times New Roman"/>
                <w:color w:val="000000"/>
                <w:sz w:val="24"/>
                <w:szCs w:val="24"/>
              </w:rPr>
              <w:br/>
              <w:t>The creative freedom it gives the writer+ +The amateurish approach that makes it easy and perhaps luring to write as the spur of the moment dictates </w:t>
            </w:r>
            <w:r w:rsidRPr="00D846D0">
              <w:rPr>
                <w:rFonts w:ascii="Times New Roman" w:eastAsia="Times New Roman" w:hAnsi="Times New Roman" w:cs="Times New Roman"/>
                <w:color w:val="000000"/>
                <w:sz w:val="24"/>
                <w:szCs w:val="24"/>
              </w:rPr>
              <w:br/>
              <w:t>+The very weak response and lack of incentive and the absence of the creative role of the recipient that leave the writer with no option but to depend almost entirely on his personal resources for the support he needs to continue pursuing his literary career. </w:t>
            </w:r>
            <w:r w:rsidRPr="00D846D0">
              <w:rPr>
                <w:rFonts w:ascii="Times New Roman" w:eastAsia="Times New Roman" w:hAnsi="Times New Roman" w:cs="Times New Roman"/>
                <w:color w:val="000000"/>
                <w:sz w:val="24"/>
                <w:szCs w:val="24"/>
              </w:rPr>
              <w:br/>
            </w:r>
            <w:r w:rsidRPr="00D846D0">
              <w:rPr>
                <w:rFonts w:ascii="Times New Roman" w:eastAsia="Times New Roman" w:hAnsi="Times New Roman" w:cs="Times New Roman"/>
                <w:color w:val="000000"/>
                <w:sz w:val="24"/>
                <w:szCs w:val="24"/>
              </w:rPr>
              <w:br/>
              <w:t>Unfortunately the alternative for some was to stop writing altogether which was the case with many writers. </w:t>
            </w:r>
            <w:r w:rsidRPr="00D846D0">
              <w:rPr>
                <w:rFonts w:ascii="Times New Roman" w:eastAsia="Times New Roman" w:hAnsi="Times New Roman" w:cs="Times New Roman"/>
                <w:color w:val="000000"/>
                <w:sz w:val="24"/>
                <w:szCs w:val="24"/>
              </w:rPr>
              <w:br/>
            </w:r>
            <w:r w:rsidRPr="00D846D0">
              <w:rPr>
                <w:rFonts w:ascii="Times New Roman" w:eastAsia="Times New Roman" w:hAnsi="Times New Roman" w:cs="Times New Roman"/>
                <w:color w:val="000000"/>
                <w:sz w:val="24"/>
                <w:szCs w:val="24"/>
              </w:rPr>
              <w:br/>
              <w:t>The argument with myself over this issue of specializing in one genre or not, continued with me even in later years, but I would end up eventually convincing myself that I had gone now too far writing in this way and getting recognition in them all and I may praise myself for succeeding in being Jack of all trades of writing, mastering all of them in a certain way of course. Only one type of writing that was not really necessary to occupy myself with and that is the journalistic article which we call opinion column, and which was consuming much of my time on daily basis</w:t>
            </w:r>
            <w:r w:rsidRPr="00D846D0">
              <w:rPr>
                <w:rFonts w:ascii="Times New Roman" w:eastAsia="Times New Roman" w:hAnsi="Times New Roman" w:cs="Times New Roman"/>
                <w:color w:val="000000"/>
                <w:sz w:val="24"/>
                <w:szCs w:val="24"/>
              </w:rPr>
              <w:br/>
              <w:t>And wasting so much effort that should have been used and invested in creative writings. </w:t>
            </w:r>
            <w:r w:rsidRPr="00D846D0">
              <w:rPr>
                <w:rFonts w:ascii="Times New Roman" w:eastAsia="Times New Roman" w:hAnsi="Times New Roman" w:cs="Times New Roman"/>
                <w:color w:val="000000"/>
                <w:sz w:val="24"/>
                <w:szCs w:val="24"/>
              </w:rPr>
              <w:br/>
            </w:r>
            <w:r w:rsidRPr="00D846D0">
              <w:rPr>
                <w:rFonts w:ascii="Times New Roman" w:eastAsia="Times New Roman" w:hAnsi="Times New Roman" w:cs="Times New Roman"/>
                <w:color w:val="000000"/>
                <w:sz w:val="24"/>
                <w:szCs w:val="24"/>
              </w:rPr>
              <w:br/>
              <w:t>There might had been a reason for writing it with such frequency and for so many years in the earlier times when I was earning my living as a journalist, and writing articles was a way of avoiding the hard job of reporting and going into the streets covering my beat. </w:t>
            </w:r>
            <w:r w:rsidRPr="00D846D0">
              <w:rPr>
                <w:rFonts w:ascii="Times New Roman" w:eastAsia="Times New Roman" w:hAnsi="Times New Roman" w:cs="Times New Roman"/>
                <w:color w:val="000000"/>
                <w:sz w:val="24"/>
                <w:szCs w:val="24"/>
              </w:rPr>
              <w:br/>
            </w:r>
            <w:r w:rsidRPr="00D846D0">
              <w:rPr>
                <w:rFonts w:ascii="Times New Roman" w:eastAsia="Times New Roman" w:hAnsi="Times New Roman" w:cs="Times New Roman"/>
                <w:color w:val="000000"/>
                <w:sz w:val="24"/>
                <w:szCs w:val="24"/>
              </w:rPr>
              <w:br/>
              <w:t>But working as an ordinary journalist was only a stage in my life that took a few years then I moved on to become a head of a cultural department in a journal or an Editor-in-chief in another, I even moved to diplomacy where the job entitled no article writing but it calls for the opposite, simply not to write due to sensitive diplomatic situations, yet I would find myself going like a sleep-walker towards that opinion column. </w:t>
            </w:r>
            <w:r w:rsidRPr="00D846D0">
              <w:rPr>
                <w:rFonts w:ascii="Times New Roman" w:eastAsia="Times New Roman" w:hAnsi="Times New Roman" w:cs="Times New Roman"/>
                <w:color w:val="000000"/>
                <w:sz w:val="24"/>
                <w:szCs w:val="24"/>
              </w:rPr>
              <w:br/>
            </w:r>
            <w:r w:rsidRPr="00D846D0">
              <w:rPr>
                <w:rFonts w:ascii="Times New Roman" w:eastAsia="Times New Roman" w:hAnsi="Times New Roman" w:cs="Times New Roman"/>
                <w:color w:val="000000"/>
                <w:sz w:val="24"/>
                <w:szCs w:val="24"/>
              </w:rPr>
              <w:br/>
              <w:t>Hundreds of times a tried to stop because it is considered minus from and harmful to my literary out-put. </w:t>
            </w:r>
            <w:r w:rsidRPr="00D846D0">
              <w:rPr>
                <w:rFonts w:ascii="Times New Roman" w:eastAsia="Times New Roman" w:hAnsi="Times New Roman" w:cs="Times New Roman"/>
                <w:color w:val="000000"/>
                <w:sz w:val="24"/>
                <w:szCs w:val="24"/>
              </w:rPr>
              <w:br/>
            </w:r>
            <w:r w:rsidRPr="00D846D0">
              <w:rPr>
                <w:rFonts w:ascii="Times New Roman" w:eastAsia="Times New Roman" w:hAnsi="Times New Roman" w:cs="Times New Roman"/>
                <w:color w:val="000000"/>
                <w:sz w:val="24"/>
                <w:szCs w:val="24"/>
              </w:rPr>
              <w:br/>
              <w:t>And I still today and definitely tomorrow and as long as I am able to write I will write my daily and weekly columns. Trying to fine some merit in them instead of blaming myself for writing them. And that perhaps will bring me to my second topic. </w:t>
            </w:r>
            <w:r w:rsidRPr="00D846D0">
              <w:rPr>
                <w:rFonts w:ascii="Times New Roman" w:eastAsia="Times New Roman" w:hAnsi="Times New Roman" w:cs="Times New Roman"/>
                <w:color w:val="000000"/>
                <w:sz w:val="24"/>
                <w:szCs w:val="24"/>
              </w:rPr>
              <w:br/>
              <w:t>Most Arab writers of my generation came to the job of writing with a very high sense of mission. Perhaps as a result of being born and brought up in societies that went through all sorts of misery and suffering before and after independence where, poverty, famines, sickness, high mortality, were the order of the day. </w:t>
            </w:r>
            <w:r w:rsidRPr="00D846D0">
              <w:rPr>
                <w:rFonts w:ascii="Times New Roman" w:eastAsia="Times New Roman" w:hAnsi="Times New Roman" w:cs="Times New Roman"/>
                <w:color w:val="000000"/>
                <w:sz w:val="24"/>
                <w:szCs w:val="24"/>
              </w:rPr>
              <w:br/>
              <w:t>And where any writer with common decency can not afford to ignore his country's plight even when the discovery of oil brought some welfare to a country like Libya it did not bring progress and advancement in outlook and way of life for example the state of women in society was ruled by most outdated traditions that prevent women from going without veil and kept them imprisoned within the walls of their houses and prevent them from going to schools so a writer was inclined to share in the fight for the advancement of his society , advocating progress and social change.</w:t>
            </w:r>
            <w:r w:rsidRPr="00D846D0">
              <w:rPr>
                <w:rFonts w:ascii="Times New Roman" w:eastAsia="Times New Roman" w:hAnsi="Times New Roman" w:cs="Times New Roman"/>
                <w:color w:val="000000"/>
                <w:sz w:val="24"/>
                <w:szCs w:val="24"/>
              </w:rPr>
              <w:br/>
              <w:t>The question that was facing a person like me starting his literary career in the middle of these social and political battleground is not where to stand because I new where my stand is and I never found myself hesitant to declare my loyalty and my intention to lend my voice to my people who had more than their share of suffering. </w:t>
            </w:r>
            <w:r w:rsidRPr="00D846D0">
              <w:rPr>
                <w:rFonts w:ascii="Times New Roman" w:eastAsia="Times New Roman" w:hAnsi="Times New Roman" w:cs="Times New Roman"/>
                <w:color w:val="000000"/>
                <w:sz w:val="24"/>
                <w:szCs w:val="24"/>
              </w:rPr>
              <w:br/>
              <w:t>The question is how could a writer serve the cause of his people without damaging the cause of his art , in other words how could he write the high quality literature that is not burdened with social change mission among those loud ideological voices asking writers to serve the cause of their people by their literature and art.</w:t>
            </w:r>
            <w:r w:rsidRPr="00D846D0">
              <w:rPr>
                <w:rFonts w:ascii="Times New Roman" w:eastAsia="Times New Roman" w:hAnsi="Times New Roman" w:cs="Times New Roman"/>
                <w:color w:val="000000"/>
                <w:sz w:val="24"/>
                <w:szCs w:val="24"/>
              </w:rPr>
              <w:br/>
            </w:r>
            <w:r w:rsidRPr="00D846D0">
              <w:rPr>
                <w:rFonts w:ascii="Times New Roman" w:eastAsia="Times New Roman" w:hAnsi="Times New Roman" w:cs="Times New Roman"/>
                <w:color w:val="000000"/>
                <w:sz w:val="24"/>
                <w:szCs w:val="24"/>
              </w:rPr>
              <w:br/>
              <w:t>And after writing a few plays and a few short stories that are heavily weighed down by the social message I decided to draw a line between the two things. </w:t>
            </w:r>
            <w:r w:rsidRPr="00D846D0">
              <w:rPr>
                <w:rFonts w:ascii="Times New Roman" w:eastAsia="Times New Roman" w:hAnsi="Times New Roman" w:cs="Times New Roman"/>
                <w:color w:val="000000"/>
                <w:sz w:val="24"/>
                <w:szCs w:val="24"/>
              </w:rPr>
              <w:br/>
              <w:t>I decided to write whatever concerns social change and reform and social or political issues and problems in my journalistic articles and opinion columns liberating my artistic creative writings from the ideological burden leaving them to deal with humanitarian issues solely. </w:t>
            </w:r>
            <w:r w:rsidRPr="00D846D0">
              <w:rPr>
                <w:rFonts w:ascii="Times New Roman" w:eastAsia="Times New Roman" w:hAnsi="Times New Roman" w:cs="Times New Roman"/>
                <w:color w:val="000000"/>
                <w:sz w:val="24"/>
                <w:szCs w:val="24"/>
              </w:rPr>
              <w:br/>
              <w:t>In fact I became through the passage of years an addict to writing opinion columns, no matter how loud the voices within me shouting and warning against them, because they are hindering my creative writing. </w:t>
            </w:r>
            <w:r w:rsidRPr="00D846D0">
              <w:rPr>
                <w:rFonts w:ascii="Times New Roman" w:eastAsia="Times New Roman" w:hAnsi="Times New Roman" w:cs="Times New Roman"/>
                <w:color w:val="000000"/>
                <w:sz w:val="24"/>
                <w:szCs w:val="24"/>
              </w:rPr>
              <w:br/>
            </w:r>
            <w:r w:rsidRPr="00D846D0">
              <w:rPr>
                <w:rFonts w:ascii="Times New Roman" w:eastAsia="Times New Roman" w:hAnsi="Times New Roman" w:cs="Times New Roman"/>
                <w:color w:val="000000"/>
                <w:sz w:val="24"/>
                <w:szCs w:val="24"/>
              </w:rPr>
              <w:br/>
              <w:t>I never listen to these voices because I enjoy them, and find in them a chance to express whatever comes to my mind, whatever idea or comment or observation passes my mind, so many ideas that find a way out of my chest that may otherwise find no out let or a literary medium suitable for them to see the light.</w:t>
            </w:r>
            <w:r w:rsidRPr="00D846D0">
              <w:rPr>
                <w:rFonts w:ascii="Times New Roman" w:eastAsia="Times New Roman" w:hAnsi="Times New Roman" w:cs="Times New Roman"/>
                <w:color w:val="000000"/>
                <w:sz w:val="24"/>
                <w:szCs w:val="24"/>
              </w:rPr>
              <w:br/>
              <w:t>Opinion columns would put me in daily contact with hot issues and recurrent problems of my society allowing me to dive in the depths of reality which will eventually benefit, in someway or another, my creative writing which shouldn’t after all lose touch with real life or become completely isolated from it. </w:t>
            </w:r>
            <w:r w:rsidRPr="00D846D0">
              <w:rPr>
                <w:rFonts w:ascii="Times New Roman" w:eastAsia="Times New Roman" w:hAnsi="Times New Roman" w:cs="Times New Roman"/>
                <w:color w:val="000000"/>
                <w:sz w:val="24"/>
                <w:szCs w:val="24"/>
              </w:rPr>
              <w:br/>
              <w:t>If I move to another point I would say: among many options that were offered to writers to grant them the better result between planning their literary work, prior to the actual writing especially when it is a long narrative, putting a map to what they were going to write whether a detailed one or not, I would usually opt for not having a plan at all as against the preconceived plan.</w:t>
            </w:r>
            <w:r w:rsidRPr="00D846D0">
              <w:rPr>
                <w:rFonts w:ascii="Times New Roman" w:eastAsia="Times New Roman" w:hAnsi="Times New Roman" w:cs="Times New Roman"/>
                <w:color w:val="000000"/>
                <w:sz w:val="24"/>
                <w:szCs w:val="24"/>
              </w:rPr>
              <w:br/>
              <w:t>Trying to depend heavily on the subconscious mind, giving it the lead, watching over it only from a far distance, or revising the script by the conscious mind after the job is done and might interfere to correct that little thing that may have gone over the edge.</w:t>
            </w:r>
            <w:r w:rsidRPr="00D846D0">
              <w:rPr>
                <w:rFonts w:ascii="Times New Roman" w:eastAsia="Times New Roman" w:hAnsi="Times New Roman" w:cs="Times New Roman"/>
                <w:color w:val="000000"/>
                <w:sz w:val="24"/>
                <w:szCs w:val="24"/>
              </w:rPr>
              <w:br/>
              <w:t>I would always try, when setting to write a work of creative writing, to minimize my intentionally set purpose or objective or would try in anyway to make a work of literature serve any other thing than itself, not attached or belonged or be a servant to any master, I could only see it the master of itself. In other words I never try to impose a topic or ever a theme that’s of interest to me , I leave the characters to what the characters lead me to do with their lives and their world and leave it to the flow of the writing and the spur of the moment to dictate the line of the story and the direction the events, only after the work is done and the job is finished I would see to the end result and find out what the main concern of the work was , and from what I found and what those scholars who studied my works said I could see that the main topic in most of my works is the struggle between old and new , in society, in the country, and above all in the human mind and human soul, perhaps because a writer is conditioned by the conditions of his environment and the world surrounding him for I witnessed the great transformations my country and society went through, not only from the colonial era to independence but also from primitive traditional Bedouin society using tools of production used in ancient times and taking part in plowing land with old wooden plow drawn by a mule or a donkey or a camel living in a tent or a house that knows no electricity using wood fire for cooking and fighting cold, traveling on the backs of camels,drawing water from the well by a bucket etcetera etcetera and then due to the discovery of oil in Libya the sudden change from this primitive ways of life that was repeating and copying ways and means used tens of centuries ago, to the most modern styles of life the camel suddenly became a car and the tent became a modern house with electric tools the bucket of water became modern tubes taking water to modern kitchens and bathrooms plus the technical revolution and digital explosions that filled modern houses with plastic and iron creatures talking and singing and dancing and sharing us our life and helping us manage our affairs.</w:t>
            </w:r>
            <w:r w:rsidRPr="00D846D0">
              <w:rPr>
                <w:rFonts w:ascii="Times New Roman" w:eastAsia="Times New Roman" w:hAnsi="Times New Roman" w:cs="Times New Roman"/>
                <w:color w:val="000000"/>
                <w:sz w:val="24"/>
                <w:szCs w:val="24"/>
              </w:rPr>
              <w:br/>
              <w:t>This I think left its mark on what I have been writing, among other factors of course, that contributed to the shaping, mostly without my intentions, the themes and topics and visions appearing in my literary works.</w:t>
            </w:r>
            <w:r w:rsidRPr="00D846D0">
              <w:rPr>
                <w:rFonts w:ascii="Times New Roman" w:eastAsia="Times New Roman" w:hAnsi="Times New Roman" w:cs="Times New Roman"/>
                <w:color w:val="000000"/>
                <w:sz w:val="24"/>
                <w:szCs w:val="24"/>
              </w:rPr>
              <w:br/>
              <w:t>This insignificant part played by will power and conscious mind in our creative writings is just natural since the talent for writing is not something that can be acquired , it is not something we choose to do like when we decide to study medicine or engineering or teaching or law or any other known profession other than creative art and writing , it is a profession that can not by chosen , it chooses whomever it likes , so it is not a strange thing therefore to dictate on him what it likes even in his vision and outlook. </w:t>
            </w:r>
            <w:r w:rsidRPr="00D846D0">
              <w:rPr>
                <w:rFonts w:ascii="Times New Roman" w:eastAsia="Times New Roman" w:hAnsi="Times New Roman" w:cs="Times New Roman"/>
                <w:color w:val="000000"/>
                <w:sz w:val="24"/>
                <w:szCs w:val="24"/>
              </w:rPr>
              <w:br/>
              <w:t xml:space="preserve">Finally freedom of expression and it is restrictions in third world countries is always an issue which a writer in that part of the world has to tackle and fine away to deal with it or go around it, I think the areas that where conflict is likely to occur with authorities or establishment are two areas politics and religion , as for creative writings its very unlikely to produce quarrel, for myself although I touch upon political and religious issues I always find a way by which I express my opinions and explain my differences in a way that’s acceptable by other parties , of course there were occasions where I was in quarrel with a censor but not to the point that threatens my freedom or puts my life in jeopardy . These only a few points I thought to put in </w:t>
            </w:r>
            <w:r w:rsidRPr="00D846D0">
              <w:rPr>
                <w:rFonts w:ascii="Times New Roman" w:eastAsia="Times New Roman" w:hAnsi="Times New Roman" w:cs="Times New Roman"/>
                <w:color w:val="000000"/>
                <w:sz w:val="24"/>
                <w:szCs w:val="24"/>
              </w:rPr>
              <w:lastRenderedPageBreak/>
              <w:t>front of you in order to help in creating a dialogue that could benefit all the people in this hall , Thanks to you for your attendance and thanks to the University of New England for inviting me to lecture among this distinguish audience and finally thank to my friend and countryman professor Ali Ahmida for his introduction . </w:t>
            </w:r>
          </w:p>
          <w:p w14:paraId="093E11DF" w14:textId="77777777" w:rsidR="00D846D0" w:rsidRPr="00D846D0" w:rsidRDefault="00D846D0" w:rsidP="00D846D0">
            <w:pPr>
              <w:spacing w:after="240" w:line="240" w:lineRule="auto"/>
              <w:jc w:val="center"/>
              <w:rPr>
                <w:rFonts w:ascii="Times New Roman" w:eastAsia="Times New Roman" w:hAnsi="Times New Roman" w:cs="Times New Roman"/>
                <w:color w:val="000000"/>
                <w:sz w:val="24"/>
                <w:szCs w:val="24"/>
              </w:rPr>
            </w:pPr>
            <w:r w:rsidRPr="00D846D0">
              <w:rPr>
                <w:rFonts w:ascii="Times New Roman" w:eastAsia="Times New Roman" w:hAnsi="Times New Roman" w:cs="Times New Roman"/>
                <w:color w:val="808080"/>
                <w:sz w:val="24"/>
                <w:szCs w:val="24"/>
              </w:rPr>
              <w:t>* * *</w:t>
            </w:r>
          </w:p>
          <w:p w14:paraId="2D405BE6" w14:textId="77777777" w:rsidR="00D846D0" w:rsidRPr="00D846D0" w:rsidRDefault="00D846D0" w:rsidP="00D846D0">
            <w:pPr>
              <w:spacing w:before="100" w:beforeAutospacing="1" w:after="100" w:afterAutospacing="1" w:line="240" w:lineRule="auto"/>
              <w:jc w:val="center"/>
              <w:rPr>
                <w:rFonts w:ascii="Times New Roman" w:eastAsia="Times New Roman" w:hAnsi="Times New Roman" w:cs="Times New Roman"/>
                <w:color w:val="000000"/>
                <w:sz w:val="24"/>
                <w:szCs w:val="24"/>
              </w:rPr>
            </w:pPr>
            <w:r w:rsidRPr="00D846D0">
              <w:rPr>
                <w:rFonts w:ascii="Times New Roman" w:eastAsia="Times New Roman" w:hAnsi="Times New Roman" w:cs="Times New Roman"/>
                <w:color w:val="000000"/>
                <w:sz w:val="24"/>
                <w:szCs w:val="24"/>
              </w:rPr>
              <w:t>At the end of the lecture the door of discussion was opened by professor Ahmida who chaired the meeting and where Dr Fagih was ready to answer all the queries that covered different aspects of literature and creative writings and the session took almost one hour before the chairman asked all the people attending the lecture to be guests of the lunch given by the university in honour of the lecturer who was the night before the guest of honour at a dinner given by professor Art the chairman of the University of New England. </w:t>
            </w:r>
          </w:p>
        </w:tc>
      </w:tr>
    </w:tbl>
    <w:p w14:paraId="6E8AB112" w14:textId="77777777" w:rsidR="00D846D0" w:rsidRDefault="00D846D0" w:rsidP="005B6546">
      <w:pPr>
        <w:jc w:val="both"/>
        <w:rPr>
          <w:b/>
          <w:bCs/>
          <w:sz w:val="48"/>
          <w:szCs w:val="48"/>
          <w:u w:val="single"/>
          <w:rtl/>
          <w:lang w:bidi="ar-EG"/>
        </w:rPr>
      </w:pPr>
    </w:p>
    <w:p w14:paraId="59B7F972" w14:textId="77777777" w:rsidR="005B6546" w:rsidRDefault="004B1613" w:rsidP="005B6546">
      <w:pPr>
        <w:jc w:val="both"/>
        <w:rPr>
          <w:b/>
          <w:bCs/>
          <w:sz w:val="48"/>
          <w:szCs w:val="48"/>
          <w:u w:val="single"/>
          <w:rtl/>
          <w:lang w:bidi="ar-LY"/>
        </w:rPr>
      </w:pPr>
      <w:r>
        <w:rPr>
          <w:rFonts w:hint="cs"/>
          <w:b/>
          <w:bCs/>
          <w:sz w:val="48"/>
          <w:szCs w:val="48"/>
          <w:u w:val="single"/>
          <w:rtl/>
          <w:lang w:bidi="ar-LY"/>
        </w:rPr>
        <w:t>كان الصديق الكاتب الديبلوماسي الامريكي الذي عمل في سفارة بلاده في ليبيا فترة وجيزة من الوقت قبل قيام ثورة 17 فبراير</w:t>
      </w:r>
      <w:r w:rsidR="00FF63C2">
        <w:rPr>
          <w:rFonts w:hint="cs"/>
          <w:b/>
          <w:bCs/>
          <w:sz w:val="48"/>
          <w:szCs w:val="48"/>
          <w:u w:val="single"/>
          <w:rtl/>
          <w:lang w:bidi="ar-EG"/>
        </w:rPr>
        <w:t xml:space="preserve"> السيد ايثان كورين</w:t>
      </w:r>
      <w:r>
        <w:rPr>
          <w:rFonts w:hint="cs"/>
          <w:b/>
          <w:bCs/>
          <w:sz w:val="48"/>
          <w:szCs w:val="48"/>
          <w:u w:val="single"/>
          <w:rtl/>
          <w:lang w:bidi="ar-LY"/>
        </w:rPr>
        <w:t xml:space="preserve"> قد اصدر كتابا عن ليبيا عبر ابداع كتابها في القصة القصيرة</w:t>
      </w:r>
    </w:p>
    <w:p w14:paraId="01E978A3" w14:textId="77777777" w:rsidR="00FF63C2" w:rsidRPr="00FF63C2" w:rsidRDefault="00FB5D2C" w:rsidP="00FF63C2">
      <w:pPr>
        <w:jc w:val="both"/>
        <w:rPr>
          <w:b/>
          <w:bCs/>
          <w:sz w:val="48"/>
          <w:szCs w:val="48"/>
          <w:u w:val="single"/>
          <w:lang w:bidi="ar-LY"/>
        </w:rPr>
      </w:pPr>
      <w:hyperlink r:id="rId149" w:history="1">
        <w:r w:rsidR="00FF63C2">
          <w:rPr>
            <w:rStyle w:val="Hyperlink"/>
            <w:rFonts w:hint="cs"/>
            <w:b/>
            <w:bCs/>
            <w:i/>
            <w:iCs/>
            <w:sz w:val="48"/>
            <w:szCs w:val="48"/>
            <w:rtl/>
            <w:lang w:bidi="ar-LY"/>
          </w:rPr>
          <w:t>عنوانه كالآتي</w:t>
        </w:r>
      </w:hyperlink>
      <w:r w:rsidR="00FF63C2">
        <w:rPr>
          <w:rFonts w:hint="cs"/>
          <w:b/>
          <w:bCs/>
          <w:sz w:val="48"/>
          <w:szCs w:val="48"/>
          <w:u w:val="single"/>
          <w:rtl/>
          <w:lang w:bidi="ar-LY"/>
        </w:rPr>
        <w:t xml:space="preserve"> </w:t>
      </w:r>
    </w:p>
    <w:p w14:paraId="74C5C01B" w14:textId="77777777" w:rsidR="00FF63C2" w:rsidRDefault="00FB5D2C" w:rsidP="00FF63C2">
      <w:pPr>
        <w:jc w:val="both"/>
        <w:rPr>
          <w:b/>
          <w:bCs/>
          <w:sz w:val="48"/>
          <w:szCs w:val="48"/>
          <w:u w:val="single"/>
          <w:rtl/>
          <w:lang w:bidi="ar-LY"/>
        </w:rPr>
      </w:pPr>
      <w:hyperlink r:id="rId150" w:history="1">
        <w:r w:rsidR="00FF63C2" w:rsidRPr="00FF63C2">
          <w:rPr>
            <w:rStyle w:val="Hyperlink"/>
            <w:b/>
            <w:bCs/>
            <w:sz w:val="48"/>
            <w:szCs w:val="48"/>
            <w:lang w:bidi="ar-LY"/>
          </w:rPr>
          <w:t>Translating Libya: The Modern Libyan Short Story – From Mizda to Benghazi</w:t>
        </w:r>
      </w:hyperlink>
    </w:p>
    <w:p w14:paraId="6167C32C" w14:textId="77777777" w:rsidR="00FF63C2" w:rsidRPr="00FF63C2" w:rsidRDefault="00FF63C2" w:rsidP="00FF63C2">
      <w:pPr>
        <w:jc w:val="both"/>
        <w:rPr>
          <w:b/>
          <w:bCs/>
          <w:sz w:val="48"/>
          <w:szCs w:val="48"/>
          <w:u w:val="single"/>
          <w:lang w:bidi="ar-LY"/>
        </w:rPr>
      </w:pPr>
      <w:r>
        <w:rPr>
          <w:rFonts w:hint="cs"/>
          <w:b/>
          <w:bCs/>
          <w:sz w:val="48"/>
          <w:szCs w:val="48"/>
          <w:u w:val="single"/>
          <w:rtl/>
          <w:lang w:bidi="ar-LY"/>
        </w:rPr>
        <w:t>وقد كتبت له مقدمة ساوريدها هنا بعد اعطاء القاريء هذه النبذة عن الكتاب باللغة الانجليزية</w:t>
      </w:r>
    </w:p>
    <w:p w14:paraId="64B74706" w14:textId="77777777" w:rsidR="00FF63C2" w:rsidRPr="00FF63C2" w:rsidRDefault="00FF63C2" w:rsidP="00FF63C2">
      <w:pPr>
        <w:jc w:val="both"/>
        <w:rPr>
          <w:b/>
          <w:bCs/>
          <w:sz w:val="48"/>
          <w:szCs w:val="48"/>
          <w:u w:val="single"/>
          <w:lang w:bidi="ar-LY"/>
        </w:rPr>
      </w:pPr>
      <w:r w:rsidRPr="00FF63C2">
        <w:rPr>
          <w:b/>
          <w:bCs/>
          <w:noProof/>
          <w:sz w:val="48"/>
          <w:szCs w:val="48"/>
          <w:u w:val="single"/>
        </w:rPr>
        <w:lastRenderedPageBreak/>
        <w:drawing>
          <wp:inline distT="0" distB="0" distL="0" distR="0" wp14:anchorId="6CF7FC52" wp14:editId="0097D300">
            <wp:extent cx="4476750" cy="3589020"/>
            <wp:effectExtent l="0" t="0" r="0" b="0"/>
            <wp:docPr id="105" name="Picture 105" descr="Translating Libya: The Modern Libyan Short Story - From Mizda to Benghazi">
              <a:hlinkClick xmlns:a="http://schemas.openxmlformats.org/drawingml/2006/main" r:id="rId150" tooltip="&quot;Translating Libya: The Modern Libyan Short Story - From Mizda to Benghazi&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Translating Libya: The Modern Libyan Short Story - From Mizda to Benghazi">
                      <a:hlinkClick r:id="rId150" tooltip="&quot;Translating Libya: The Modern Libyan Short Story - From Mizda to Benghazi&quot;"/>
                    </pic:cNvPr>
                    <pic:cNvPicPr>
                      <a:picLocks noChangeAspect="1" noChangeArrowheads="1"/>
                    </pic:cNvPicPr>
                  </pic:nvPicPr>
                  <pic:blipFill>
                    <a:blip r:embed="rId151">
                      <a:extLst>
                        <a:ext uri="{28A0092B-C50C-407E-A947-70E740481C1C}">
                          <a14:useLocalDpi xmlns:a14="http://schemas.microsoft.com/office/drawing/2010/main" val="0"/>
                        </a:ext>
                      </a:extLst>
                    </a:blip>
                    <a:srcRect/>
                    <a:stretch>
                      <a:fillRect/>
                    </a:stretch>
                  </pic:blipFill>
                  <pic:spPr bwMode="auto">
                    <a:xfrm>
                      <a:off x="0" y="0"/>
                      <a:ext cx="4476750" cy="3589020"/>
                    </a:xfrm>
                    <a:prstGeom prst="rect">
                      <a:avLst/>
                    </a:prstGeom>
                    <a:noFill/>
                    <a:ln>
                      <a:noFill/>
                    </a:ln>
                  </pic:spPr>
                </pic:pic>
              </a:graphicData>
            </a:graphic>
          </wp:inline>
        </w:drawing>
      </w:r>
    </w:p>
    <w:p w14:paraId="662C9B6D" w14:textId="77777777" w:rsidR="00FF63C2" w:rsidRPr="00FF63C2" w:rsidRDefault="00FF63C2" w:rsidP="00FF63C2">
      <w:pPr>
        <w:jc w:val="both"/>
        <w:rPr>
          <w:b/>
          <w:bCs/>
          <w:sz w:val="48"/>
          <w:szCs w:val="48"/>
          <w:u w:val="single"/>
          <w:lang w:bidi="ar-LY"/>
        </w:rPr>
      </w:pPr>
      <w:r w:rsidRPr="00FF63C2">
        <w:rPr>
          <w:b/>
          <w:bCs/>
          <w:i/>
          <w:iCs/>
          <w:sz w:val="48"/>
          <w:szCs w:val="48"/>
          <w:u w:val="single"/>
          <w:lang w:bidi="ar-LY"/>
        </w:rPr>
        <w:t xml:space="preserve"> ‘The immediate idea for the book came from a desire to get deeper into Libyan culture, which seemed to hold the foreigner at a distance. I was curious about the local literature—was there any, to speak of? What made this vast, lightly populated country, tick? All of this gradually led me into a world, not simply of ‘stories’, but of stories crafted to communicate in an environment in which </w:t>
      </w:r>
      <w:r w:rsidRPr="00FF63C2">
        <w:rPr>
          <w:b/>
          <w:bCs/>
          <w:i/>
          <w:iCs/>
          <w:sz w:val="48"/>
          <w:szCs w:val="48"/>
          <w:u w:val="single"/>
          <w:lang w:bidi="ar-LY"/>
        </w:rPr>
        <w:lastRenderedPageBreak/>
        <w:t>one could not communicate, at least not in obvious, blatant ways—lest one face consequences.’</w:t>
      </w:r>
    </w:p>
    <w:p w14:paraId="5853942A" w14:textId="77777777" w:rsidR="00FF63C2" w:rsidRPr="00FF63C2" w:rsidRDefault="00FF63C2" w:rsidP="00FF63C2">
      <w:pPr>
        <w:jc w:val="both"/>
        <w:rPr>
          <w:b/>
          <w:bCs/>
          <w:sz w:val="48"/>
          <w:szCs w:val="48"/>
          <w:u w:val="single"/>
          <w:lang w:bidi="ar-LY"/>
        </w:rPr>
      </w:pPr>
      <w:r w:rsidRPr="00FF63C2">
        <w:rPr>
          <w:b/>
          <w:bCs/>
          <w:sz w:val="48"/>
          <w:szCs w:val="48"/>
          <w:u w:val="single"/>
          <w:lang w:bidi="ar-LY"/>
        </w:rPr>
        <w:t>In 2004, former US diplomat </w:t>
      </w:r>
      <w:hyperlink r:id="rId152" w:history="1">
        <w:r w:rsidRPr="00FF63C2">
          <w:rPr>
            <w:rStyle w:val="Hyperlink"/>
            <w:b/>
            <w:bCs/>
            <w:sz w:val="48"/>
            <w:szCs w:val="48"/>
            <w:lang w:bidi="ar-LY"/>
          </w:rPr>
          <w:t>Ethan Chorin</w:t>
        </w:r>
      </w:hyperlink>
      <w:r w:rsidRPr="00FF63C2">
        <w:rPr>
          <w:b/>
          <w:bCs/>
          <w:sz w:val="48"/>
          <w:szCs w:val="48"/>
          <w:u w:val="single"/>
          <w:lang w:bidi="ar-LY"/>
        </w:rPr>
        <w:t> made it his mission to introduce Libyan literature to an English-speaking audience. Intrigued by the apparent absence of ‘place’ in modern Libyan short fiction, he decided to track down and translate stories that specifically mentioned cities and landmarks in Libya. He then visited those places, and described what he encountered there. The result is a mixture of travelogue and memoir that sheds light on the social factors that fed the 2011 Revolution, and its aftermath.</w:t>
      </w:r>
    </w:p>
    <w:p w14:paraId="1967FADC" w14:textId="77777777" w:rsidR="00FF63C2" w:rsidRPr="00FF63C2" w:rsidRDefault="00FF63C2" w:rsidP="00FF63C2">
      <w:pPr>
        <w:jc w:val="both"/>
        <w:rPr>
          <w:b/>
          <w:bCs/>
          <w:sz w:val="48"/>
          <w:szCs w:val="48"/>
          <w:u w:val="single"/>
          <w:lang w:bidi="ar-LY"/>
        </w:rPr>
      </w:pPr>
      <w:r w:rsidRPr="00FF63C2">
        <w:rPr>
          <w:b/>
          <w:bCs/>
          <w:i/>
          <w:iCs/>
          <w:sz w:val="48"/>
          <w:szCs w:val="48"/>
          <w:u w:val="single"/>
          <w:lang w:bidi="ar-LY"/>
        </w:rPr>
        <w:t>Translating Libya </w:t>
      </w:r>
      <w:r w:rsidRPr="00FF63C2">
        <w:rPr>
          <w:b/>
          <w:bCs/>
          <w:sz w:val="48"/>
          <w:szCs w:val="48"/>
          <w:u w:val="single"/>
          <w:lang w:bidi="ar-LY"/>
        </w:rPr>
        <w:t xml:space="preserve">was first published in 2008 by Saqi Books. Since then, Chorin has </w:t>
      </w:r>
      <w:r w:rsidRPr="00FF63C2">
        <w:rPr>
          <w:b/>
          <w:bCs/>
          <w:sz w:val="48"/>
          <w:szCs w:val="48"/>
          <w:u w:val="single"/>
          <w:lang w:bidi="ar-LY"/>
        </w:rPr>
        <w:lastRenderedPageBreak/>
        <w:t>witnessed Libya’s turmoil firsthand, and has written extensively on the country’s political and economic landscapes, including his 2012 release,</w:t>
      </w:r>
      <w:r w:rsidRPr="00FF63C2">
        <w:rPr>
          <w:b/>
          <w:bCs/>
          <w:i/>
          <w:iCs/>
          <w:sz w:val="48"/>
          <w:szCs w:val="48"/>
          <w:u w:val="single"/>
          <w:lang w:bidi="ar-LY"/>
        </w:rPr>
        <w:t> </w:t>
      </w:r>
      <w:hyperlink r:id="rId153" w:history="1">
        <w:r w:rsidRPr="00FF63C2">
          <w:rPr>
            <w:rStyle w:val="Hyperlink"/>
            <w:b/>
            <w:bCs/>
            <w:i/>
            <w:iCs/>
            <w:sz w:val="48"/>
            <w:szCs w:val="48"/>
            <w:lang w:bidi="ar-LY"/>
          </w:rPr>
          <w:t>Exit the Colonel: the Hidden History of the Libyan Revolution.</w:t>
        </w:r>
      </w:hyperlink>
      <w:r w:rsidRPr="00FF63C2">
        <w:rPr>
          <w:b/>
          <w:bCs/>
          <w:i/>
          <w:iCs/>
          <w:sz w:val="48"/>
          <w:szCs w:val="48"/>
          <w:u w:val="single"/>
          <w:lang w:bidi="ar-LY"/>
        </w:rPr>
        <w:t> </w:t>
      </w:r>
      <w:r w:rsidRPr="00FF63C2">
        <w:rPr>
          <w:b/>
          <w:bCs/>
          <w:sz w:val="48"/>
          <w:szCs w:val="48"/>
          <w:u w:val="single"/>
          <w:lang w:bidi="ar-LY"/>
        </w:rPr>
        <w:t>He compiled and wrote much of </w:t>
      </w:r>
      <w:r w:rsidRPr="00FF63C2">
        <w:rPr>
          <w:b/>
          <w:bCs/>
          <w:i/>
          <w:iCs/>
          <w:sz w:val="48"/>
          <w:szCs w:val="48"/>
          <w:u w:val="single"/>
          <w:lang w:bidi="ar-LY"/>
        </w:rPr>
        <w:t>Translating Libya</w:t>
      </w:r>
      <w:r w:rsidRPr="00FF63C2">
        <w:rPr>
          <w:b/>
          <w:bCs/>
          <w:sz w:val="48"/>
          <w:szCs w:val="48"/>
          <w:u w:val="single"/>
          <w:lang w:bidi="ar-LY"/>
        </w:rPr>
        <w:t> while one of the first U.S. diplomats posted to the ‘New Libya’, from 2004-2006. Acclaimed Libyan writer </w:t>
      </w:r>
      <w:hyperlink r:id="rId154" w:history="1">
        <w:r w:rsidRPr="00FF63C2">
          <w:rPr>
            <w:rStyle w:val="Hyperlink"/>
            <w:b/>
            <w:bCs/>
            <w:sz w:val="48"/>
            <w:szCs w:val="48"/>
            <w:lang w:bidi="ar-LY"/>
          </w:rPr>
          <w:t>Ahmed Ibrahim Fagih</w:t>
        </w:r>
      </w:hyperlink>
      <w:r w:rsidRPr="00FF63C2">
        <w:rPr>
          <w:b/>
          <w:bCs/>
          <w:sz w:val="48"/>
          <w:szCs w:val="48"/>
          <w:u w:val="single"/>
          <w:lang w:bidi="ar-LY"/>
        </w:rPr>
        <w:t>, who’s own short story </w:t>
      </w:r>
      <w:r w:rsidRPr="00FF63C2">
        <w:rPr>
          <w:b/>
          <w:bCs/>
          <w:i/>
          <w:iCs/>
          <w:sz w:val="48"/>
          <w:szCs w:val="48"/>
          <w:u w:val="single"/>
          <w:lang w:bidi="ar-LY"/>
        </w:rPr>
        <w:t>The Locusts </w:t>
      </w:r>
      <w:r w:rsidRPr="00FF63C2">
        <w:rPr>
          <w:b/>
          <w:bCs/>
          <w:sz w:val="48"/>
          <w:szCs w:val="48"/>
          <w:u w:val="single"/>
          <w:lang w:bidi="ar-LY"/>
        </w:rPr>
        <w:t>features in the work, acknowledges the cultural importance of Chorin’s work in the book’s Foreword:</w:t>
      </w:r>
    </w:p>
    <w:p w14:paraId="450F771B" w14:textId="77777777" w:rsidR="00FF63C2" w:rsidRPr="00FF63C2" w:rsidRDefault="00FF63C2" w:rsidP="00FF63C2">
      <w:pPr>
        <w:jc w:val="both"/>
        <w:rPr>
          <w:b/>
          <w:bCs/>
          <w:sz w:val="48"/>
          <w:szCs w:val="48"/>
          <w:u w:val="single"/>
          <w:lang w:bidi="ar-LY"/>
        </w:rPr>
      </w:pPr>
      <w:r w:rsidRPr="00FF63C2">
        <w:rPr>
          <w:b/>
          <w:bCs/>
          <w:i/>
          <w:iCs/>
          <w:sz w:val="48"/>
          <w:szCs w:val="48"/>
          <w:u w:val="single"/>
          <w:lang w:bidi="ar-LY"/>
        </w:rPr>
        <w:t xml:space="preserve">‘There are not many Westerners who can claim to have stood with Libya at both sides of the line dividing “Qadhafi’s Libya” and “Post Qadhafi Libya”, or been in a position to draw a connection between the </w:t>
      </w:r>
      <w:r w:rsidRPr="00FF63C2">
        <w:rPr>
          <w:b/>
          <w:bCs/>
          <w:i/>
          <w:iCs/>
          <w:sz w:val="48"/>
          <w:szCs w:val="48"/>
          <w:u w:val="single"/>
          <w:lang w:bidi="ar-LY"/>
        </w:rPr>
        <w:lastRenderedPageBreak/>
        <w:t>two. There are even fewer who have paid much attention to the impact of these events on Libyan culture, or vice versa. This is one of the attributes of Translating Libya.’</w:t>
      </w:r>
    </w:p>
    <w:p w14:paraId="7D590E96" w14:textId="77777777" w:rsidR="00FF63C2" w:rsidRPr="00FF63C2" w:rsidRDefault="00FF63C2" w:rsidP="00FF63C2">
      <w:pPr>
        <w:jc w:val="both"/>
        <w:rPr>
          <w:b/>
          <w:bCs/>
          <w:sz w:val="48"/>
          <w:szCs w:val="48"/>
          <w:u w:val="single"/>
          <w:lang w:bidi="ar-LY"/>
        </w:rPr>
      </w:pPr>
    </w:p>
    <w:p w14:paraId="5C919125" w14:textId="77777777" w:rsidR="00FF63C2" w:rsidRPr="00FF63C2" w:rsidRDefault="00FF63C2" w:rsidP="00FF63C2">
      <w:pPr>
        <w:jc w:val="both"/>
        <w:rPr>
          <w:b/>
          <w:bCs/>
          <w:sz w:val="48"/>
          <w:szCs w:val="48"/>
          <w:u w:val="single"/>
          <w:lang w:bidi="ar-LY"/>
        </w:rPr>
      </w:pPr>
      <w:r w:rsidRPr="00FF63C2">
        <w:rPr>
          <w:b/>
          <w:bCs/>
          <w:noProof/>
          <w:sz w:val="48"/>
          <w:szCs w:val="48"/>
          <w:u w:val="single"/>
        </w:rPr>
        <w:drawing>
          <wp:inline distT="0" distB="0" distL="0" distR="0" wp14:anchorId="5B864831" wp14:editId="498C6B8C">
            <wp:extent cx="3049905" cy="4640580"/>
            <wp:effectExtent l="0" t="0" r="0" b="7620"/>
            <wp:docPr id="103" name="Picture 103" descr="translating liby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translating libya"/>
                    <pic:cNvPicPr>
                      <a:picLocks noChangeAspect="1" noChangeArrowheads="1"/>
                    </pic:cNvPicPr>
                  </pic:nvPicPr>
                  <pic:blipFill>
                    <a:blip r:embed="rId155">
                      <a:extLst>
                        <a:ext uri="{28A0092B-C50C-407E-A947-70E740481C1C}">
                          <a14:useLocalDpi xmlns:a14="http://schemas.microsoft.com/office/drawing/2010/main" val="0"/>
                        </a:ext>
                      </a:extLst>
                    </a:blip>
                    <a:srcRect/>
                    <a:stretch>
                      <a:fillRect/>
                    </a:stretch>
                  </pic:blipFill>
                  <pic:spPr bwMode="auto">
                    <a:xfrm>
                      <a:off x="0" y="0"/>
                      <a:ext cx="3049905" cy="4640580"/>
                    </a:xfrm>
                    <a:prstGeom prst="rect">
                      <a:avLst/>
                    </a:prstGeom>
                    <a:noFill/>
                    <a:ln>
                      <a:noFill/>
                    </a:ln>
                  </pic:spPr>
                </pic:pic>
              </a:graphicData>
            </a:graphic>
          </wp:inline>
        </w:drawing>
      </w:r>
      <w:r w:rsidRPr="00FF63C2">
        <w:rPr>
          <w:b/>
          <w:bCs/>
          <w:sz w:val="48"/>
          <w:szCs w:val="48"/>
          <w:u w:val="single"/>
          <w:lang w:bidi="ar-LY"/>
        </w:rPr>
        <w:t xml:space="preserve">This title is not a comprehensive analysis of the Libyan short </w:t>
      </w:r>
      <w:r w:rsidRPr="00FF63C2">
        <w:rPr>
          <w:b/>
          <w:bCs/>
          <w:sz w:val="48"/>
          <w:szCs w:val="48"/>
          <w:u w:val="single"/>
          <w:lang w:bidi="ar-LY"/>
        </w:rPr>
        <w:lastRenderedPageBreak/>
        <w:t>story. It is rather a collection of tales that help map the country’s unique past, present and future. Although </w:t>
      </w:r>
      <w:r w:rsidRPr="00FF63C2">
        <w:rPr>
          <w:b/>
          <w:bCs/>
          <w:i/>
          <w:iCs/>
          <w:sz w:val="48"/>
          <w:szCs w:val="48"/>
          <w:u w:val="single"/>
          <w:lang w:bidi="ar-LY"/>
        </w:rPr>
        <w:t>Translating Libya</w:t>
      </w:r>
      <w:r w:rsidRPr="00FF63C2">
        <w:rPr>
          <w:b/>
          <w:bCs/>
          <w:sz w:val="48"/>
          <w:szCs w:val="48"/>
          <w:u w:val="single"/>
          <w:lang w:bidi="ar-LY"/>
        </w:rPr>
        <w:t> deals with depressing subjects including injustice, heartbreak and existential crises, the stories are an honest representation of a people’s yearning for normalcy. </w:t>
      </w:r>
    </w:p>
    <w:p w14:paraId="577A0DA2" w14:textId="77777777" w:rsidR="00FF63C2" w:rsidRPr="00FF63C2" w:rsidRDefault="00FF63C2" w:rsidP="00FF63C2">
      <w:pPr>
        <w:jc w:val="both"/>
        <w:rPr>
          <w:b/>
          <w:bCs/>
          <w:sz w:val="48"/>
          <w:szCs w:val="48"/>
          <w:u w:val="single"/>
          <w:lang w:bidi="ar-LY"/>
        </w:rPr>
      </w:pPr>
      <w:r w:rsidRPr="00FF63C2">
        <w:rPr>
          <w:b/>
          <w:bCs/>
          <w:sz w:val="48"/>
          <w:szCs w:val="48"/>
          <w:u w:val="single"/>
          <w:lang w:bidi="ar-LY"/>
        </w:rPr>
        <w:t>The second edition of </w:t>
      </w:r>
      <w:r w:rsidRPr="00FF63C2">
        <w:rPr>
          <w:b/>
          <w:bCs/>
          <w:i/>
          <w:iCs/>
          <w:sz w:val="48"/>
          <w:szCs w:val="48"/>
          <w:u w:val="single"/>
          <w:lang w:bidi="ar-LY"/>
        </w:rPr>
        <w:t>Translating Libya: The Modern Libyan Short Story – From Mizda to Benghazi </w:t>
      </w:r>
      <w:r w:rsidRPr="00FF63C2">
        <w:rPr>
          <w:b/>
          <w:bCs/>
          <w:sz w:val="48"/>
          <w:szCs w:val="48"/>
          <w:u w:val="single"/>
          <w:lang w:bidi="ar-LY"/>
        </w:rPr>
        <w:t>will be released by Darf Publishers on 1st October 2015. </w:t>
      </w:r>
    </w:p>
    <w:p w14:paraId="0069EDDA" w14:textId="77777777" w:rsidR="00FF63C2" w:rsidRDefault="00FF63C2" w:rsidP="005B6546">
      <w:pPr>
        <w:jc w:val="both"/>
        <w:rPr>
          <w:b/>
          <w:bCs/>
          <w:sz w:val="48"/>
          <w:szCs w:val="48"/>
          <w:u w:val="single"/>
          <w:rtl/>
          <w:lang w:bidi="ar-LY"/>
        </w:rPr>
      </w:pPr>
      <w:r>
        <w:rPr>
          <w:rFonts w:hint="cs"/>
          <w:b/>
          <w:bCs/>
          <w:sz w:val="48"/>
          <w:szCs w:val="48"/>
          <w:u w:val="single"/>
          <w:rtl/>
          <w:lang w:bidi="ar-LY"/>
        </w:rPr>
        <w:t>وهذه هي الكلمة الي كتبتها باللغة الانجليزية تقديما للكتاب</w:t>
      </w:r>
    </w:p>
    <w:p w14:paraId="7AD66A2E" w14:textId="77777777" w:rsidR="00D846D0" w:rsidRDefault="00D846D0" w:rsidP="00D846D0">
      <w:pPr>
        <w:jc w:val="both"/>
        <w:rPr>
          <w:b/>
          <w:bCs/>
          <w:sz w:val="28"/>
          <w:szCs w:val="28"/>
        </w:rPr>
      </w:pPr>
      <w:r>
        <w:rPr>
          <w:b/>
          <w:bCs/>
          <w:sz w:val="28"/>
          <w:szCs w:val="28"/>
        </w:rPr>
        <w:t xml:space="preserve">Introduction to Translating Libya </w:t>
      </w:r>
    </w:p>
    <w:p w14:paraId="0EB46A71" w14:textId="77777777" w:rsidR="00D846D0" w:rsidRDefault="00D846D0" w:rsidP="00D846D0">
      <w:pPr>
        <w:jc w:val="both"/>
        <w:rPr>
          <w:b/>
          <w:bCs/>
          <w:sz w:val="28"/>
          <w:szCs w:val="28"/>
        </w:rPr>
      </w:pPr>
      <w:r>
        <w:rPr>
          <w:b/>
          <w:bCs/>
          <w:sz w:val="28"/>
          <w:szCs w:val="28"/>
        </w:rPr>
        <w:t>by Ahmed Fagih</w:t>
      </w:r>
    </w:p>
    <w:p w14:paraId="3A6418FD" w14:textId="77777777" w:rsidR="00D846D0" w:rsidRDefault="00D846D0" w:rsidP="00D846D0">
      <w:pPr>
        <w:jc w:val="both"/>
        <w:rPr>
          <w:b/>
          <w:bCs/>
          <w:sz w:val="28"/>
          <w:szCs w:val="28"/>
        </w:rPr>
      </w:pPr>
    </w:p>
    <w:p w14:paraId="2D1F74A2" w14:textId="77777777" w:rsidR="00D846D0" w:rsidRDefault="00D846D0" w:rsidP="00D846D0">
      <w:pPr>
        <w:jc w:val="both"/>
        <w:rPr>
          <w:b/>
          <w:bCs/>
          <w:sz w:val="28"/>
          <w:szCs w:val="28"/>
        </w:rPr>
      </w:pPr>
      <w:r>
        <w:rPr>
          <w:b/>
          <w:bCs/>
          <w:sz w:val="28"/>
          <w:szCs w:val="28"/>
        </w:rPr>
        <w:t xml:space="preserve">My  good friend Dr Ethan Chorin, was kind enough to allow me, to read the new version of his book Translating Libya, to be able to write my impressions of it to be included  in an introductory note to the book.  And </w:t>
      </w:r>
      <w:r>
        <w:rPr>
          <w:b/>
          <w:bCs/>
          <w:sz w:val="28"/>
          <w:szCs w:val="28"/>
        </w:rPr>
        <w:lastRenderedPageBreak/>
        <w:t>I should state first that the book is a shining proof  of the wonderful job that can be achieved when the diplomat serving his country in another one is also a man of letters like our friend Ethan , a scholar and an intellectual , who is ready to put his talent at work,  to complement his line of diplomatic duties. The history of  Libya is indebted to so money diplomats of the same caliber who were able to record its history in so many historic moments where the professional historians were absent , as did an Ambassador from France to Libya named Charles Vero</w:t>
      </w:r>
      <w:r>
        <w:rPr>
          <w:rStyle w:val="naturalresultdescriptiontext"/>
          <w:rFonts w:ascii="Arial" w:hAnsi="Arial" w:cs="Arial"/>
          <w:b/>
          <w:bCs/>
          <w:color w:val="000000"/>
          <w:sz w:val="28"/>
          <w:szCs w:val="28"/>
        </w:rPr>
        <w:t xml:space="preserve"> (1829-1888)</w:t>
      </w:r>
      <w:r>
        <w:rPr>
          <w:rStyle w:val="naturalresultdescriptiontext"/>
          <w:rFonts w:ascii="Arial" w:hAnsi="Arial" w:cs="Arial" w:hint="cs"/>
          <w:b/>
          <w:bCs/>
          <w:color w:val="000000"/>
          <w:sz w:val="28"/>
          <w:szCs w:val="28"/>
          <w:rtl/>
        </w:rPr>
        <w:t>،</w:t>
      </w:r>
      <w:r>
        <w:rPr>
          <w:b/>
          <w:bCs/>
          <w:sz w:val="28"/>
          <w:szCs w:val="28"/>
        </w:rPr>
        <w:t xml:space="preserve">   ( Libyan annuals),and Miss Tully who is  of the household of the British Consul at the times of the Qaramanli`s dynasty , and so did a  Consul  from Holland  in the same period of time , and so many others.</w:t>
      </w:r>
    </w:p>
    <w:p w14:paraId="2ACA32B6" w14:textId="77777777" w:rsidR="00D846D0" w:rsidRDefault="00D846D0" w:rsidP="00D846D0">
      <w:pPr>
        <w:jc w:val="both"/>
        <w:rPr>
          <w:b/>
          <w:bCs/>
          <w:sz w:val="28"/>
          <w:szCs w:val="28"/>
        </w:rPr>
      </w:pPr>
      <w:r>
        <w:rPr>
          <w:b/>
          <w:bCs/>
          <w:sz w:val="28"/>
          <w:szCs w:val="28"/>
        </w:rPr>
        <w:t>That is where a diplomat becomes a cultural envoy , building bridges between his country and  the county he was sent to represent his country  at.</w:t>
      </w:r>
    </w:p>
    <w:p w14:paraId="2A082B03" w14:textId="77777777" w:rsidR="00D846D0" w:rsidRDefault="00D846D0" w:rsidP="00D846D0">
      <w:pPr>
        <w:jc w:val="both"/>
        <w:rPr>
          <w:b/>
          <w:bCs/>
          <w:sz w:val="28"/>
          <w:szCs w:val="28"/>
        </w:rPr>
      </w:pPr>
      <w:r>
        <w:rPr>
          <w:b/>
          <w:bCs/>
          <w:sz w:val="28"/>
          <w:szCs w:val="28"/>
        </w:rPr>
        <w:t xml:space="preserve">            Fortunately for Dr Chorin , he has the chance to witness the grand transformation that Libya went through,  due to the revolution of the 17</w:t>
      </w:r>
      <w:r>
        <w:rPr>
          <w:b/>
          <w:bCs/>
          <w:sz w:val="28"/>
          <w:szCs w:val="28"/>
          <w:vertAlign w:val="superscript"/>
        </w:rPr>
        <w:t>th</w:t>
      </w:r>
      <w:r>
        <w:rPr>
          <w:b/>
          <w:bCs/>
          <w:sz w:val="28"/>
          <w:szCs w:val="28"/>
        </w:rPr>
        <w:t xml:space="preserve"> of February , toppling the regime of colonel Gaddafi and establishing a new one. His book  Translating Libya,  being issued originally before the revolution , is able with its new version to touch upon the great change , as it  did in a very subtle and delicate way , showing through the mirror of  the short narrative , the two Libyas , the one  under dictatorship and the one in the process of the revolution .</w:t>
      </w:r>
    </w:p>
    <w:p w14:paraId="1666E317" w14:textId="77777777" w:rsidR="00D846D0" w:rsidRDefault="00D846D0" w:rsidP="00D846D0">
      <w:pPr>
        <w:jc w:val="both"/>
        <w:rPr>
          <w:b/>
          <w:bCs/>
          <w:sz w:val="28"/>
          <w:szCs w:val="28"/>
        </w:rPr>
      </w:pPr>
      <w:r>
        <w:rPr>
          <w:b/>
          <w:bCs/>
          <w:sz w:val="28"/>
          <w:szCs w:val="28"/>
        </w:rPr>
        <w:t xml:space="preserve">                  It is a credit to the book , and to the author of the book , that he is being  a witness to events in Libya,  writing from firsthand account and personal experience and knowledge , travelling throughout  the country  to catch the spirit of the place and to see the world of the short stories included in the book,  to see for himself how Libyan people lived under Gaddafi`s regime and to get involved in some relief efforts during the revolution  to be able to come in contact with the heart of the situation at that  very heated moment where feelings  are reaching the peak of their human range and level. Going beyond the realm of diplomacy and the </w:t>
      </w:r>
      <w:r>
        <w:rPr>
          <w:b/>
          <w:bCs/>
          <w:sz w:val="28"/>
          <w:szCs w:val="28"/>
        </w:rPr>
        <w:lastRenderedPageBreak/>
        <w:t>realm of research, and entering the sacred bond of love between himself and his subject matter, Libya and its people.</w:t>
      </w:r>
    </w:p>
    <w:p w14:paraId="0422AA66" w14:textId="77777777" w:rsidR="00D846D0" w:rsidRDefault="00D846D0" w:rsidP="00D846D0">
      <w:pPr>
        <w:jc w:val="both"/>
        <w:rPr>
          <w:b/>
          <w:bCs/>
          <w:sz w:val="28"/>
          <w:szCs w:val="28"/>
        </w:rPr>
      </w:pPr>
      <w:r>
        <w:rPr>
          <w:b/>
          <w:bCs/>
          <w:sz w:val="28"/>
          <w:szCs w:val="28"/>
        </w:rPr>
        <w:t xml:space="preserve">                   As a writer of short stories myself , I feel proud  of the value and importance given in this book, to the Libyan short story, and to the genre as a whole , and can appreciate, how the author was able, with the insight of a scholar, to see to what extent the short narrative of Libyan writers, can crystallize the human experience  of the people of the country , penetrating beneath the surface, grasping the hidden essence in the depths.</w:t>
      </w:r>
    </w:p>
    <w:p w14:paraId="40EFB1A5" w14:textId="77777777" w:rsidR="00D846D0" w:rsidRDefault="00D846D0" w:rsidP="00D846D0">
      <w:pPr>
        <w:jc w:val="both"/>
        <w:rPr>
          <w:b/>
          <w:bCs/>
          <w:sz w:val="28"/>
          <w:szCs w:val="28"/>
        </w:rPr>
      </w:pPr>
      <w:r>
        <w:rPr>
          <w:b/>
          <w:bCs/>
          <w:sz w:val="28"/>
          <w:szCs w:val="28"/>
        </w:rPr>
        <w:t xml:space="preserve">                  I think it served the purpose of this book, in a very good way , to have chosen   stories that are representing the regions of Libya , given the vastness of the country (1,760,000 km²),  It has extremely  different  and  diverse environmental aspects  and multiple  kinds of colours and flavours which these stories can manifest and display in their literary and artistic ways, so the reader of this book will have the chance to see the Bedouin ,the rural,  the Urban, the mountainous , and the coastal settings and the ways of life people lead with the diverse traditions , customs, and folklore , as depicted in these works of short narrative .</w:t>
      </w:r>
    </w:p>
    <w:p w14:paraId="467ECF52" w14:textId="77777777" w:rsidR="00D846D0" w:rsidRDefault="00D846D0" w:rsidP="00D846D0">
      <w:pPr>
        <w:jc w:val="both"/>
        <w:rPr>
          <w:b/>
          <w:bCs/>
          <w:sz w:val="28"/>
          <w:szCs w:val="28"/>
        </w:rPr>
      </w:pPr>
      <w:r>
        <w:rPr>
          <w:b/>
          <w:bCs/>
          <w:sz w:val="28"/>
          <w:szCs w:val="28"/>
        </w:rPr>
        <w:t xml:space="preserve">                I am also intrigued by the author`s opinion of the Libyan writers offerings in this field when I hear him saying  in  his introduction, that "Libya has a very rich and brilliant short story tradition, and many who were expressing themselves in this way, dating back to the early resistance to Italian rule"</w:t>
      </w:r>
    </w:p>
    <w:p w14:paraId="09E46877" w14:textId="77777777" w:rsidR="00D846D0" w:rsidRDefault="00D846D0" w:rsidP="00D846D0">
      <w:pPr>
        <w:jc w:val="both"/>
        <w:rPr>
          <w:b/>
          <w:bCs/>
          <w:sz w:val="28"/>
          <w:szCs w:val="28"/>
        </w:rPr>
      </w:pPr>
      <w:r>
        <w:rPr>
          <w:b/>
          <w:bCs/>
          <w:sz w:val="28"/>
          <w:szCs w:val="28"/>
        </w:rPr>
        <w:t xml:space="preserve">I think it is only appropriate  to insert a brief remark here,  stressing  that Libyan writers , wrote their stories , including the ones chosen to be translated in this book, with a great sense of commitment , and a very deep attachment  to the cause of their country whether social or political , without analyzing </w:t>
      </w:r>
    </w:p>
    <w:p w14:paraId="1A885162" w14:textId="77777777" w:rsidR="00D846D0" w:rsidRDefault="00D846D0" w:rsidP="00D846D0">
      <w:pPr>
        <w:jc w:val="both"/>
        <w:rPr>
          <w:b/>
          <w:bCs/>
          <w:sz w:val="28"/>
          <w:szCs w:val="28"/>
        </w:rPr>
      </w:pPr>
      <w:r>
        <w:rPr>
          <w:b/>
          <w:bCs/>
          <w:sz w:val="28"/>
          <w:szCs w:val="28"/>
        </w:rPr>
        <w:t xml:space="preserve">to what extent this commitment benefited or harmed the artistic value of the stories, but that was a condition that the writer finds himself in , </w:t>
      </w:r>
      <w:r>
        <w:rPr>
          <w:b/>
          <w:bCs/>
          <w:sz w:val="28"/>
          <w:szCs w:val="28"/>
        </w:rPr>
        <w:lastRenderedPageBreak/>
        <w:t xml:space="preserve">without a real chance to escape from , given the historical background of the country , the colonial past , the deprivation, the heroic resistance against the occupying forces, and the sufferings and hardships people went through , and I am not talking about centuries ago, but  about  the recent history I personally witnessed and bear testimony to  in my writings , I was there, in the early fifties, when Libya was considered the poorest country in the world , and I was there, when only 5% of the population were literate, so how can a writer witnessing all these can afford to write literature that is unaffected by the  human conditions of his people ; and pursue only the finesse of his piece of literature.  </w:t>
      </w:r>
    </w:p>
    <w:p w14:paraId="7AA6E042" w14:textId="77777777" w:rsidR="00D846D0" w:rsidRDefault="00D846D0" w:rsidP="00D846D0">
      <w:pPr>
        <w:jc w:val="both"/>
        <w:rPr>
          <w:b/>
          <w:bCs/>
          <w:sz w:val="28"/>
          <w:szCs w:val="28"/>
        </w:rPr>
      </w:pPr>
      <w:r>
        <w:rPr>
          <w:b/>
          <w:bCs/>
          <w:sz w:val="28"/>
          <w:szCs w:val="28"/>
        </w:rPr>
        <w:t xml:space="preserve">                    It is only natural , therefore , of a scholar and diplomat like our author  to show us in his book, how the social and political issues, were manifested in these stories, and how they related to the immense  multitude of regional   facets of life, as well as life in the national level and scale , and conditions under which,  the Libyan ordinary person lived, at  different periods of time, including , of course , the times and policies of the former  dictator, and it was very illuminating to see how literature can find ways and means by which it would express and voice the agonies and sufferings of the people under such a regime, in spite of strict and brutal censorship, and can even describe the agonies of the dictator himself ,  living in such environment and hostile relationship with his people, it was none other than Sadiq Naihum , the close friend and associate of colonel Gaddafi , himself , who was able to depict the agonies suffered by the dictator , in the story we read in this book entitled "Markib assultan",  a writer of a great talent , can only follow his conscience,  and write what his free spirit dictates and  not the dictators orders,  his short story was a condemnation to the dictator and a portrait of his ugly and sick personality.</w:t>
      </w:r>
    </w:p>
    <w:p w14:paraId="6EF64500" w14:textId="77777777" w:rsidR="00D846D0" w:rsidRDefault="00D846D0" w:rsidP="00D846D0">
      <w:pPr>
        <w:jc w:val="both"/>
        <w:rPr>
          <w:rStyle w:val="Emphasis"/>
          <w:rFonts w:ascii="Arial" w:hAnsi="Arial" w:cs="Arial"/>
          <w:color w:val="222222"/>
        </w:rPr>
      </w:pPr>
      <w:r>
        <w:rPr>
          <w:b/>
          <w:bCs/>
          <w:sz w:val="28"/>
          <w:szCs w:val="28"/>
        </w:rPr>
        <w:t xml:space="preserve">        we can only say , therefore , and in full confidence, that literary works of fiction, although depend mainly on the imagination of the writer, creating </w:t>
      </w:r>
      <w:r>
        <w:rPr>
          <w:rStyle w:val="Emphasis"/>
          <w:rFonts w:ascii="Arial" w:hAnsi="Arial" w:cs="Arial"/>
          <w:color w:val="222222"/>
          <w:sz w:val="28"/>
          <w:szCs w:val="28"/>
        </w:rPr>
        <w:t xml:space="preserve">fictitious characters, and fictitious situations and settings, can only relay the truth , and present the  truth , and </w:t>
      </w:r>
      <w:r>
        <w:rPr>
          <w:rStyle w:val="Emphasis"/>
          <w:rFonts w:ascii="Arial" w:hAnsi="Arial" w:cs="Arial"/>
          <w:color w:val="222222"/>
          <w:sz w:val="28"/>
          <w:szCs w:val="28"/>
        </w:rPr>
        <w:lastRenderedPageBreak/>
        <w:t>bring about the real and true nature of a person,  not only of what is happening now, or happened in the past , but also the truth of what is going to happen  tomorrow  , they possess the power of predicting the  future , exactly as the author of this book , has noticed and brought to our attention.</w:t>
      </w:r>
    </w:p>
    <w:p w14:paraId="78C2091B" w14:textId="77777777" w:rsidR="00D846D0" w:rsidRDefault="00D846D0" w:rsidP="00D846D0">
      <w:pPr>
        <w:jc w:val="both"/>
        <w:rPr>
          <w:rStyle w:val="Emphasis"/>
          <w:rFonts w:ascii="Arial" w:hAnsi="Arial" w:cs="Arial"/>
          <w:color w:val="222222"/>
          <w:sz w:val="28"/>
          <w:szCs w:val="28"/>
        </w:rPr>
      </w:pPr>
      <w:r>
        <w:rPr>
          <w:rStyle w:val="Emphasis"/>
          <w:rFonts w:ascii="Arial" w:hAnsi="Arial" w:cs="Arial"/>
          <w:color w:val="222222"/>
          <w:sz w:val="28"/>
          <w:szCs w:val="28"/>
        </w:rPr>
        <w:t xml:space="preserve">                   so when  he was translating the stories, he was also translating the spirit of Libya , and introducing  it to the reader of this book.</w:t>
      </w:r>
    </w:p>
    <w:p w14:paraId="46E4579B" w14:textId="77777777" w:rsidR="00D846D0" w:rsidRDefault="00D846D0" w:rsidP="00D846D0">
      <w:pPr>
        <w:jc w:val="both"/>
        <w:rPr>
          <w:rStyle w:val="Emphasis"/>
          <w:rFonts w:ascii="Arial" w:hAnsi="Arial" w:cs="Arial"/>
          <w:color w:val="222222"/>
          <w:sz w:val="28"/>
          <w:szCs w:val="28"/>
        </w:rPr>
      </w:pPr>
      <w:r>
        <w:rPr>
          <w:rStyle w:val="Emphasis"/>
          <w:rFonts w:ascii="Arial" w:hAnsi="Arial" w:cs="Arial"/>
          <w:color w:val="222222"/>
          <w:sz w:val="28"/>
          <w:szCs w:val="28"/>
        </w:rPr>
        <w:t xml:space="preserve">                       It is needless to say that Libya , is going through a period of a great turmoil, a great chaos is taking place , and complete absence of law and order , entailing the lack of security , as the book highlights , when describing the loss of life of a very close and  dear friend to the author the American Ambassador to Libya Mr Chris Stevens. this chaotic situation is giving rise to the question , directed to the author, whether it is worth the revolt against the old regime, paying the heavy price and gaining this bitter harvest,  plunging the country in this difficult and harsh reality, the answer he gave to this question was right indeed, yes, despite everything, it was and still is. </w:t>
      </w:r>
    </w:p>
    <w:p w14:paraId="4101A675" w14:textId="77777777" w:rsidR="00D846D0" w:rsidRDefault="00D846D0" w:rsidP="00D846D0">
      <w:pPr>
        <w:jc w:val="both"/>
        <w:rPr>
          <w:rStyle w:val="Emphasis"/>
          <w:rFonts w:ascii="Arial" w:hAnsi="Arial" w:cs="Arial"/>
          <w:color w:val="222222"/>
          <w:sz w:val="28"/>
          <w:szCs w:val="28"/>
        </w:rPr>
      </w:pPr>
      <w:r>
        <w:rPr>
          <w:rStyle w:val="Emphasis"/>
          <w:rFonts w:ascii="Arial" w:hAnsi="Arial" w:cs="Arial"/>
          <w:color w:val="222222"/>
          <w:sz w:val="28"/>
          <w:szCs w:val="28"/>
        </w:rPr>
        <w:t xml:space="preserve">              The question that follows is whether this ugly situation will continue , or the county will finally be able to pull itself out of it. Testimonies from the past history of Libya, proof for certain, that it will pull itself out of it.</w:t>
      </w:r>
    </w:p>
    <w:p w14:paraId="775BA57A" w14:textId="77777777" w:rsidR="00D846D0" w:rsidRDefault="00D846D0" w:rsidP="00D846D0">
      <w:pPr>
        <w:jc w:val="both"/>
        <w:rPr>
          <w:rStyle w:val="Emphasis"/>
          <w:rFonts w:ascii="Arial" w:hAnsi="Arial" w:cs="Arial"/>
          <w:color w:val="222222"/>
          <w:sz w:val="28"/>
          <w:szCs w:val="28"/>
        </w:rPr>
      </w:pPr>
      <w:r>
        <w:rPr>
          <w:rStyle w:val="Emphasis"/>
          <w:rFonts w:ascii="Arial" w:hAnsi="Arial" w:cs="Arial"/>
          <w:color w:val="222222"/>
          <w:sz w:val="28"/>
          <w:szCs w:val="28"/>
        </w:rPr>
        <w:t xml:space="preserve">               We can speak of the beautiful style, the rich content, and the deep insight by which this book was written and constructed, but the thing that is I feel strongly about,  and think is worth mentioning, before and after every other thing , is the love and compassion and attachment to his subject matter , and to the country and its people , and he was true to himself, and with himself, when he states truthfully and sincerely his feelings, in replying to some friends asking why he should risk his life for </w:t>
      </w:r>
      <w:r>
        <w:rPr>
          <w:rStyle w:val="Emphasis"/>
          <w:rFonts w:ascii="Arial" w:hAnsi="Arial" w:cs="Arial"/>
          <w:color w:val="222222"/>
          <w:sz w:val="28"/>
          <w:szCs w:val="28"/>
        </w:rPr>
        <w:lastRenderedPageBreak/>
        <w:t>a county that is far away from his own?. His answer is the very note by which I conclude these lines , he says:</w:t>
      </w:r>
    </w:p>
    <w:p w14:paraId="11E82465" w14:textId="77777777" w:rsidR="00D846D0" w:rsidRDefault="00D846D0" w:rsidP="00D846D0">
      <w:pPr>
        <w:jc w:val="both"/>
      </w:pPr>
      <w:r>
        <w:rPr>
          <w:rStyle w:val="Emphasis"/>
          <w:rFonts w:ascii="Arial" w:hAnsi="Arial" w:cs="Arial"/>
          <w:color w:val="222222"/>
          <w:sz w:val="28"/>
          <w:szCs w:val="28"/>
        </w:rPr>
        <w:t xml:space="preserve"> "</w:t>
      </w:r>
      <w:r>
        <w:rPr>
          <w:b/>
          <w:bCs/>
          <w:sz w:val="28"/>
          <w:szCs w:val="28"/>
        </w:rPr>
        <w:t>I am not sure I have a great answer to that question, other than that my years in Libya created an attachment to the place and the people, and a sympathy with their aspirations, that wasn’t easily forgotten".</w:t>
      </w:r>
    </w:p>
    <w:p w14:paraId="11C8FFE6" w14:textId="77777777" w:rsidR="00D846D0" w:rsidRDefault="00D846D0" w:rsidP="00D846D0">
      <w:pPr>
        <w:jc w:val="both"/>
        <w:rPr>
          <w:b/>
          <w:bCs/>
          <w:sz w:val="28"/>
          <w:szCs w:val="28"/>
        </w:rPr>
      </w:pPr>
      <w:r>
        <w:rPr>
          <w:b/>
          <w:bCs/>
          <w:sz w:val="28"/>
          <w:szCs w:val="28"/>
        </w:rPr>
        <w:t>I can only wish enjoyable reading to the reader,  saying to him, all the best , and god bless.</w:t>
      </w:r>
    </w:p>
    <w:p w14:paraId="670DDFC9" w14:textId="77777777" w:rsidR="00FF63C2" w:rsidRDefault="00FF63C2" w:rsidP="005B6546">
      <w:pPr>
        <w:jc w:val="both"/>
        <w:rPr>
          <w:b/>
          <w:bCs/>
          <w:sz w:val="48"/>
          <w:szCs w:val="48"/>
          <w:u w:val="single"/>
          <w:rtl/>
          <w:lang w:bidi="ar-LY"/>
        </w:rPr>
      </w:pPr>
    </w:p>
    <w:p w14:paraId="1A4F1BEE" w14:textId="77777777" w:rsidR="00D846D0" w:rsidRDefault="00D846D0" w:rsidP="005B6546">
      <w:pPr>
        <w:jc w:val="both"/>
        <w:rPr>
          <w:sz w:val="48"/>
          <w:szCs w:val="48"/>
          <w:u w:val="single"/>
          <w:lang w:bidi="ar-LY"/>
        </w:rPr>
      </w:pPr>
      <w:r>
        <w:rPr>
          <w:rFonts w:hint="cs"/>
          <w:b/>
          <w:bCs/>
          <w:sz w:val="48"/>
          <w:szCs w:val="48"/>
          <w:u w:val="single"/>
          <w:rtl/>
          <w:lang w:bidi="ar-LY"/>
        </w:rPr>
        <w:t xml:space="preserve">موقع بوكانيستا  موقع ادبي يشتهر باجراء مقابلات مع ادباء من مختلف انحاء العالم وقد اراد بعد صدور كتاب الكاتب الامريكي ايتان كورن عن القصة الليبية واحتفائه بانتاجي اجراء هذه المقابلة الادبية معي وقد تمت باللغة الانجليزية وهذا نصها كما هو موجود في الموقع الشهير المسمى </w:t>
      </w:r>
    </w:p>
    <w:p w14:paraId="67EF413D" w14:textId="77777777" w:rsidR="00D846D0" w:rsidRPr="00D846D0" w:rsidRDefault="00D846D0" w:rsidP="005B6546">
      <w:pPr>
        <w:jc w:val="both"/>
        <w:rPr>
          <w:sz w:val="48"/>
          <w:szCs w:val="48"/>
          <w:u w:val="single"/>
          <w:lang w:bidi="ar-LY"/>
        </w:rPr>
      </w:pPr>
      <w:r>
        <w:rPr>
          <w:sz w:val="48"/>
          <w:szCs w:val="48"/>
          <w:u w:val="single"/>
          <w:lang w:bidi="ar-LY"/>
        </w:rPr>
        <w:t>Bookanista</w:t>
      </w:r>
    </w:p>
    <w:p w14:paraId="60A6C1CF" w14:textId="77777777" w:rsidR="00D846D0" w:rsidRDefault="00D846D0" w:rsidP="005B6546">
      <w:pPr>
        <w:jc w:val="both"/>
        <w:rPr>
          <w:b/>
          <w:bCs/>
          <w:sz w:val="48"/>
          <w:szCs w:val="48"/>
          <w:u w:val="single"/>
          <w:rtl/>
          <w:lang w:bidi="ar-LY"/>
        </w:rPr>
      </w:pPr>
    </w:p>
    <w:p w14:paraId="78661DAE" w14:textId="77777777" w:rsidR="00D846D0" w:rsidRDefault="00D846D0" w:rsidP="005B6546">
      <w:pPr>
        <w:jc w:val="both"/>
        <w:rPr>
          <w:b/>
          <w:bCs/>
          <w:sz w:val="48"/>
          <w:szCs w:val="48"/>
          <w:u w:val="single"/>
          <w:rtl/>
          <w:lang w:bidi="ar-LY"/>
        </w:rPr>
      </w:pPr>
    </w:p>
    <w:p w14:paraId="008D833E" w14:textId="77777777" w:rsidR="00FF63C2" w:rsidRPr="00FF63C2" w:rsidRDefault="00FF63C2" w:rsidP="00FF63C2">
      <w:pPr>
        <w:spacing w:after="75" w:line="240" w:lineRule="auto"/>
        <w:textAlignment w:val="baseline"/>
        <w:outlineLvl w:val="0"/>
        <w:rPr>
          <w:rFonts w:ascii="Times New Roman" w:eastAsia="Times New Roman" w:hAnsi="Times New Roman" w:cs="Times New Roman"/>
          <w:color w:val="004276"/>
          <w:kern w:val="36"/>
          <w:sz w:val="45"/>
          <w:szCs w:val="45"/>
        </w:rPr>
      </w:pPr>
      <w:r>
        <w:rPr>
          <w:rFonts w:ascii="Times New Roman" w:eastAsia="Times New Roman" w:hAnsi="Times New Roman" w:cs="Times New Roman"/>
          <w:color w:val="004276"/>
          <w:kern w:val="36"/>
          <w:sz w:val="45"/>
          <w:szCs w:val="45"/>
        </w:rPr>
        <w:t>Ah</w:t>
      </w:r>
      <w:r w:rsidRPr="00FF63C2">
        <w:rPr>
          <w:rFonts w:ascii="Times New Roman" w:eastAsia="Times New Roman" w:hAnsi="Times New Roman" w:cs="Times New Roman"/>
          <w:color w:val="004276"/>
          <w:kern w:val="36"/>
          <w:sz w:val="45"/>
          <w:szCs w:val="45"/>
        </w:rPr>
        <w:t>med Fagih: After the revolution</w:t>
      </w:r>
    </w:p>
    <w:p w14:paraId="4FF08BB5" w14:textId="77777777" w:rsidR="00FF63C2" w:rsidRPr="00FF63C2" w:rsidRDefault="00FF63C2" w:rsidP="00FF63C2">
      <w:pPr>
        <w:spacing w:after="0" w:line="240" w:lineRule="auto"/>
        <w:textAlignment w:val="baseline"/>
        <w:rPr>
          <w:rFonts w:ascii="Times New Roman" w:eastAsia="Times New Roman" w:hAnsi="Times New Roman" w:cs="Times New Roman"/>
          <w:i/>
          <w:iCs/>
          <w:color w:val="AAA9A9"/>
          <w:sz w:val="17"/>
          <w:szCs w:val="17"/>
        </w:rPr>
      </w:pPr>
      <w:r w:rsidRPr="00FF63C2">
        <w:rPr>
          <w:rFonts w:ascii="Times New Roman" w:eastAsia="Times New Roman" w:hAnsi="Times New Roman" w:cs="Times New Roman"/>
          <w:i/>
          <w:iCs/>
          <w:color w:val="AAA9A9"/>
          <w:sz w:val="17"/>
          <w:szCs w:val="17"/>
        </w:rPr>
        <w:t>by </w:t>
      </w:r>
      <w:hyperlink r:id="rId156" w:tooltip="Posts by Freddie Reynolds" w:history="1">
        <w:r w:rsidRPr="00FF63C2">
          <w:rPr>
            <w:rFonts w:ascii="Helvetica" w:eastAsia="Times New Roman" w:hAnsi="Helvetica" w:cs="Helvetica"/>
            <w:caps/>
            <w:color w:val="262626"/>
            <w:sz w:val="17"/>
            <w:szCs w:val="17"/>
            <w:bdr w:val="none" w:sz="0" w:space="0" w:color="auto" w:frame="1"/>
          </w:rPr>
          <w:t>FREDDIE REYNOLDS</w:t>
        </w:r>
      </w:hyperlink>
      <w:hyperlink r:id="rId157" w:anchor="comments" w:history="1">
        <w:r w:rsidRPr="00FF63C2">
          <w:rPr>
            <w:rFonts w:ascii="Helvetica" w:eastAsia="Times New Roman" w:hAnsi="Helvetica" w:cs="Helvetica"/>
            <w:color w:val="FFFFFF"/>
            <w:sz w:val="17"/>
            <w:szCs w:val="17"/>
            <w:bdr w:val="none" w:sz="0" w:space="0" w:color="auto" w:frame="1"/>
            <w:shd w:val="clear" w:color="auto" w:fill="AFADAD"/>
          </w:rPr>
          <w:t> </w:t>
        </w:r>
        <w:r w:rsidRPr="00FF63C2">
          <w:rPr>
            <w:rFonts w:ascii="Helvetica" w:eastAsia="Times New Roman" w:hAnsi="Helvetica" w:cs="Helvetica"/>
            <w:color w:val="FFFFFF"/>
            <w:sz w:val="17"/>
            <w:szCs w:val="17"/>
            <w:bdr w:val="none" w:sz="0" w:space="0" w:color="auto" w:frame="1"/>
          </w:rPr>
          <w:t>0</w:t>
        </w:r>
        <w:r w:rsidRPr="00FF63C2">
          <w:rPr>
            <w:rFonts w:ascii="Helvetica" w:eastAsia="Times New Roman" w:hAnsi="Helvetica" w:cs="Helvetica"/>
            <w:color w:val="FFFFFF"/>
            <w:sz w:val="17"/>
            <w:szCs w:val="17"/>
            <w:bdr w:val="none" w:sz="0" w:space="0" w:color="auto" w:frame="1"/>
            <w:shd w:val="clear" w:color="auto" w:fill="AFADAD"/>
          </w:rPr>
          <w:t> Comments</w:t>
        </w:r>
      </w:hyperlink>
    </w:p>
    <w:p w14:paraId="5A2C82B5" w14:textId="77777777" w:rsidR="00FF63C2" w:rsidRPr="00FF63C2" w:rsidRDefault="00FF63C2" w:rsidP="00FF63C2">
      <w:pPr>
        <w:shd w:val="clear" w:color="auto" w:fill="F1F1F1"/>
        <w:spacing w:after="0" w:line="270" w:lineRule="atLeast"/>
        <w:jc w:val="center"/>
        <w:textAlignment w:val="baseline"/>
        <w:rPr>
          <w:rFonts w:ascii="Helvetica" w:eastAsia="Times New Roman" w:hAnsi="Helvetica" w:cs="Helvetica"/>
          <w:color w:val="4D4D4D"/>
          <w:sz w:val="18"/>
          <w:szCs w:val="18"/>
        </w:rPr>
      </w:pPr>
      <w:r w:rsidRPr="00FF63C2">
        <w:rPr>
          <w:rFonts w:ascii="Helvetica" w:eastAsia="Times New Roman" w:hAnsi="Helvetica" w:cs="Helvetica"/>
          <w:noProof/>
          <w:color w:val="262626"/>
          <w:sz w:val="18"/>
          <w:szCs w:val="18"/>
          <w:bdr w:val="none" w:sz="0" w:space="0" w:color="auto" w:frame="1"/>
        </w:rPr>
        <w:lastRenderedPageBreak/>
        <w:drawing>
          <wp:inline distT="0" distB="0" distL="0" distR="0" wp14:anchorId="2B06C6CF" wp14:editId="3E05AAB9">
            <wp:extent cx="2378710" cy="3752850"/>
            <wp:effectExtent l="0" t="0" r="2540" b="0"/>
            <wp:docPr id="98" name="Picture 98" descr="http://bookanista.com/wp-content/uploads/2015/11/Translating_Libya_290.jpg">
              <a:hlinkClick xmlns:a="http://schemas.openxmlformats.org/drawingml/2006/main" r:id="rId158" tgtFrame="&quot;_blank&quot;" tooltip="&quot;Darf: Translating Libya&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bookanista.com/wp-content/uploads/2015/11/Translating_Libya_290.jpg">
                      <a:hlinkClick r:id="rId158" tgtFrame="&quot;_blank&quot;" tooltip="&quot;Darf: Translating Libya&quot;"/>
                    </pic:cNvPr>
                    <pic:cNvPicPr>
                      <a:picLocks noChangeAspect="1" noChangeArrowheads="1"/>
                    </pic:cNvPicPr>
                  </pic:nvPicPr>
                  <pic:blipFill>
                    <a:blip r:embed="rId159">
                      <a:extLst>
                        <a:ext uri="{28A0092B-C50C-407E-A947-70E740481C1C}">
                          <a14:useLocalDpi xmlns:a14="http://schemas.microsoft.com/office/drawing/2010/main" val="0"/>
                        </a:ext>
                      </a:extLst>
                    </a:blip>
                    <a:srcRect/>
                    <a:stretch>
                      <a:fillRect/>
                    </a:stretch>
                  </pic:blipFill>
                  <pic:spPr bwMode="auto">
                    <a:xfrm>
                      <a:off x="0" y="0"/>
                      <a:ext cx="2378710" cy="3752850"/>
                    </a:xfrm>
                    <a:prstGeom prst="rect">
                      <a:avLst/>
                    </a:prstGeom>
                    <a:noFill/>
                    <a:ln>
                      <a:noFill/>
                    </a:ln>
                  </pic:spPr>
                </pic:pic>
              </a:graphicData>
            </a:graphic>
          </wp:inline>
        </w:drawing>
      </w:r>
    </w:p>
    <w:p w14:paraId="789F4AE4" w14:textId="77777777" w:rsidR="00FF63C2" w:rsidRPr="00FF63C2" w:rsidRDefault="00FB5D2C" w:rsidP="00FF63C2">
      <w:pPr>
        <w:spacing w:line="270" w:lineRule="atLeast"/>
        <w:ind w:left="300" w:right="75"/>
        <w:jc w:val="center"/>
        <w:textAlignment w:val="baseline"/>
        <w:rPr>
          <w:rFonts w:ascii="Helvetica" w:eastAsia="Times New Roman" w:hAnsi="Helvetica" w:cs="Helvetica"/>
          <w:color w:val="888888"/>
          <w:sz w:val="18"/>
          <w:szCs w:val="18"/>
        </w:rPr>
      </w:pPr>
      <w:hyperlink r:id="rId160" w:tgtFrame="_blank" w:tooltip="Darf: Translating Libya" w:history="1">
        <w:r w:rsidR="00FF63C2" w:rsidRPr="00FF63C2">
          <w:rPr>
            <w:rFonts w:ascii="Helvetica" w:eastAsia="Times New Roman" w:hAnsi="Helvetica" w:cs="Helvetica"/>
            <w:color w:val="262626"/>
            <w:sz w:val="18"/>
            <w:szCs w:val="18"/>
            <w:u w:val="single"/>
            <w:bdr w:val="none" w:sz="0" w:space="0" w:color="auto" w:frame="1"/>
          </w:rPr>
          <w:t>Read more and buy the book</w:t>
        </w:r>
      </w:hyperlink>
    </w:p>
    <w:p w14:paraId="120917AC" w14:textId="77777777" w:rsidR="00FF63C2" w:rsidRPr="00FF63C2" w:rsidRDefault="00FF63C2" w:rsidP="00FF63C2">
      <w:pPr>
        <w:shd w:val="clear" w:color="auto" w:fill="FFFFFF"/>
        <w:spacing w:after="0" w:line="270" w:lineRule="atLeast"/>
        <w:textAlignment w:val="baseline"/>
        <w:rPr>
          <w:rFonts w:ascii="Helvetica" w:eastAsia="Times New Roman" w:hAnsi="Helvetica" w:cs="Helvetica"/>
          <w:color w:val="4D4D4D"/>
          <w:sz w:val="18"/>
          <w:szCs w:val="18"/>
        </w:rPr>
      </w:pPr>
      <w:r w:rsidRPr="00FF63C2">
        <w:rPr>
          <w:rFonts w:ascii="Helvetica" w:eastAsia="Times New Roman" w:hAnsi="Helvetica" w:cs="Helvetica"/>
          <w:color w:val="4D4D4D"/>
          <w:sz w:val="18"/>
          <w:szCs w:val="18"/>
        </w:rPr>
        <w:t>In 2008, Ethan Chorin’s </w:t>
      </w:r>
      <w:r w:rsidRPr="00FF63C2">
        <w:rPr>
          <w:rFonts w:ascii="Helvetica" w:eastAsia="Times New Roman" w:hAnsi="Helvetica" w:cs="Helvetica"/>
          <w:i/>
          <w:iCs/>
          <w:color w:val="4D4D4D"/>
          <w:sz w:val="18"/>
          <w:szCs w:val="18"/>
          <w:bdr w:val="none" w:sz="0" w:space="0" w:color="auto" w:frame="1"/>
        </w:rPr>
        <w:t>Translating Libya</w:t>
      </w:r>
      <w:r w:rsidRPr="00FF63C2">
        <w:rPr>
          <w:rFonts w:ascii="Helvetica" w:eastAsia="Times New Roman" w:hAnsi="Helvetica" w:cs="Helvetica"/>
          <w:color w:val="4D4D4D"/>
          <w:sz w:val="18"/>
          <w:szCs w:val="18"/>
        </w:rPr>
        <w:t>, an anthology of short literary works by Libyan authors he had encountered whilst working as a US diplomat in Tripoli, shed light on hidden aspects of Libyan life and exposed the rich cultural heritage of a country that in Western eyes was solely dominated by vast, barren desert and a megalomaniac ruler. As Darf Publishers puts out a new edition reflecting on the effects of the 2011 revolution and the tectonic changes that the North African nation has experienced over recent years, I catch up with renowned author Ahmed Fagih, who wrote a foreword to the new edition, and whose story ‘The Locusts’ is included in the collection.</w:t>
      </w:r>
    </w:p>
    <w:p w14:paraId="01DDEB4B" w14:textId="77777777" w:rsidR="00FF63C2" w:rsidRPr="00FF63C2" w:rsidRDefault="00FF63C2" w:rsidP="00FF63C2">
      <w:pPr>
        <w:shd w:val="clear" w:color="auto" w:fill="FFFFFF"/>
        <w:spacing w:after="0" w:line="270" w:lineRule="atLeast"/>
        <w:textAlignment w:val="baseline"/>
        <w:rPr>
          <w:rFonts w:ascii="Helvetica" w:eastAsia="Times New Roman" w:hAnsi="Helvetica" w:cs="Helvetica"/>
          <w:color w:val="4D4D4D"/>
          <w:sz w:val="18"/>
          <w:szCs w:val="18"/>
        </w:rPr>
      </w:pPr>
      <w:r w:rsidRPr="00FF63C2">
        <w:rPr>
          <w:rFonts w:ascii="Helvetica" w:eastAsia="Times New Roman" w:hAnsi="Helvetica" w:cs="Helvetica"/>
          <w:b/>
          <w:bCs/>
          <w:color w:val="4D4D4D"/>
          <w:sz w:val="18"/>
          <w:szCs w:val="18"/>
          <w:bdr w:val="none" w:sz="0" w:space="0" w:color="auto" w:frame="1"/>
        </w:rPr>
        <w:t>FR: You write in your foreword that </w:t>
      </w:r>
      <w:r w:rsidRPr="00FF63C2">
        <w:rPr>
          <w:rFonts w:ascii="Helvetica" w:eastAsia="Times New Roman" w:hAnsi="Helvetica" w:cs="Helvetica"/>
          <w:b/>
          <w:bCs/>
          <w:i/>
          <w:iCs/>
          <w:color w:val="4D4D4D"/>
          <w:sz w:val="18"/>
          <w:szCs w:val="18"/>
          <w:bdr w:val="none" w:sz="0" w:space="0" w:color="auto" w:frame="1"/>
        </w:rPr>
        <w:t>Translating Libya</w:t>
      </w:r>
      <w:r w:rsidRPr="00FF63C2">
        <w:rPr>
          <w:rFonts w:ascii="Helvetica" w:eastAsia="Times New Roman" w:hAnsi="Helvetica" w:cs="Helvetica"/>
          <w:b/>
          <w:bCs/>
          <w:color w:val="4D4D4D"/>
          <w:sz w:val="18"/>
          <w:szCs w:val="18"/>
          <w:bdr w:val="none" w:sz="0" w:space="0" w:color="auto" w:frame="1"/>
        </w:rPr>
        <w:t> “is like a time capsule”. What does it tell us about the country you grew up in? </w:t>
      </w:r>
    </w:p>
    <w:p w14:paraId="39984C80" w14:textId="77777777" w:rsidR="00FF63C2" w:rsidRPr="00FF63C2" w:rsidRDefault="00FF63C2" w:rsidP="00FF63C2">
      <w:pPr>
        <w:shd w:val="clear" w:color="auto" w:fill="FFFFFF"/>
        <w:spacing w:before="150" w:after="150" w:line="270" w:lineRule="atLeast"/>
        <w:textAlignment w:val="baseline"/>
        <w:rPr>
          <w:rFonts w:ascii="Helvetica" w:eastAsia="Times New Roman" w:hAnsi="Helvetica" w:cs="Helvetica"/>
          <w:color w:val="4D4D4D"/>
          <w:sz w:val="18"/>
          <w:szCs w:val="18"/>
        </w:rPr>
      </w:pPr>
      <w:r w:rsidRPr="00FF63C2">
        <w:rPr>
          <w:rFonts w:ascii="Helvetica" w:eastAsia="Times New Roman" w:hAnsi="Helvetica" w:cs="Helvetica"/>
          <w:color w:val="4D4D4D"/>
          <w:sz w:val="18"/>
          <w:szCs w:val="18"/>
        </w:rPr>
        <w:t>AF: This book introduces Libya – its land, people and character. The stories are written by Libyan writers and depict different aspects of Libyan societies, whether urban or Bedouin or otherwise, in terms of place and subject. Writers who belong to different generations and different regions hope to enable the Western reader to have a better understanding of the country, in addition to what he can learn from the media and books of history, geography, politics, sociology.</w:t>
      </w:r>
    </w:p>
    <w:p w14:paraId="22BBA372" w14:textId="77777777" w:rsidR="00FF63C2" w:rsidRPr="00FF63C2" w:rsidRDefault="00FF63C2" w:rsidP="00FF63C2">
      <w:pPr>
        <w:shd w:val="clear" w:color="auto" w:fill="FFFFFF"/>
        <w:spacing w:after="0" w:line="270" w:lineRule="atLeast"/>
        <w:textAlignment w:val="baseline"/>
        <w:rPr>
          <w:rFonts w:ascii="Helvetica" w:eastAsia="Times New Roman" w:hAnsi="Helvetica" w:cs="Helvetica"/>
          <w:color w:val="4D4D4D"/>
          <w:sz w:val="18"/>
          <w:szCs w:val="18"/>
        </w:rPr>
      </w:pPr>
      <w:r w:rsidRPr="00FF63C2">
        <w:rPr>
          <w:rFonts w:ascii="Helvetica" w:eastAsia="Times New Roman" w:hAnsi="Helvetica" w:cs="Helvetica"/>
          <w:b/>
          <w:bCs/>
          <w:color w:val="4D4D4D"/>
          <w:sz w:val="18"/>
          <w:szCs w:val="18"/>
          <w:bdr w:val="none" w:sz="0" w:space="0" w:color="auto" w:frame="1"/>
        </w:rPr>
        <w:t>It’s a wide-ranging collection…</w:t>
      </w:r>
    </w:p>
    <w:p w14:paraId="137A07D6" w14:textId="77777777" w:rsidR="00FF63C2" w:rsidRPr="00FF63C2" w:rsidRDefault="00FF63C2" w:rsidP="00FF63C2">
      <w:pPr>
        <w:shd w:val="clear" w:color="auto" w:fill="FFFFFF"/>
        <w:spacing w:before="150" w:after="150" w:line="270" w:lineRule="atLeast"/>
        <w:textAlignment w:val="baseline"/>
        <w:rPr>
          <w:rFonts w:ascii="Helvetica" w:eastAsia="Times New Roman" w:hAnsi="Helvetica" w:cs="Helvetica"/>
          <w:color w:val="4D4D4D"/>
          <w:sz w:val="18"/>
          <w:szCs w:val="18"/>
        </w:rPr>
      </w:pPr>
      <w:r w:rsidRPr="00FF63C2">
        <w:rPr>
          <w:rFonts w:ascii="Helvetica" w:eastAsia="Times New Roman" w:hAnsi="Helvetica" w:cs="Helvetica"/>
          <w:color w:val="4D4D4D"/>
          <w:sz w:val="18"/>
          <w:szCs w:val="18"/>
        </w:rPr>
        <w:t>I think it’s vital that the stories cover a wide spectrum of interests. Ethan Chorin introduces different styles and schools of thought as well as different colours and flavours. That way, the stories are successful in representing genuine and rounded pictures of the spirit of the country.</w:t>
      </w:r>
    </w:p>
    <w:p w14:paraId="4B8B51CB" w14:textId="77777777" w:rsidR="00FF63C2" w:rsidRPr="00FF63C2" w:rsidRDefault="00FF63C2" w:rsidP="00FF63C2">
      <w:pPr>
        <w:shd w:val="clear" w:color="auto" w:fill="FFFFFF"/>
        <w:spacing w:after="0" w:line="270" w:lineRule="atLeast"/>
        <w:textAlignment w:val="baseline"/>
        <w:rPr>
          <w:rFonts w:ascii="Helvetica" w:eastAsia="Times New Roman" w:hAnsi="Helvetica" w:cs="Helvetica"/>
          <w:color w:val="4D4D4D"/>
          <w:sz w:val="18"/>
          <w:szCs w:val="18"/>
        </w:rPr>
      </w:pPr>
      <w:r w:rsidRPr="00FF63C2">
        <w:rPr>
          <w:rFonts w:ascii="Helvetica" w:eastAsia="Times New Roman" w:hAnsi="Helvetica" w:cs="Helvetica"/>
          <w:b/>
          <w:bCs/>
          <w:color w:val="4D4D4D"/>
          <w:sz w:val="18"/>
          <w:szCs w:val="18"/>
          <w:bdr w:val="none" w:sz="0" w:space="0" w:color="auto" w:frame="1"/>
        </w:rPr>
        <w:t>You’ve written such a variety of works. What attracted you to the short story?</w:t>
      </w:r>
    </w:p>
    <w:p w14:paraId="3ACDA34D" w14:textId="77777777" w:rsidR="00FF63C2" w:rsidRPr="00FF63C2" w:rsidRDefault="00FF63C2" w:rsidP="00FF63C2">
      <w:pPr>
        <w:shd w:val="clear" w:color="auto" w:fill="FFFFFF"/>
        <w:spacing w:before="150" w:after="150" w:line="270" w:lineRule="atLeast"/>
        <w:textAlignment w:val="baseline"/>
        <w:rPr>
          <w:rFonts w:ascii="Helvetica" w:eastAsia="Times New Roman" w:hAnsi="Helvetica" w:cs="Helvetica"/>
          <w:color w:val="4D4D4D"/>
          <w:sz w:val="18"/>
          <w:szCs w:val="18"/>
        </w:rPr>
      </w:pPr>
      <w:r w:rsidRPr="00FF63C2">
        <w:rPr>
          <w:rFonts w:ascii="Helvetica" w:eastAsia="Times New Roman" w:hAnsi="Helvetica" w:cs="Helvetica"/>
          <w:color w:val="4D4D4D"/>
          <w:sz w:val="18"/>
          <w:szCs w:val="18"/>
        </w:rPr>
        <w:t xml:space="preserve">To put things in perspective, I have written 22 novels and 22 books of short stories, 40 short and long plays, as well as 20 or so books of essays. I think I was able to tackle different forms of literature because there </w:t>
      </w:r>
      <w:r w:rsidRPr="00FF63C2">
        <w:rPr>
          <w:rFonts w:ascii="Helvetica" w:eastAsia="Times New Roman" w:hAnsi="Helvetica" w:cs="Helvetica"/>
          <w:color w:val="4D4D4D"/>
          <w:sz w:val="18"/>
          <w:szCs w:val="18"/>
        </w:rPr>
        <w:lastRenderedPageBreak/>
        <w:t>were no strong literary traditions and no well-established institutions, which could impose certain direction for the writer to follow.</w:t>
      </w:r>
    </w:p>
    <w:p w14:paraId="7DFE908B" w14:textId="77777777" w:rsidR="00FF63C2" w:rsidRPr="00FF63C2" w:rsidRDefault="00FF63C2" w:rsidP="00FF63C2">
      <w:pPr>
        <w:shd w:val="clear" w:color="auto" w:fill="FFFFFF"/>
        <w:spacing w:before="150" w:after="150" w:line="270" w:lineRule="atLeast"/>
        <w:textAlignment w:val="baseline"/>
        <w:rPr>
          <w:rFonts w:ascii="Helvetica" w:eastAsia="Times New Roman" w:hAnsi="Helvetica" w:cs="Helvetica"/>
          <w:color w:val="4D4D4D"/>
          <w:sz w:val="18"/>
          <w:szCs w:val="18"/>
        </w:rPr>
      </w:pPr>
      <w:r w:rsidRPr="00FF63C2">
        <w:rPr>
          <w:rFonts w:ascii="Helvetica" w:eastAsia="Times New Roman" w:hAnsi="Helvetica" w:cs="Helvetica"/>
          <w:color w:val="4D4D4D"/>
          <w:sz w:val="18"/>
          <w:szCs w:val="18"/>
        </w:rPr>
        <w:t>The benefits of sticking to writing one genre, accumulating experiences, taking chances and experimenting with it, are perhaps much better and more beneficial for the writer than being constantly on the move, crossing borders from one genre to another. But that is how I responded to the lure of the freedom that existed for me. I can write the way I like – venture across the frontiers and jump over different genres as I please. There is no demand for me to write in a certain genre, or any call from the publishing establishment asking me to respond to what’s required by the market, for the very obvious reason that no publishing establishment existed in the country until very recent times. A very limited and insignificant market for the book – a huge vacuum – leaves the writer with complete freedom to write or not to write. That is the sort of environment I came from.</w:t>
      </w:r>
    </w:p>
    <w:p w14:paraId="29FC20F4" w14:textId="77777777" w:rsidR="00FF63C2" w:rsidRPr="00FF63C2" w:rsidRDefault="00FF63C2" w:rsidP="00FF63C2">
      <w:pPr>
        <w:spacing w:before="150" w:after="150" w:line="240" w:lineRule="auto"/>
        <w:textAlignment w:val="baseline"/>
        <w:rPr>
          <w:rFonts w:ascii="Georgia" w:eastAsia="Times New Roman" w:hAnsi="Georgia" w:cs="Helvetica"/>
          <w:i/>
          <w:iCs/>
          <w:color w:val="8C8888"/>
          <w:sz w:val="24"/>
          <w:szCs w:val="24"/>
        </w:rPr>
      </w:pPr>
      <w:r w:rsidRPr="00FF63C2">
        <w:rPr>
          <w:rFonts w:ascii="Georgia" w:eastAsia="Times New Roman" w:hAnsi="Georgia" w:cs="Helvetica"/>
          <w:i/>
          <w:iCs/>
          <w:color w:val="8C8888"/>
          <w:sz w:val="24"/>
          <w:szCs w:val="24"/>
        </w:rPr>
        <w:t>The writer in our part of the world doesn’t depend on writing for his livelihood. Naguib Mahfouz remained a government employee until the day of his retirement.”</w:t>
      </w:r>
    </w:p>
    <w:p w14:paraId="4888FF3D" w14:textId="77777777" w:rsidR="00FF63C2" w:rsidRPr="00FF63C2" w:rsidRDefault="00FF63C2" w:rsidP="00FF63C2">
      <w:pPr>
        <w:shd w:val="clear" w:color="auto" w:fill="FFFFFF"/>
        <w:spacing w:before="150" w:after="150" w:line="270" w:lineRule="atLeast"/>
        <w:textAlignment w:val="baseline"/>
        <w:rPr>
          <w:rFonts w:ascii="Helvetica" w:eastAsia="Times New Roman" w:hAnsi="Helvetica" w:cs="Helvetica"/>
          <w:color w:val="4D4D4D"/>
          <w:sz w:val="18"/>
          <w:szCs w:val="18"/>
        </w:rPr>
      </w:pPr>
      <w:r w:rsidRPr="00FF63C2">
        <w:rPr>
          <w:rFonts w:ascii="Helvetica" w:eastAsia="Times New Roman" w:hAnsi="Helvetica" w:cs="Helvetica"/>
          <w:color w:val="4D4D4D"/>
          <w:sz w:val="18"/>
          <w:szCs w:val="18"/>
        </w:rPr>
        <w:t>The pressure on Tennessee Williams to write his plays came from Broadway. The entertainment industry needs him as a playwright, not as a novelist, a poet or essayist. The publishing industry needs Hemingway as a novelist to satisfy the large readership that awaits his narrative books. That goes for others needed by Hollywood, or by TV, the cartoon industry, or children’s books.</w:t>
      </w:r>
    </w:p>
    <w:p w14:paraId="4AB4B5C1" w14:textId="77777777" w:rsidR="00FF63C2" w:rsidRPr="00FF63C2" w:rsidRDefault="00FF63C2" w:rsidP="00FF63C2">
      <w:pPr>
        <w:shd w:val="clear" w:color="auto" w:fill="FFFFFF"/>
        <w:spacing w:before="150" w:after="150" w:line="270" w:lineRule="atLeast"/>
        <w:textAlignment w:val="baseline"/>
        <w:rPr>
          <w:rFonts w:ascii="Helvetica" w:eastAsia="Times New Roman" w:hAnsi="Helvetica" w:cs="Helvetica"/>
          <w:color w:val="4D4D4D"/>
          <w:sz w:val="18"/>
          <w:szCs w:val="18"/>
        </w:rPr>
      </w:pPr>
      <w:r w:rsidRPr="00FF63C2">
        <w:rPr>
          <w:rFonts w:ascii="Helvetica" w:eastAsia="Times New Roman" w:hAnsi="Helvetica" w:cs="Helvetica"/>
          <w:color w:val="4D4D4D"/>
          <w:sz w:val="18"/>
          <w:szCs w:val="18"/>
        </w:rPr>
        <w:t>The writer in our part of the world has neither Broadway nor Hollywood and doesn’t even depend on writing for his livelihood. It’s not strange that the late Naguib Mahfouz remained a government employee in Egypt until the day of his retirement. Forty masterpiece novels were in the market, yet he was still living on his monthly salary. In America a writer of the same generation, J.D. Salinger, was able to live on the revenue of a novel that sustained him for sixty years.</w:t>
      </w:r>
    </w:p>
    <w:p w14:paraId="11AD8ADA" w14:textId="77777777" w:rsidR="00FF63C2" w:rsidRPr="00FF63C2" w:rsidRDefault="00FF63C2" w:rsidP="00FF63C2">
      <w:pPr>
        <w:shd w:val="clear" w:color="auto" w:fill="FFFFFF"/>
        <w:spacing w:after="0" w:line="270" w:lineRule="atLeast"/>
        <w:textAlignment w:val="baseline"/>
        <w:rPr>
          <w:rFonts w:ascii="Helvetica" w:eastAsia="Times New Roman" w:hAnsi="Helvetica" w:cs="Helvetica"/>
          <w:color w:val="4D4D4D"/>
          <w:sz w:val="18"/>
          <w:szCs w:val="18"/>
        </w:rPr>
      </w:pPr>
      <w:r w:rsidRPr="00FF63C2">
        <w:rPr>
          <w:rFonts w:ascii="Helvetica" w:eastAsia="Times New Roman" w:hAnsi="Helvetica" w:cs="Helvetica"/>
          <w:color w:val="4D4D4D"/>
          <w:sz w:val="18"/>
          <w:szCs w:val="18"/>
        </w:rPr>
        <w:t>Libya, with its roots in the desert and Bedouin society, is more conducive to the short narrative than the long, which needs a modernised, civilised and urban environment. When I started writing and publishing short stories in the sixties, there were no writers making any serious attempt to write novels. There was a complete lack of a publishing industry, and the novel can usually only be published in book form, while the short story can find its way to the reader in the pages of journal or a magazine. When I published my first book of stories, </w:t>
      </w:r>
      <w:r w:rsidRPr="00FF63C2">
        <w:rPr>
          <w:rFonts w:ascii="Helvetica" w:eastAsia="Times New Roman" w:hAnsi="Helvetica" w:cs="Helvetica"/>
          <w:i/>
          <w:iCs/>
          <w:color w:val="4D4D4D"/>
          <w:sz w:val="18"/>
          <w:szCs w:val="18"/>
          <w:bdr w:val="none" w:sz="0" w:space="0" w:color="auto" w:frame="1"/>
        </w:rPr>
        <w:t>The Sea Has No Water</w:t>
      </w:r>
      <w:r w:rsidRPr="00FF63C2">
        <w:rPr>
          <w:rFonts w:ascii="Helvetica" w:eastAsia="Times New Roman" w:hAnsi="Helvetica" w:cs="Helvetica"/>
          <w:color w:val="4D4D4D"/>
          <w:sz w:val="18"/>
          <w:szCs w:val="18"/>
        </w:rPr>
        <w:t>, in 1966 it was only the tenth or eleventh literary book published in Libya since the invention of the printing press. There was a physical impossibility of writing and publishing any form of literature on the lengthy side.</w:t>
      </w:r>
    </w:p>
    <w:p w14:paraId="49B48996" w14:textId="77777777" w:rsidR="00FF63C2" w:rsidRPr="00FF63C2" w:rsidRDefault="00FF63C2" w:rsidP="00FF63C2">
      <w:pPr>
        <w:shd w:val="clear" w:color="auto" w:fill="FFFFFF"/>
        <w:spacing w:before="150" w:after="150" w:line="270" w:lineRule="atLeast"/>
        <w:textAlignment w:val="baseline"/>
        <w:rPr>
          <w:rFonts w:ascii="Helvetica" w:eastAsia="Times New Roman" w:hAnsi="Helvetica" w:cs="Helvetica"/>
          <w:color w:val="4D4D4D"/>
          <w:sz w:val="18"/>
          <w:szCs w:val="18"/>
        </w:rPr>
      </w:pPr>
      <w:r w:rsidRPr="00FF63C2">
        <w:rPr>
          <w:rFonts w:ascii="Helvetica" w:eastAsia="Times New Roman" w:hAnsi="Helvetica" w:cs="Helvetica"/>
          <w:color w:val="4D4D4D"/>
          <w:sz w:val="18"/>
          <w:szCs w:val="18"/>
        </w:rPr>
        <w:t>At the same time the newly founded state of Libya encouraged journalism and the publication of different kinds of magazines and newspapers that needed to be filled with literary articles, poems and short stories.</w:t>
      </w:r>
    </w:p>
    <w:p w14:paraId="2E0F28C5" w14:textId="77777777" w:rsidR="00FF63C2" w:rsidRPr="00FF63C2" w:rsidRDefault="00FF63C2" w:rsidP="00FF63C2">
      <w:pPr>
        <w:shd w:val="clear" w:color="auto" w:fill="FFFFFF"/>
        <w:spacing w:after="0" w:line="270" w:lineRule="atLeast"/>
        <w:textAlignment w:val="baseline"/>
        <w:rPr>
          <w:rFonts w:ascii="Helvetica" w:eastAsia="Times New Roman" w:hAnsi="Helvetica" w:cs="Helvetica"/>
          <w:color w:val="4D4D4D"/>
          <w:sz w:val="18"/>
          <w:szCs w:val="18"/>
        </w:rPr>
      </w:pPr>
      <w:r w:rsidRPr="00FF63C2">
        <w:rPr>
          <w:rFonts w:ascii="Helvetica" w:eastAsia="Times New Roman" w:hAnsi="Helvetica" w:cs="Helvetica"/>
          <w:b/>
          <w:bCs/>
          <w:color w:val="4D4D4D"/>
          <w:sz w:val="18"/>
          <w:szCs w:val="18"/>
          <w:bdr w:val="none" w:sz="0" w:space="0" w:color="auto" w:frame="1"/>
        </w:rPr>
        <w:t>How do you think the influence of a foreign editor affected the collection?</w:t>
      </w:r>
    </w:p>
    <w:p w14:paraId="169BC8EA" w14:textId="77777777" w:rsidR="00FF63C2" w:rsidRPr="00FF63C2" w:rsidRDefault="00FF63C2" w:rsidP="00FF63C2">
      <w:pPr>
        <w:shd w:val="clear" w:color="auto" w:fill="FFFFFF"/>
        <w:spacing w:before="150" w:after="150" w:line="270" w:lineRule="atLeast"/>
        <w:textAlignment w:val="baseline"/>
        <w:rPr>
          <w:rFonts w:ascii="Helvetica" w:eastAsia="Times New Roman" w:hAnsi="Helvetica" w:cs="Helvetica"/>
          <w:color w:val="4D4D4D"/>
          <w:sz w:val="18"/>
          <w:szCs w:val="18"/>
        </w:rPr>
      </w:pPr>
      <w:r w:rsidRPr="00FF63C2">
        <w:rPr>
          <w:rFonts w:ascii="Helvetica" w:eastAsia="Times New Roman" w:hAnsi="Helvetica" w:cs="Helvetica"/>
          <w:color w:val="4D4D4D"/>
          <w:sz w:val="18"/>
          <w:szCs w:val="18"/>
        </w:rPr>
        <w:t>Ethan Chorin came to Libya with a lot of curiosity. It was an unknown quantity to many Americans. His intention was to distinguish truth from fiction and, through a very inventive approach, he used fiction as a means by which to discover that truth. Fortunately for him, the revolution erupted while he was still in service and it revealed to him the brutal regime that was ruling the country. He learnt so many facts that the military regime was trying to hide and the sufferings the Libyan people had had to go through. Although he originally finished writing this book and published it before the revolution, he had a good chance to review what he wrote and to prepare the new edition, complementing his earlier work.</w:t>
      </w:r>
    </w:p>
    <w:p w14:paraId="71776716" w14:textId="77777777" w:rsidR="00FF63C2" w:rsidRPr="00FF63C2" w:rsidRDefault="00FF63C2" w:rsidP="00FF63C2">
      <w:pPr>
        <w:shd w:val="clear" w:color="auto" w:fill="FFFFFF"/>
        <w:spacing w:before="150" w:after="150" w:line="270" w:lineRule="atLeast"/>
        <w:textAlignment w:val="baseline"/>
        <w:rPr>
          <w:rFonts w:ascii="Helvetica" w:eastAsia="Times New Roman" w:hAnsi="Helvetica" w:cs="Helvetica"/>
          <w:color w:val="4D4D4D"/>
          <w:sz w:val="18"/>
          <w:szCs w:val="18"/>
        </w:rPr>
      </w:pPr>
      <w:r w:rsidRPr="00FF63C2">
        <w:rPr>
          <w:rFonts w:ascii="Helvetica" w:eastAsia="Times New Roman" w:hAnsi="Helvetica" w:cs="Helvetica"/>
          <w:color w:val="4D4D4D"/>
          <w:sz w:val="18"/>
          <w:szCs w:val="18"/>
        </w:rPr>
        <w:lastRenderedPageBreak/>
        <w:t>I think he was sincere and honest and had real sympathy for the country, its people and its writers, and really provided them with a platform to address a different audience from the one they intended to address when they first wrote their stories. It shows in the book that he has affection for the literary material he included and has a good eye for picking what is successful in representing the soul of the country.</w:t>
      </w:r>
    </w:p>
    <w:p w14:paraId="0CBAAC09" w14:textId="77777777" w:rsidR="00FF63C2" w:rsidRPr="00FF63C2" w:rsidRDefault="00FF63C2" w:rsidP="00FF63C2">
      <w:pPr>
        <w:shd w:val="clear" w:color="auto" w:fill="F1F1F1"/>
        <w:spacing w:after="0" w:line="270" w:lineRule="atLeast"/>
        <w:jc w:val="center"/>
        <w:textAlignment w:val="baseline"/>
        <w:rPr>
          <w:rFonts w:ascii="Helvetica" w:eastAsia="Times New Roman" w:hAnsi="Helvetica" w:cs="Helvetica"/>
          <w:color w:val="4D4D4D"/>
          <w:sz w:val="18"/>
          <w:szCs w:val="18"/>
        </w:rPr>
      </w:pPr>
      <w:r w:rsidRPr="00FF63C2">
        <w:rPr>
          <w:rFonts w:ascii="Helvetica" w:eastAsia="Times New Roman" w:hAnsi="Helvetica" w:cs="Helvetica"/>
          <w:noProof/>
          <w:color w:val="262626"/>
          <w:sz w:val="18"/>
          <w:szCs w:val="18"/>
          <w:bdr w:val="none" w:sz="0" w:space="0" w:color="auto" w:frame="1"/>
        </w:rPr>
        <w:drawing>
          <wp:inline distT="0" distB="0" distL="0" distR="0" wp14:anchorId="7A734588" wp14:editId="333F79CE">
            <wp:extent cx="1812925" cy="1812925"/>
            <wp:effectExtent l="0" t="0" r="0" b="0"/>
            <wp:docPr id="99" name="Picture 99" descr="http://bookanista.com/wp-content/uploads/2015/11/Locust_Feature.jpg">
              <a:hlinkClick xmlns:a="http://schemas.openxmlformats.org/drawingml/2006/main" r:id="rId161" tgtFrame="&quot;_blank&quot;" tooltip="&quot;Ahmed Fagih: The locusts&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bookanista.com/wp-content/uploads/2015/11/Locust_Feature.jpg">
                      <a:hlinkClick r:id="rId161" tgtFrame="&quot;_blank&quot;" tooltip="&quot;Ahmed Fagih: The locusts&quot;"/>
                    </pic:cNvPr>
                    <pic:cNvPicPr>
                      <a:picLocks noChangeAspect="1" noChangeArrowheads="1"/>
                    </pic:cNvPicPr>
                  </pic:nvPicPr>
                  <pic:blipFill>
                    <a:blip r:embed="rId162">
                      <a:extLst>
                        <a:ext uri="{28A0092B-C50C-407E-A947-70E740481C1C}">
                          <a14:useLocalDpi xmlns:a14="http://schemas.microsoft.com/office/drawing/2010/main" val="0"/>
                        </a:ext>
                      </a:extLst>
                    </a:blip>
                    <a:srcRect/>
                    <a:stretch>
                      <a:fillRect/>
                    </a:stretch>
                  </pic:blipFill>
                  <pic:spPr bwMode="auto">
                    <a:xfrm>
                      <a:off x="0" y="0"/>
                      <a:ext cx="1812925" cy="1812925"/>
                    </a:xfrm>
                    <a:prstGeom prst="rect">
                      <a:avLst/>
                    </a:prstGeom>
                    <a:noFill/>
                    <a:ln>
                      <a:noFill/>
                    </a:ln>
                  </pic:spPr>
                </pic:pic>
              </a:graphicData>
            </a:graphic>
          </wp:inline>
        </w:drawing>
      </w:r>
    </w:p>
    <w:p w14:paraId="70667E41" w14:textId="77777777" w:rsidR="00FF63C2" w:rsidRPr="00FF63C2" w:rsidRDefault="00FB5D2C" w:rsidP="00FF63C2">
      <w:pPr>
        <w:spacing w:line="270" w:lineRule="atLeast"/>
        <w:ind w:left="300" w:right="75"/>
        <w:jc w:val="center"/>
        <w:textAlignment w:val="baseline"/>
        <w:rPr>
          <w:rFonts w:ascii="Helvetica" w:eastAsia="Times New Roman" w:hAnsi="Helvetica" w:cs="Helvetica"/>
          <w:color w:val="888888"/>
          <w:sz w:val="18"/>
          <w:szCs w:val="18"/>
        </w:rPr>
      </w:pPr>
      <w:hyperlink r:id="rId163" w:tgtFrame="_blank" w:tooltip="Ahmed Fagih: The locusts" w:history="1">
        <w:r w:rsidR="00FF63C2" w:rsidRPr="00FF63C2">
          <w:rPr>
            <w:rFonts w:ascii="Helvetica" w:eastAsia="Times New Roman" w:hAnsi="Helvetica" w:cs="Helvetica"/>
            <w:color w:val="262626"/>
            <w:sz w:val="18"/>
            <w:szCs w:val="18"/>
            <w:u w:val="single"/>
            <w:bdr w:val="none" w:sz="0" w:space="0" w:color="auto" w:frame="1"/>
          </w:rPr>
          <w:t>Read ‘The Locusts’</w:t>
        </w:r>
      </w:hyperlink>
    </w:p>
    <w:p w14:paraId="27066B2B" w14:textId="77777777" w:rsidR="00FF63C2" w:rsidRPr="00FF63C2" w:rsidRDefault="00FF63C2" w:rsidP="00FF63C2">
      <w:pPr>
        <w:shd w:val="clear" w:color="auto" w:fill="FFFFFF"/>
        <w:spacing w:after="0" w:line="270" w:lineRule="atLeast"/>
        <w:textAlignment w:val="baseline"/>
        <w:rPr>
          <w:rFonts w:ascii="Helvetica" w:eastAsia="Times New Roman" w:hAnsi="Helvetica" w:cs="Helvetica"/>
          <w:color w:val="4D4D4D"/>
          <w:sz w:val="18"/>
          <w:szCs w:val="18"/>
        </w:rPr>
      </w:pPr>
      <w:r w:rsidRPr="00FF63C2">
        <w:rPr>
          <w:rFonts w:ascii="Helvetica" w:eastAsia="Times New Roman" w:hAnsi="Helvetica" w:cs="Helvetica"/>
          <w:b/>
          <w:bCs/>
          <w:color w:val="4D4D4D"/>
          <w:sz w:val="18"/>
          <w:szCs w:val="18"/>
          <w:bdr w:val="none" w:sz="0" w:space="0" w:color="auto" w:frame="1"/>
        </w:rPr>
        <w:t>Tell us about your story ‘The Locusts’.</w:t>
      </w:r>
    </w:p>
    <w:p w14:paraId="3C4A054C" w14:textId="77777777" w:rsidR="00FF63C2" w:rsidRPr="00FF63C2" w:rsidRDefault="00FF63C2" w:rsidP="00FF63C2">
      <w:pPr>
        <w:shd w:val="clear" w:color="auto" w:fill="FFFFFF"/>
        <w:spacing w:before="150" w:after="150" w:line="270" w:lineRule="atLeast"/>
        <w:textAlignment w:val="baseline"/>
        <w:rPr>
          <w:rFonts w:ascii="Helvetica" w:eastAsia="Times New Roman" w:hAnsi="Helvetica" w:cs="Helvetica"/>
          <w:color w:val="4D4D4D"/>
          <w:sz w:val="18"/>
          <w:szCs w:val="18"/>
        </w:rPr>
      </w:pPr>
      <w:r w:rsidRPr="00FF63C2">
        <w:rPr>
          <w:rFonts w:ascii="Helvetica" w:eastAsia="Times New Roman" w:hAnsi="Helvetica" w:cs="Helvetica"/>
          <w:color w:val="4D4D4D"/>
          <w:sz w:val="18"/>
          <w:szCs w:val="18"/>
        </w:rPr>
        <w:t>I was a newcomer to Tripoli from my remote desert village Mizda when I started writing stories. I had very little experience outside my life in that village, so I turned to the past and to my young life for inspiration and material to feed my creative writings. I was driven by a feeling of devotion to the village, and with some sense of being indebted to it. In fact, most of the stories I wrote at the beginning of my career were driven by the passion I felt for my village and its people. I appreciated their hardships and sufferings and the struggle for livelihood they had to endure in that hostile environment.</w:t>
      </w:r>
    </w:p>
    <w:p w14:paraId="7EBA02AE" w14:textId="77777777" w:rsidR="00FF63C2" w:rsidRPr="00FF63C2" w:rsidRDefault="00FF63C2" w:rsidP="00FF63C2">
      <w:pPr>
        <w:shd w:val="clear" w:color="auto" w:fill="FFFFFF"/>
        <w:spacing w:before="150" w:after="150" w:line="270" w:lineRule="atLeast"/>
        <w:textAlignment w:val="baseline"/>
        <w:rPr>
          <w:rFonts w:ascii="Helvetica" w:eastAsia="Times New Roman" w:hAnsi="Helvetica" w:cs="Helvetica"/>
          <w:color w:val="4D4D4D"/>
          <w:sz w:val="18"/>
          <w:szCs w:val="18"/>
        </w:rPr>
      </w:pPr>
      <w:r w:rsidRPr="00FF63C2">
        <w:rPr>
          <w:rFonts w:ascii="Helvetica" w:eastAsia="Times New Roman" w:hAnsi="Helvetica" w:cs="Helvetica"/>
          <w:color w:val="4D4D4D"/>
          <w:sz w:val="18"/>
          <w:szCs w:val="18"/>
        </w:rPr>
        <w:t>The locusts in the story invaded the village to destroy whatever little greenness the villagers used for grazing their goats. It was a force of nature, coming to inflict harm, so it was only fair that I make the people of the village mobilise themselves, get up early and collect the locusts while they were still sleeping and bring them home and grill them to feed their children. I was one of those children who were fed on those locusts. It was a kind of war, and perhaps a very justifiable one.</w:t>
      </w:r>
    </w:p>
    <w:p w14:paraId="4105D7C1" w14:textId="77777777" w:rsidR="00FF63C2" w:rsidRPr="00FF63C2" w:rsidRDefault="00FF63C2" w:rsidP="00FF63C2">
      <w:pPr>
        <w:shd w:val="clear" w:color="auto" w:fill="FFFFFF"/>
        <w:spacing w:before="150" w:after="150" w:line="270" w:lineRule="atLeast"/>
        <w:textAlignment w:val="baseline"/>
        <w:rPr>
          <w:rFonts w:ascii="Helvetica" w:eastAsia="Times New Roman" w:hAnsi="Helvetica" w:cs="Helvetica"/>
          <w:color w:val="4D4D4D"/>
          <w:sz w:val="18"/>
          <w:szCs w:val="18"/>
        </w:rPr>
      </w:pPr>
      <w:r w:rsidRPr="00FF63C2">
        <w:rPr>
          <w:rFonts w:ascii="Helvetica" w:eastAsia="Times New Roman" w:hAnsi="Helvetica" w:cs="Helvetica"/>
          <w:color w:val="4D4D4D"/>
          <w:sz w:val="18"/>
          <w:szCs w:val="18"/>
        </w:rPr>
        <w:t>‘The Locusts’ was one of the earliest stories I wrote, published in the early sixties in a daily newspaper and included in my first book of short fiction. It was republished continually in literary journals, as if it struck a chord somewhere in the Arab consciousness or touched upon some sensitive nerve.</w:t>
      </w:r>
    </w:p>
    <w:p w14:paraId="1832DB69" w14:textId="77777777" w:rsidR="00FF63C2" w:rsidRPr="00FF63C2" w:rsidRDefault="00FF63C2" w:rsidP="00FF63C2">
      <w:pPr>
        <w:spacing w:before="150" w:after="150" w:line="240" w:lineRule="auto"/>
        <w:textAlignment w:val="baseline"/>
        <w:rPr>
          <w:rFonts w:ascii="Georgia" w:eastAsia="Times New Roman" w:hAnsi="Georgia" w:cs="Helvetica"/>
          <w:i/>
          <w:iCs/>
          <w:color w:val="8C8888"/>
          <w:sz w:val="24"/>
          <w:szCs w:val="24"/>
        </w:rPr>
      </w:pPr>
      <w:r w:rsidRPr="00FF63C2">
        <w:rPr>
          <w:rFonts w:ascii="Georgia" w:eastAsia="Times New Roman" w:hAnsi="Georgia" w:cs="Helvetica"/>
          <w:i/>
          <w:iCs/>
          <w:color w:val="8C8888"/>
          <w:sz w:val="24"/>
          <w:szCs w:val="24"/>
        </w:rPr>
        <w:t>There must be some negative aspects to being brought up among an illiterate community, but the positive side of it was the freedom I enjoyed with my education, my cultural formation.”</w:t>
      </w:r>
    </w:p>
    <w:p w14:paraId="72180BE1" w14:textId="77777777" w:rsidR="00FF63C2" w:rsidRPr="00FF63C2" w:rsidRDefault="00FF63C2" w:rsidP="00FF63C2">
      <w:pPr>
        <w:shd w:val="clear" w:color="auto" w:fill="FFFFFF"/>
        <w:spacing w:before="150" w:after="150" w:line="270" w:lineRule="atLeast"/>
        <w:textAlignment w:val="baseline"/>
        <w:rPr>
          <w:rFonts w:ascii="Helvetica" w:eastAsia="Times New Roman" w:hAnsi="Helvetica" w:cs="Helvetica"/>
          <w:color w:val="4D4D4D"/>
          <w:sz w:val="18"/>
          <w:szCs w:val="18"/>
        </w:rPr>
      </w:pPr>
      <w:r w:rsidRPr="00FF63C2">
        <w:rPr>
          <w:rFonts w:ascii="Helvetica" w:eastAsia="Times New Roman" w:hAnsi="Helvetica" w:cs="Helvetica"/>
          <w:color w:val="4D4D4D"/>
          <w:sz w:val="18"/>
          <w:szCs w:val="18"/>
        </w:rPr>
        <w:t>I think every writer draws upon his experiences, looks to his environment and the people and places he knows best for inspiration. But I should hasten to add that we are individuals, different in our approaches and characteristics. As the Arab saying puts it, “Every Sheikh has his path”, so every writer may have his own method and programme of going about getting his inspirations and looking for his material and doing his writings.</w:t>
      </w:r>
    </w:p>
    <w:p w14:paraId="1F8CB48C" w14:textId="77777777" w:rsidR="00FF63C2" w:rsidRPr="00FF63C2" w:rsidRDefault="00FF63C2" w:rsidP="00FF63C2">
      <w:pPr>
        <w:shd w:val="clear" w:color="auto" w:fill="FFFFFF"/>
        <w:spacing w:after="0" w:line="270" w:lineRule="atLeast"/>
        <w:textAlignment w:val="baseline"/>
        <w:rPr>
          <w:rFonts w:ascii="Helvetica" w:eastAsia="Times New Roman" w:hAnsi="Helvetica" w:cs="Helvetica"/>
          <w:color w:val="4D4D4D"/>
          <w:sz w:val="18"/>
          <w:szCs w:val="18"/>
        </w:rPr>
      </w:pPr>
      <w:r w:rsidRPr="00FF63C2">
        <w:rPr>
          <w:rFonts w:ascii="Helvetica" w:eastAsia="Times New Roman" w:hAnsi="Helvetica" w:cs="Helvetica"/>
          <w:b/>
          <w:bCs/>
          <w:color w:val="4D4D4D"/>
          <w:sz w:val="18"/>
          <w:szCs w:val="18"/>
          <w:bdr w:val="none" w:sz="0" w:space="0" w:color="auto" w:frame="1"/>
        </w:rPr>
        <w:t>What in particular influenced you?</w:t>
      </w:r>
    </w:p>
    <w:p w14:paraId="73F7116F" w14:textId="77777777" w:rsidR="00FF63C2" w:rsidRPr="00FF63C2" w:rsidRDefault="00FF63C2" w:rsidP="00FF63C2">
      <w:pPr>
        <w:shd w:val="clear" w:color="auto" w:fill="FFFFFF"/>
        <w:spacing w:before="150" w:after="150" w:line="270" w:lineRule="atLeast"/>
        <w:textAlignment w:val="baseline"/>
        <w:rPr>
          <w:rFonts w:ascii="Helvetica" w:eastAsia="Times New Roman" w:hAnsi="Helvetica" w:cs="Helvetica"/>
          <w:color w:val="4D4D4D"/>
          <w:sz w:val="18"/>
          <w:szCs w:val="18"/>
        </w:rPr>
      </w:pPr>
      <w:r w:rsidRPr="00FF63C2">
        <w:rPr>
          <w:rFonts w:ascii="Helvetica" w:eastAsia="Times New Roman" w:hAnsi="Helvetica" w:cs="Helvetica"/>
          <w:color w:val="4D4D4D"/>
          <w:sz w:val="18"/>
          <w:szCs w:val="18"/>
        </w:rPr>
        <w:t xml:space="preserve">Firstly, being born in a small primitive village in the desert in the early forties, an era of war. I was born in a family of illiteracy, no one in the family had had an education apart from a grandfather who was a teacher of the Qur’an who died before I was born. There must be some negative aspects to being brought up among </w:t>
      </w:r>
      <w:r w:rsidRPr="00FF63C2">
        <w:rPr>
          <w:rFonts w:ascii="Helvetica" w:eastAsia="Times New Roman" w:hAnsi="Helvetica" w:cs="Helvetica"/>
          <w:color w:val="4D4D4D"/>
          <w:sz w:val="18"/>
          <w:szCs w:val="18"/>
        </w:rPr>
        <w:lastRenderedPageBreak/>
        <w:t>an illiterate community, but the positive side of it was the freedom I enjoyed with my education, liberated from the influence of any member of the family imposing thoughts and ideas on my mind. It’s common in educated families to transfer their prejudices and loyalties and preferences to their children. My family had no way to affect my reading or place any pressure or supervision on my cultural formation. My formal education ended when I was 17 and I immediately started working as a civil servant. Whatever education I got afterwards was accompanied by work. I think that was a blessing in disguise because it meant liberty again.</w:t>
      </w:r>
    </w:p>
    <w:p w14:paraId="6864C077" w14:textId="77777777" w:rsidR="00FF63C2" w:rsidRPr="00FF63C2" w:rsidRDefault="00FF63C2" w:rsidP="00FF63C2">
      <w:pPr>
        <w:shd w:val="clear" w:color="auto" w:fill="FFFFFF"/>
        <w:spacing w:before="150" w:after="150" w:line="270" w:lineRule="atLeast"/>
        <w:textAlignment w:val="baseline"/>
        <w:rPr>
          <w:rFonts w:ascii="Helvetica" w:eastAsia="Times New Roman" w:hAnsi="Helvetica" w:cs="Helvetica"/>
          <w:color w:val="4D4D4D"/>
          <w:sz w:val="18"/>
          <w:szCs w:val="18"/>
        </w:rPr>
      </w:pPr>
      <w:r w:rsidRPr="00FF63C2">
        <w:rPr>
          <w:rFonts w:ascii="Helvetica" w:eastAsia="Times New Roman" w:hAnsi="Helvetica" w:cs="Helvetica"/>
          <w:color w:val="4D4D4D"/>
          <w:sz w:val="18"/>
          <w:szCs w:val="18"/>
        </w:rPr>
        <w:t>My village, Mizda, was located at a crossroads where caravans from east and west, north and south, passed through. It was a melting pot of different popular cultures, rich with folkloric and traditional arts and crafts and folk tales. The complete lack of official culture in terms of libraries, cinemas, theatres, bands, music halls, books, journals, magazines and records was substituted by forms of culture that were manifested in the way they sing, dance, play music, perform wedding celebrations, welcome in the spring season, or express their happiness with the harvest when the barley fields are ready to be cut. I was able as a child to absorb such a multitude of cultures and forms of arts and literature, complementing them with the modern cultures that reached the village later on. I only left the countryside when I was fourteen years old, so those were vital years in forming the basis of my personality.</w:t>
      </w:r>
    </w:p>
    <w:p w14:paraId="7C3879DB" w14:textId="77777777" w:rsidR="00FF63C2" w:rsidRPr="00FF63C2" w:rsidRDefault="00FF63C2" w:rsidP="00FF63C2">
      <w:pPr>
        <w:shd w:val="clear" w:color="auto" w:fill="FFFFFF"/>
        <w:spacing w:after="0" w:line="270" w:lineRule="atLeast"/>
        <w:textAlignment w:val="baseline"/>
        <w:rPr>
          <w:rFonts w:ascii="Helvetica" w:eastAsia="Times New Roman" w:hAnsi="Helvetica" w:cs="Helvetica"/>
          <w:color w:val="4D4D4D"/>
          <w:sz w:val="18"/>
          <w:szCs w:val="18"/>
        </w:rPr>
      </w:pPr>
      <w:r w:rsidRPr="00FF63C2">
        <w:rPr>
          <w:rFonts w:ascii="Helvetica" w:eastAsia="Times New Roman" w:hAnsi="Helvetica" w:cs="Helvetica"/>
          <w:b/>
          <w:bCs/>
          <w:color w:val="4D4D4D"/>
          <w:sz w:val="18"/>
          <w:szCs w:val="18"/>
          <w:bdr w:val="none" w:sz="0" w:space="0" w:color="auto" w:frame="1"/>
        </w:rPr>
        <w:t>How has your work as a journalist informed your fiction?</w:t>
      </w:r>
    </w:p>
    <w:p w14:paraId="1DA7C497" w14:textId="77777777" w:rsidR="00FF63C2" w:rsidRPr="00FF63C2" w:rsidRDefault="00FF63C2" w:rsidP="00FF63C2">
      <w:pPr>
        <w:shd w:val="clear" w:color="auto" w:fill="FFFFFF"/>
        <w:spacing w:before="150" w:after="150" w:line="270" w:lineRule="atLeast"/>
        <w:textAlignment w:val="baseline"/>
        <w:rPr>
          <w:rFonts w:ascii="Helvetica" w:eastAsia="Times New Roman" w:hAnsi="Helvetica" w:cs="Helvetica"/>
          <w:color w:val="4D4D4D"/>
          <w:sz w:val="18"/>
          <w:szCs w:val="18"/>
        </w:rPr>
      </w:pPr>
      <w:r w:rsidRPr="00FF63C2">
        <w:rPr>
          <w:rFonts w:ascii="Helvetica" w:eastAsia="Times New Roman" w:hAnsi="Helvetica" w:cs="Helvetica"/>
          <w:color w:val="4D4D4D"/>
          <w:sz w:val="18"/>
          <w:szCs w:val="18"/>
        </w:rPr>
        <w:t>Since there was no way or tradition of getting revenue from writing literature and, for someone like me, not enough education to take me to the world of academia to teach or to work, I was left with the option of working in journalism. Although such a profession can have a negative influence on people with literary inclinations, I was able to put it to better use. I insisted on working as a writer and not as a reporter or a news collector. I chose to write opinion columns and have been writing them since I was seventeen years of age, taking care that my style of writing be always literary and not the easy-going style of journals. I gained the best value of being a journalist and a writer, which can be done. García Márquez is the best example.</w:t>
      </w:r>
    </w:p>
    <w:p w14:paraId="482D9C69" w14:textId="77777777" w:rsidR="00FF63C2" w:rsidRPr="00FF63C2" w:rsidRDefault="00FF63C2" w:rsidP="00FF63C2">
      <w:pPr>
        <w:shd w:val="clear" w:color="auto" w:fill="FFFFFF"/>
        <w:spacing w:before="150" w:after="150" w:line="270" w:lineRule="atLeast"/>
        <w:textAlignment w:val="baseline"/>
        <w:rPr>
          <w:rFonts w:ascii="Helvetica" w:eastAsia="Times New Roman" w:hAnsi="Helvetica" w:cs="Helvetica"/>
          <w:color w:val="4D4D4D"/>
          <w:sz w:val="18"/>
          <w:szCs w:val="18"/>
        </w:rPr>
      </w:pPr>
      <w:r w:rsidRPr="00FF63C2">
        <w:rPr>
          <w:rFonts w:ascii="Helvetica" w:eastAsia="Times New Roman" w:hAnsi="Helvetica" w:cs="Helvetica"/>
          <w:color w:val="4D4D4D"/>
          <w:sz w:val="18"/>
          <w:szCs w:val="18"/>
        </w:rPr>
        <w:t>I learnt that writing is a job that has to be done. Journalism doesn’t recognise your need for inspiration, or being in the right mood. There is a deadline that has to be met and no way to surpass it. Journalism gave me a platform for my literary writings, because almost every piece of literature I wrote, including novels, were published first in newspapers and journals, exposed to the large audiences of a newspaper and not restricted to the small readership of the Arabic book market. Journalism was also able to put me in touch with the public. As a columnist I was engaged almost daily with issues and causes of interest to the general public, which gave an immediacy and urgency to my stories, novels and plays.</w:t>
      </w:r>
    </w:p>
    <w:p w14:paraId="18D653E5" w14:textId="77777777" w:rsidR="00FF63C2" w:rsidRPr="00FF63C2" w:rsidRDefault="00FF63C2" w:rsidP="00FF63C2">
      <w:pPr>
        <w:shd w:val="clear" w:color="auto" w:fill="FFFFFF"/>
        <w:spacing w:after="0" w:line="270" w:lineRule="atLeast"/>
        <w:textAlignment w:val="baseline"/>
        <w:rPr>
          <w:rFonts w:ascii="Helvetica" w:eastAsia="Times New Roman" w:hAnsi="Helvetica" w:cs="Helvetica"/>
          <w:color w:val="4D4D4D"/>
          <w:sz w:val="18"/>
          <w:szCs w:val="18"/>
        </w:rPr>
      </w:pPr>
      <w:r w:rsidRPr="00FF63C2">
        <w:rPr>
          <w:rFonts w:ascii="Helvetica" w:eastAsia="Times New Roman" w:hAnsi="Helvetica" w:cs="Helvetica"/>
          <w:b/>
          <w:bCs/>
          <w:color w:val="4D4D4D"/>
          <w:sz w:val="18"/>
          <w:szCs w:val="18"/>
          <w:bdr w:val="none" w:sz="0" w:space="0" w:color="auto" w:frame="1"/>
        </w:rPr>
        <w:t>How did you use history to explore modern Libya?</w:t>
      </w:r>
    </w:p>
    <w:p w14:paraId="715D334F" w14:textId="77777777" w:rsidR="00FF63C2" w:rsidRPr="00FF63C2" w:rsidRDefault="00FF63C2" w:rsidP="00FF63C2">
      <w:pPr>
        <w:shd w:val="clear" w:color="auto" w:fill="FFFFFF"/>
        <w:spacing w:before="150" w:after="150" w:line="270" w:lineRule="atLeast"/>
        <w:textAlignment w:val="baseline"/>
        <w:rPr>
          <w:rFonts w:ascii="Helvetica" w:eastAsia="Times New Roman" w:hAnsi="Helvetica" w:cs="Helvetica"/>
          <w:color w:val="4D4D4D"/>
          <w:sz w:val="18"/>
          <w:szCs w:val="18"/>
        </w:rPr>
      </w:pPr>
      <w:r w:rsidRPr="00FF63C2">
        <w:rPr>
          <w:rFonts w:ascii="Helvetica" w:eastAsia="Times New Roman" w:hAnsi="Helvetica" w:cs="Helvetica"/>
          <w:color w:val="4D4D4D"/>
          <w:sz w:val="18"/>
          <w:szCs w:val="18"/>
        </w:rPr>
        <w:t>The literary critic and Marxist thinker György Lukács linked the emergence of the historical novel with the struggle against absolutism. We all know there are eternal causes and issues that are not to be affected by the passing of time, which a writer of a novel, historical or otherwise, can turn to and address with no fear of being out of touch with his readers. We all still relate to works of literature that were written thousands of years ago: the Greek tragedies and comedies written by Aeschylus, Sophocles, Aristophanes, Euripides, Apuleius.</w:t>
      </w:r>
    </w:p>
    <w:p w14:paraId="1F86439B" w14:textId="77777777" w:rsidR="00FF63C2" w:rsidRPr="00FF63C2" w:rsidRDefault="00FF63C2" w:rsidP="00FF63C2">
      <w:pPr>
        <w:shd w:val="clear" w:color="auto" w:fill="FFFFFF"/>
        <w:spacing w:after="0" w:line="270" w:lineRule="atLeast"/>
        <w:textAlignment w:val="baseline"/>
        <w:rPr>
          <w:rFonts w:ascii="Helvetica" w:eastAsia="Times New Roman" w:hAnsi="Helvetica" w:cs="Helvetica"/>
          <w:color w:val="4D4D4D"/>
          <w:sz w:val="18"/>
          <w:szCs w:val="18"/>
        </w:rPr>
      </w:pPr>
      <w:r w:rsidRPr="00FF63C2">
        <w:rPr>
          <w:rFonts w:ascii="Helvetica" w:eastAsia="Times New Roman" w:hAnsi="Helvetica" w:cs="Helvetica"/>
          <w:color w:val="4D4D4D"/>
          <w:sz w:val="18"/>
          <w:szCs w:val="18"/>
        </w:rPr>
        <w:t>As creative writers, we go to the past to highlight some aspects of our present lives. It’s not strange to see how Hilary Mantel’s </w:t>
      </w:r>
      <w:r w:rsidRPr="00FF63C2">
        <w:rPr>
          <w:rFonts w:ascii="Helvetica" w:eastAsia="Times New Roman" w:hAnsi="Helvetica" w:cs="Helvetica"/>
          <w:i/>
          <w:iCs/>
          <w:color w:val="4D4D4D"/>
          <w:sz w:val="18"/>
          <w:szCs w:val="18"/>
          <w:bdr w:val="none" w:sz="0" w:space="0" w:color="auto" w:frame="1"/>
        </w:rPr>
        <w:t>Wolf Hall</w:t>
      </w:r>
      <w:r w:rsidRPr="00FF63C2">
        <w:rPr>
          <w:rFonts w:ascii="Helvetica" w:eastAsia="Times New Roman" w:hAnsi="Helvetica" w:cs="Helvetica"/>
          <w:color w:val="4D4D4D"/>
          <w:sz w:val="18"/>
          <w:szCs w:val="18"/>
        </w:rPr>
        <w:t> has echoed worries and concerns of modern politics in Britain.</w:t>
      </w:r>
    </w:p>
    <w:p w14:paraId="7CDC45FB" w14:textId="77777777" w:rsidR="00FF63C2" w:rsidRPr="00FF63C2" w:rsidRDefault="00FF63C2" w:rsidP="00FF63C2">
      <w:pPr>
        <w:shd w:val="clear" w:color="auto" w:fill="FFFFFF"/>
        <w:spacing w:before="150" w:after="150" w:line="270" w:lineRule="atLeast"/>
        <w:textAlignment w:val="baseline"/>
        <w:rPr>
          <w:rFonts w:ascii="Helvetica" w:eastAsia="Times New Roman" w:hAnsi="Helvetica" w:cs="Helvetica"/>
          <w:color w:val="4D4D4D"/>
          <w:sz w:val="18"/>
          <w:szCs w:val="18"/>
        </w:rPr>
      </w:pPr>
      <w:r w:rsidRPr="00FF63C2">
        <w:rPr>
          <w:rFonts w:ascii="Helvetica" w:eastAsia="Times New Roman" w:hAnsi="Helvetica" w:cs="Helvetica"/>
          <w:color w:val="4D4D4D"/>
          <w:sz w:val="18"/>
          <w:szCs w:val="18"/>
        </w:rPr>
        <w:t>Novels and stories and dramas are some sort of history, able to encompass present realities and past events, concerned with recording the history of our emotions and feelings and the inner lives of human beings. That’s not the concern of history books, or the job of historians, but authors.</w:t>
      </w:r>
    </w:p>
    <w:p w14:paraId="2975A2A0" w14:textId="77777777" w:rsidR="00FF63C2" w:rsidRPr="00FF63C2" w:rsidRDefault="00FF63C2" w:rsidP="00FF63C2">
      <w:pPr>
        <w:shd w:val="clear" w:color="auto" w:fill="FFFFFF"/>
        <w:spacing w:after="0" w:line="270" w:lineRule="atLeast"/>
        <w:textAlignment w:val="baseline"/>
        <w:rPr>
          <w:rFonts w:ascii="Helvetica" w:eastAsia="Times New Roman" w:hAnsi="Helvetica" w:cs="Helvetica"/>
          <w:color w:val="4D4D4D"/>
          <w:sz w:val="18"/>
          <w:szCs w:val="18"/>
        </w:rPr>
      </w:pPr>
      <w:r w:rsidRPr="00FF63C2">
        <w:rPr>
          <w:rFonts w:ascii="Helvetica" w:eastAsia="Times New Roman" w:hAnsi="Helvetica" w:cs="Helvetica"/>
          <w:noProof/>
          <w:color w:val="262626"/>
          <w:sz w:val="18"/>
          <w:szCs w:val="18"/>
          <w:bdr w:val="none" w:sz="0" w:space="0" w:color="auto" w:frame="1"/>
        </w:rPr>
        <w:lastRenderedPageBreak/>
        <w:drawing>
          <wp:inline distT="0" distB="0" distL="0" distR="0" wp14:anchorId="25309001" wp14:editId="53114ABB">
            <wp:extent cx="1527810" cy="2378710"/>
            <wp:effectExtent l="0" t="0" r="0" b="2540"/>
            <wp:docPr id="100" name="Picture 100" descr="Maps_of_the_Soul">
              <a:hlinkClick xmlns:a="http://schemas.openxmlformats.org/drawingml/2006/main" r:id="rId154" tgtFrame="&quot;_blank&quot;" tooltip="&quot;Darf: Maps of the Soul&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Maps_of_the_Soul">
                      <a:hlinkClick r:id="rId154" tgtFrame="&quot;_blank&quot;" tooltip="&quot;Darf: Maps of the Soul&quot;"/>
                    </pic:cNvPr>
                    <pic:cNvPicPr>
                      <a:picLocks noChangeAspect="1" noChangeArrowheads="1"/>
                    </pic:cNvPicPr>
                  </pic:nvPicPr>
                  <pic:blipFill>
                    <a:blip r:embed="rId164">
                      <a:extLst>
                        <a:ext uri="{28A0092B-C50C-407E-A947-70E740481C1C}">
                          <a14:useLocalDpi xmlns:a14="http://schemas.microsoft.com/office/drawing/2010/main" val="0"/>
                        </a:ext>
                      </a:extLst>
                    </a:blip>
                    <a:srcRect/>
                    <a:stretch>
                      <a:fillRect/>
                    </a:stretch>
                  </pic:blipFill>
                  <pic:spPr bwMode="auto">
                    <a:xfrm>
                      <a:off x="0" y="0"/>
                      <a:ext cx="1527810" cy="2378710"/>
                    </a:xfrm>
                    <a:prstGeom prst="rect">
                      <a:avLst/>
                    </a:prstGeom>
                    <a:noFill/>
                    <a:ln>
                      <a:noFill/>
                    </a:ln>
                  </pic:spPr>
                </pic:pic>
              </a:graphicData>
            </a:graphic>
          </wp:inline>
        </w:drawing>
      </w:r>
      <w:r w:rsidRPr="00FF63C2">
        <w:rPr>
          <w:rFonts w:ascii="Helvetica" w:eastAsia="Times New Roman" w:hAnsi="Helvetica" w:cs="Helvetica"/>
          <w:color w:val="4D4D4D"/>
          <w:sz w:val="18"/>
          <w:szCs w:val="18"/>
        </w:rPr>
        <w:t>In my book </w:t>
      </w:r>
      <w:r w:rsidRPr="00FF63C2">
        <w:rPr>
          <w:rFonts w:ascii="Helvetica" w:eastAsia="Times New Roman" w:hAnsi="Helvetica" w:cs="Helvetica"/>
          <w:i/>
          <w:iCs/>
          <w:color w:val="4D4D4D"/>
          <w:sz w:val="18"/>
          <w:szCs w:val="18"/>
          <w:bdr w:val="none" w:sz="0" w:space="0" w:color="auto" w:frame="1"/>
        </w:rPr>
        <w:t>Maps of the Soul</w:t>
      </w:r>
      <w:r w:rsidRPr="00FF63C2">
        <w:rPr>
          <w:rFonts w:ascii="Helvetica" w:eastAsia="Times New Roman" w:hAnsi="Helvetica" w:cs="Helvetica"/>
          <w:color w:val="4D4D4D"/>
          <w:sz w:val="18"/>
          <w:szCs w:val="18"/>
        </w:rPr>
        <w:t>, I embodied the colonial leader of Libya in the thirties in the present-day ruler, and showed through that person the atrocities committed and the injustice inflicted upon the people of Libya. The paradox was that I found through painting the portrait of Field Marshal Italo Balbo that this fascist colonial leader was far more humane and reasonable than the murderous Colonel Gaddafi. Yet the novel was highly praised by Gaddafi himself!</w:t>
      </w:r>
    </w:p>
    <w:p w14:paraId="20EC9218" w14:textId="77777777" w:rsidR="00FF63C2" w:rsidRPr="00FF63C2" w:rsidRDefault="00FF63C2" w:rsidP="00FF63C2">
      <w:pPr>
        <w:shd w:val="clear" w:color="auto" w:fill="FFFFFF"/>
        <w:spacing w:after="0" w:line="270" w:lineRule="atLeast"/>
        <w:textAlignment w:val="baseline"/>
        <w:rPr>
          <w:rFonts w:ascii="Helvetica" w:eastAsia="Times New Roman" w:hAnsi="Helvetica" w:cs="Helvetica"/>
          <w:color w:val="4D4D4D"/>
          <w:sz w:val="18"/>
          <w:szCs w:val="18"/>
        </w:rPr>
      </w:pPr>
      <w:r w:rsidRPr="00FF63C2">
        <w:rPr>
          <w:rFonts w:ascii="Helvetica" w:eastAsia="Times New Roman" w:hAnsi="Helvetica" w:cs="Helvetica"/>
          <w:b/>
          <w:bCs/>
          <w:color w:val="4D4D4D"/>
          <w:sz w:val="18"/>
          <w:szCs w:val="18"/>
          <w:bdr w:val="none" w:sz="0" w:space="0" w:color="auto" w:frame="1"/>
        </w:rPr>
        <w:t>How were you affected by the Gaddafi regime’s state censorship?</w:t>
      </w:r>
    </w:p>
    <w:p w14:paraId="2EAD5E83" w14:textId="77777777" w:rsidR="00FF63C2" w:rsidRPr="00FF63C2" w:rsidRDefault="00FF63C2" w:rsidP="00FF63C2">
      <w:pPr>
        <w:shd w:val="clear" w:color="auto" w:fill="FFFFFF"/>
        <w:spacing w:before="150" w:after="150" w:line="270" w:lineRule="atLeast"/>
        <w:textAlignment w:val="baseline"/>
        <w:rPr>
          <w:rFonts w:ascii="Helvetica" w:eastAsia="Times New Roman" w:hAnsi="Helvetica" w:cs="Helvetica"/>
          <w:color w:val="4D4D4D"/>
          <w:sz w:val="18"/>
          <w:szCs w:val="18"/>
        </w:rPr>
      </w:pPr>
      <w:r w:rsidRPr="00FF63C2">
        <w:rPr>
          <w:rFonts w:ascii="Helvetica" w:eastAsia="Times New Roman" w:hAnsi="Helvetica" w:cs="Helvetica"/>
          <w:color w:val="4D4D4D"/>
          <w:sz w:val="18"/>
          <w:szCs w:val="18"/>
        </w:rPr>
        <w:t>Regarding my novels, short stories and dramas, I never had any problem with censorship. In literature we speak from behind masks, and the mask means freedom. The problem was the black cloud that was hanging over our heads, writers or non-writers.</w:t>
      </w:r>
    </w:p>
    <w:p w14:paraId="4C0F9F7B" w14:textId="77777777" w:rsidR="00FF63C2" w:rsidRPr="00FF63C2" w:rsidRDefault="00FF63C2" w:rsidP="00FF63C2">
      <w:pPr>
        <w:shd w:val="clear" w:color="auto" w:fill="FFFFFF"/>
        <w:spacing w:before="150" w:after="150" w:line="270" w:lineRule="atLeast"/>
        <w:textAlignment w:val="baseline"/>
        <w:rPr>
          <w:rFonts w:ascii="Helvetica" w:eastAsia="Times New Roman" w:hAnsi="Helvetica" w:cs="Helvetica"/>
          <w:color w:val="4D4D4D"/>
          <w:sz w:val="18"/>
          <w:szCs w:val="18"/>
        </w:rPr>
      </w:pPr>
      <w:r w:rsidRPr="00FF63C2">
        <w:rPr>
          <w:rFonts w:ascii="Helvetica" w:eastAsia="Times New Roman" w:hAnsi="Helvetica" w:cs="Helvetica"/>
          <w:color w:val="4D4D4D"/>
          <w:sz w:val="18"/>
          <w:szCs w:val="18"/>
        </w:rPr>
        <w:t>It’s different in the press or the media. As a journalist and columnist I experienced a lot of hardship to get my word through. A writer has to be tactful, resourceful, and has to avoid putting himself in danger.</w:t>
      </w:r>
    </w:p>
    <w:p w14:paraId="0E660E00" w14:textId="77777777" w:rsidR="00FF63C2" w:rsidRPr="00FF63C2" w:rsidRDefault="00FF63C2" w:rsidP="00FF63C2">
      <w:pPr>
        <w:shd w:val="clear" w:color="auto" w:fill="FFFFFF"/>
        <w:spacing w:after="0" w:line="270" w:lineRule="atLeast"/>
        <w:textAlignment w:val="baseline"/>
        <w:rPr>
          <w:rFonts w:ascii="Helvetica" w:eastAsia="Times New Roman" w:hAnsi="Helvetica" w:cs="Helvetica"/>
          <w:color w:val="4D4D4D"/>
          <w:sz w:val="18"/>
          <w:szCs w:val="18"/>
        </w:rPr>
      </w:pPr>
      <w:r w:rsidRPr="00FF63C2">
        <w:rPr>
          <w:rFonts w:ascii="Helvetica" w:eastAsia="Times New Roman" w:hAnsi="Helvetica" w:cs="Helvetica"/>
          <w:b/>
          <w:bCs/>
          <w:color w:val="4D4D4D"/>
          <w:sz w:val="18"/>
          <w:szCs w:val="18"/>
          <w:bdr w:val="none" w:sz="0" w:space="0" w:color="auto" w:frame="1"/>
        </w:rPr>
        <w:t>There was a relative literary renaissance in February 2011, as the revolution gained momentum.</w:t>
      </w:r>
    </w:p>
    <w:p w14:paraId="7C33C115" w14:textId="77777777" w:rsidR="00FF63C2" w:rsidRPr="00FF63C2" w:rsidRDefault="00FF63C2" w:rsidP="00FF63C2">
      <w:pPr>
        <w:shd w:val="clear" w:color="auto" w:fill="FFFFFF"/>
        <w:spacing w:before="150" w:after="150" w:line="270" w:lineRule="atLeast"/>
        <w:textAlignment w:val="baseline"/>
        <w:rPr>
          <w:rFonts w:ascii="Helvetica" w:eastAsia="Times New Roman" w:hAnsi="Helvetica" w:cs="Helvetica"/>
          <w:color w:val="4D4D4D"/>
          <w:sz w:val="18"/>
          <w:szCs w:val="18"/>
        </w:rPr>
      </w:pPr>
      <w:r w:rsidRPr="00FF63C2">
        <w:rPr>
          <w:rFonts w:ascii="Helvetica" w:eastAsia="Times New Roman" w:hAnsi="Helvetica" w:cs="Helvetica"/>
          <w:color w:val="4D4D4D"/>
          <w:sz w:val="18"/>
          <w:szCs w:val="18"/>
        </w:rPr>
        <w:t>I really and truly felt, from the first day of the 17 February Revolution that a heavy burden was lifted off my chest, the nightmare was over. It only needed a moment of courage like this where the fear barrier is lifted, because the dictator maintained his power by the fear he sowed in the hearts of the Libyan people. Such a savage, inhumane and barbaric regime has no basis to rule for such a long period of time. It had already outlived its days, and should have disappeared forty years ago.</w:t>
      </w:r>
    </w:p>
    <w:p w14:paraId="68832D79" w14:textId="77777777" w:rsidR="00FF63C2" w:rsidRPr="00FF63C2" w:rsidRDefault="00FF63C2" w:rsidP="00FF63C2">
      <w:pPr>
        <w:spacing w:before="150" w:after="150" w:line="240" w:lineRule="auto"/>
        <w:textAlignment w:val="baseline"/>
        <w:rPr>
          <w:rFonts w:ascii="Georgia" w:eastAsia="Times New Roman" w:hAnsi="Georgia" w:cs="Helvetica"/>
          <w:i/>
          <w:iCs/>
          <w:color w:val="8C8888"/>
          <w:sz w:val="24"/>
          <w:szCs w:val="24"/>
        </w:rPr>
      </w:pPr>
      <w:r w:rsidRPr="00FF63C2">
        <w:rPr>
          <w:rFonts w:ascii="Georgia" w:eastAsia="Times New Roman" w:hAnsi="Georgia" w:cs="Helvetica"/>
          <w:i/>
          <w:iCs/>
          <w:color w:val="8C8888"/>
          <w:sz w:val="24"/>
          <w:szCs w:val="24"/>
        </w:rPr>
        <w:t>I felt like a long-distance swimmer who was restricted to swim in a little pond and suddenly saw that the ocean is open for him.”</w:t>
      </w:r>
    </w:p>
    <w:p w14:paraId="0B747C10" w14:textId="77777777" w:rsidR="00FF63C2" w:rsidRPr="00FF63C2" w:rsidRDefault="00FF63C2" w:rsidP="00FF63C2">
      <w:pPr>
        <w:shd w:val="clear" w:color="auto" w:fill="FFFFFF"/>
        <w:spacing w:before="150" w:after="150" w:line="270" w:lineRule="atLeast"/>
        <w:textAlignment w:val="baseline"/>
        <w:rPr>
          <w:rFonts w:ascii="Helvetica" w:eastAsia="Times New Roman" w:hAnsi="Helvetica" w:cs="Helvetica"/>
          <w:color w:val="4D4D4D"/>
          <w:sz w:val="18"/>
          <w:szCs w:val="18"/>
        </w:rPr>
      </w:pPr>
      <w:r w:rsidRPr="00FF63C2">
        <w:rPr>
          <w:rFonts w:ascii="Helvetica" w:eastAsia="Times New Roman" w:hAnsi="Helvetica" w:cs="Helvetica"/>
          <w:color w:val="4D4D4D"/>
          <w:sz w:val="18"/>
          <w:szCs w:val="18"/>
        </w:rPr>
        <w:t>So I enjoyed an inner freedom I had never experienced before and joined the force of the revolution from the first moment. I was writing and publishing articles every day to enhance the chances of success of the revolution and going through a moment of euphoria, writing almost feverishly to express the anger I felt as the regime used firing squads, killing people marching in the streets in peaceful demonstrations. The Gaddafi regime was sending threats, both personal and through the media, to kill me, but I went on in my support of the revolution.</w:t>
      </w:r>
    </w:p>
    <w:p w14:paraId="0EC82405" w14:textId="77777777" w:rsidR="00FF63C2" w:rsidRPr="00FF63C2" w:rsidRDefault="00FF63C2" w:rsidP="00FF63C2">
      <w:pPr>
        <w:shd w:val="clear" w:color="auto" w:fill="FFFFFF"/>
        <w:spacing w:before="150" w:after="150" w:line="270" w:lineRule="atLeast"/>
        <w:textAlignment w:val="baseline"/>
        <w:rPr>
          <w:rFonts w:ascii="Helvetica" w:eastAsia="Times New Roman" w:hAnsi="Helvetica" w:cs="Helvetica"/>
          <w:color w:val="4D4D4D"/>
          <w:sz w:val="18"/>
          <w:szCs w:val="18"/>
        </w:rPr>
      </w:pPr>
      <w:r w:rsidRPr="00FF63C2">
        <w:rPr>
          <w:rFonts w:ascii="Helvetica" w:eastAsia="Times New Roman" w:hAnsi="Helvetica" w:cs="Helvetica"/>
          <w:color w:val="4D4D4D"/>
          <w:sz w:val="18"/>
          <w:szCs w:val="18"/>
        </w:rPr>
        <w:t>Now the country is liberated from the chains of dictatorship, and that should be reflected in the soul of every creative writer and artist. We all regret the aftermath of the revolution, yet there was a sense of relief at the ousting of the rule of terror, combined with a sense of achievement at being able to defeat it. As a writer, I felt like a long-distance swimmer who was restricted to swim in a little pond and suddenly saw that the ocean is open for him.</w:t>
      </w:r>
    </w:p>
    <w:p w14:paraId="2F1A7BC1" w14:textId="77777777" w:rsidR="00FF63C2" w:rsidRPr="00FF63C2" w:rsidRDefault="00FF63C2" w:rsidP="00FF63C2">
      <w:pPr>
        <w:shd w:val="clear" w:color="auto" w:fill="FFFFFF"/>
        <w:spacing w:before="150" w:after="150" w:line="270" w:lineRule="atLeast"/>
        <w:textAlignment w:val="baseline"/>
        <w:rPr>
          <w:rFonts w:ascii="Helvetica" w:eastAsia="Times New Roman" w:hAnsi="Helvetica" w:cs="Helvetica"/>
          <w:color w:val="4D4D4D"/>
          <w:sz w:val="18"/>
          <w:szCs w:val="18"/>
        </w:rPr>
      </w:pPr>
      <w:r w:rsidRPr="00FF63C2">
        <w:rPr>
          <w:rFonts w:ascii="Helvetica" w:eastAsia="Times New Roman" w:hAnsi="Helvetica" w:cs="Helvetica"/>
          <w:color w:val="4D4D4D"/>
          <w:sz w:val="18"/>
          <w:szCs w:val="18"/>
        </w:rPr>
        <w:lastRenderedPageBreak/>
        <w:t>As for Libyan literature as whole, and how it is affected by these developments, it is perhaps too early to judge. But the new era should open new avenues for writers, and will definitely result in a prosperous literary movement in the near future.</w:t>
      </w:r>
    </w:p>
    <w:p w14:paraId="260A6DD6" w14:textId="77777777" w:rsidR="00FF63C2" w:rsidRPr="00FF63C2" w:rsidRDefault="00FF63C2" w:rsidP="00FF63C2">
      <w:pPr>
        <w:shd w:val="clear" w:color="auto" w:fill="FFFFFF"/>
        <w:spacing w:after="0" w:line="270" w:lineRule="atLeast"/>
        <w:textAlignment w:val="baseline"/>
        <w:rPr>
          <w:rFonts w:ascii="Helvetica" w:eastAsia="Times New Roman" w:hAnsi="Helvetica" w:cs="Helvetica"/>
          <w:color w:val="4D4D4D"/>
          <w:sz w:val="18"/>
          <w:szCs w:val="18"/>
        </w:rPr>
      </w:pPr>
      <w:r w:rsidRPr="00FF63C2">
        <w:rPr>
          <w:rFonts w:ascii="Helvetica" w:eastAsia="Times New Roman" w:hAnsi="Helvetica" w:cs="Helvetica"/>
          <w:b/>
          <w:bCs/>
          <w:color w:val="4D4D4D"/>
          <w:sz w:val="18"/>
          <w:szCs w:val="18"/>
          <w:bdr w:val="none" w:sz="0" w:space="0" w:color="auto" w:frame="1"/>
        </w:rPr>
        <w:t>The author Ghazi Gheblawi told me that: “the dictatorship rotted the fabric of society. People are not proud to be Libyan.” What role can authors play in rebuilding Libya?</w:t>
      </w:r>
    </w:p>
    <w:p w14:paraId="79247298" w14:textId="77777777" w:rsidR="00FF63C2" w:rsidRPr="00FF63C2" w:rsidRDefault="00FF63C2" w:rsidP="00FF63C2">
      <w:pPr>
        <w:shd w:val="clear" w:color="auto" w:fill="FFFFFF"/>
        <w:spacing w:before="150" w:after="150" w:line="270" w:lineRule="atLeast"/>
        <w:textAlignment w:val="baseline"/>
        <w:rPr>
          <w:rFonts w:ascii="Helvetica" w:eastAsia="Times New Roman" w:hAnsi="Helvetica" w:cs="Helvetica"/>
          <w:color w:val="4D4D4D"/>
          <w:sz w:val="18"/>
          <w:szCs w:val="18"/>
        </w:rPr>
      </w:pPr>
      <w:r w:rsidRPr="00FF63C2">
        <w:rPr>
          <w:rFonts w:ascii="Helvetica" w:eastAsia="Times New Roman" w:hAnsi="Helvetica" w:cs="Helvetica"/>
          <w:color w:val="4D4D4D"/>
          <w:sz w:val="18"/>
          <w:szCs w:val="18"/>
        </w:rPr>
        <w:t>What my friend Ghazi says is very true. I have great faith in the healing powers of the arts and literature, if they are put to good use. Libya needs a strategy for rebuilding its state and society and its human resources, and if it fails to do so the country can only continue to be a wasteland of broken human souls, as it was under Gaddafi`s rule.</w:t>
      </w:r>
    </w:p>
    <w:p w14:paraId="064D38D8" w14:textId="77777777" w:rsidR="00FF63C2" w:rsidRPr="00FF63C2" w:rsidRDefault="00FF63C2" w:rsidP="00FF63C2">
      <w:pPr>
        <w:shd w:val="clear" w:color="auto" w:fill="FFFFFF"/>
        <w:spacing w:before="150" w:after="150" w:line="270" w:lineRule="atLeast"/>
        <w:textAlignment w:val="baseline"/>
        <w:rPr>
          <w:rFonts w:ascii="Helvetica" w:eastAsia="Times New Roman" w:hAnsi="Helvetica" w:cs="Helvetica"/>
          <w:color w:val="4D4D4D"/>
          <w:sz w:val="18"/>
          <w:szCs w:val="18"/>
        </w:rPr>
      </w:pPr>
      <w:r w:rsidRPr="00FF63C2">
        <w:rPr>
          <w:rFonts w:ascii="Helvetica" w:eastAsia="Times New Roman" w:hAnsi="Helvetica" w:cs="Helvetica"/>
          <w:color w:val="4D4D4D"/>
          <w:sz w:val="18"/>
          <w:szCs w:val="18"/>
        </w:rPr>
        <w:t>The problem is not with authors and artists, and how they can help. They were always there, ready to contribute to enhance the enrichment of the lives of the people of their country, and inject power and vitality in the quality of the country’s artistic and literary scene. The problem is whether the new ruling elite is able to realise the potential and power of arts and literature in repairing the damage done to the soul of the country and recognise their contribution in the rehabilitation process, so Libya can liberate itself from the negative effect of four decades of evil rule.</w:t>
      </w:r>
    </w:p>
    <w:p w14:paraId="5B8A6140" w14:textId="77777777" w:rsidR="00FF63C2" w:rsidRPr="00FF63C2" w:rsidRDefault="00FF63C2" w:rsidP="00FF63C2">
      <w:pPr>
        <w:shd w:val="clear" w:color="auto" w:fill="FFFFFF"/>
        <w:spacing w:before="150" w:after="150" w:line="270" w:lineRule="atLeast"/>
        <w:textAlignment w:val="baseline"/>
        <w:rPr>
          <w:rFonts w:ascii="Helvetica" w:eastAsia="Times New Roman" w:hAnsi="Helvetica" w:cs="Helvetica"/>
          <w:color w:val="4D4D4D"/>
          <w:sz w:val="18"/>
          <w:szCs w:val="18"/>
        </w:rPr>
      </w:pPr>
      <w:r w:rsidRPr="00FF63C2">
        <w:rPr>
          <w:rFonts w:ascii="Helvetica" w:eastAsia="Times New Roman" w:hAnsi="Helvetica" w:cs="Helvetica"/>
          <w:color w:val="4D4D4D"/>
          <w:sz w:val="18"/>
          <w:szCs w:val="18"/>
        </w:rPr>
        <w:t>The works translated and published by Darf are an indication of the right way we should work to introduce ourselves to the world. But Darf is an individual voice, it has neither the resources of a government nor of the state of Libya, and it is not supposed to do their job.</w:t>
      </w:r>
    </w:p>
    <w:p w14:paraId="66C1C996" w14:textId="77777777" w:rsidR="00FF63C2" w:rsidRPr="00FF63C2" w:rsidRDefault="00FF63C2" w:rsidP="00FF63C2">
      <w:pPr>
        <w:shd w:val="clear" w:color="auto" w:fill="FFFFFF"/>
        <w:spacing w:before="150" w:after="150" w:line="270" w:lineRule="atLeast"/>
        <w:textAlignment w:val="baseline"/>
        <w:rPr>
          <w:rFonts w:ascii="Helvetica" w:eastAsia="Times New Roman" w:hAnsi="Helvetica" w:cs="Helvetica"/>
          <w:color w:val="4D4D4D"/>
          <w:sz w:val="18"/>
          <w:szCs w:val="18"/>
        </w:rPr>
      </w:pPr>
      <w:r w:rsidRPr="00FF63C2">
        <w:rPr>
          <w:rFonts w:ascii="Helvetica" w:eastAsia="Times New Roman" w:hAnsi="Helvetica" w:cs="Helvetica"/>
          <w:color w:val="4D4D4D"/>
          <w:sz w:val="18"/>
          <w:szCs w:val="18"/>
        </w:rPr>
        <w:t>As they say, one bird cannot make a spring. And the spring of Libyan literature in the international arena can only be achieved through a scheme organised by the government of Libya. If there is a chance to have a government in Libya that has the wisdom and the understanding to do so, it will change the perception of Libya in the world to a better one.</w:t>
      </w:r>
    </w:p>
    <w:p w14:paraId="335F6A91" w14:textId="77777777" w:rsidR="00FF63C2" w:rsidRPr="00FF63C2" w:rsidRDefault="00FF63C2" w:rsidP="00FF63C2">
      <w:pPr>
        <w:shd w:val="clear" w:color="auto" w:fill="FFFFFF"/>
        <w:spacing w:after="0" w:line="270" w:lineRule="atLeast"/>
        <w:textAlignment w:val="baseline"/>
        <w:rPr>
          <w:rFonts w:ascii="Helvetica" w:eastAsia="Times New Roman" w:hAnsi="Helvetica" w:cs="Helvetica"/>
          <w:color w:val="4D4D4D"/>
          <w:sz w:val="18"/>
          <w:szCs w:val="18"/>
        </w:rPr>
      </w:pPr>
      <w:r w:rsidRPr="00FF63C2">
        <w:rPr>
          <w:rFonts w:ascii="Helvetica" w:eastAsia="Times New Roman" w:hAnsi="Helvetica" w:cs="Helvetica"/>
          <w:b/>
          <w:bCs/>
          <w:noProof/>
          <w:color w:val="262626"/>
          <w:sz w:val="18"/>
          <w:szCs w:val="18"/>
          <w:bdr w:val="none" w:sz="0" w:space="0" w:color="auto" w:frame="1"/>
        </w:rPr>
        <w:drawing>
          <wp:inline distT="0" distB="0" distL="0" distR="0" wp14:anchorId="596CD601" wp14:editId="3F5AB7AF">
            <wp:extent cx="1426845" cy="2230755"/>
            <wp:effectExtent l="0" t="0" r="1905" b="0"/>
            <wp:docPr id="101" name="Picture 101" descr="http://bookanista.com/wp-content/uploads/2015/11/Homeless_Rats-192x300.jpg">
              <a:hlinkClick xmlns:a="http://schemas.openxmlformats.org/drawingml/2006/main" r:id="rId165" tgtFrame="&quot;_blank&quot;" tooltip="&quot;Quartet: Homeless Rats&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bookanista.com/wp-content/uploads/2015/11/Homeless_Rats-192x300.jpg">
                      <a:hlinkClick r:id="rId165" tgtFrame="&quot;_blank&quot;" tooltip="&quot;Quartet: Homeless Rats&quot;"/>
                    </pic:cNvPr>
                    <pic:cNvPicPr>
                      <a:picLocks noChangeAspect="1" noChangeArrowheads="1"/>
                    </pic:cNvPicPr>
                  </pic:nvPicPr>
                  <pic:blipFill>
                    <a:blip r:embed="rId166">
                      <a:extLst>
                        <a:ext uri="{28A0092B-C50C-407E-A947-70E740481C1C}">
                          <a14:useLocalDpi xmlns:a14="http://schemas.microsoft.com/office/drawing/2010/main" val="0"/>
                        </a:ext>
                      </a:extLst>
                    </a:blip>
                    <a:srcRect/>
                    <a:stretch>
                      <a:fillRect/>
                    </a:stretch>
                  </pic:blipFill>
                  <pic:spPr bwMode="auto">
                    <a:xfrm>
                      <a:off x="0" y="0"/>
                      <a:ext cx="1426845" cy="2230755"/>
                    </a:xfrm>
                    <a:prstGeom prst="rect">
                      <a:avLst/>
                    </a:prstGeom>
                    <a:noFill/>
                    <a:ln>
                      <a:noFill/>
                    </a:ln>
                  </pic:spPr>
                </pic:pic>
              </a:graphicData>
            </a:graphic>
          </wp:inline>
        </w:drawing>
      </w:r>
    </w:p>
    <w:p w14:paraId="6E8805CE" w14:textId="77777777" w:rsidR="00FF63C2" w:rsidRPr="00FF63C2" w:rsidRDefault="00FF63C2" w:rsidP="00FF63C2">
      <w:pPr>
        <w:shd w:val="clear" w:color="auto" w:fill="FFFFFF"/>
        <w:spacing w:after="0" w:line="270" w:lineRule="atLeast"/>
        <w:textAlignment w:val="baseline"/>
        <w:rPr>
          <w:rFonts w:ascii="Helvetica" w:eastAsia="Times New Roman" w:hAnsi="Helvetica" w:cs="Helvetica"/>
          <w:color w:val="4D4D4D"/>
          <w:sz w:val="18"/>
          <w:szCs w:val="18"/>
        </w:rPr>
      </w:pPr>
      <w:r w:rsidRPr="00FF63C2">
        <w:rPr>
          <w:rFonts w:ascii="Helvetica" w:eastAsia="Times New Roman" w:hAnsi="Helvetica" w:cs="Helvetica"/>
          <w:b/>
          <w:bCs/>
          <w:color w:val="4D4D4D"/>
          <w:sz w:val="18"/>
          <w:szCs w:val="18"/>
          <w:bdr w:val="none" w:sz="0" w:space="0" w:color="auto" w:frame="1"/>
        </w:rPr>
        <w:t>What are you hopes for Libya?</w:t>
      </w:r>
    </w:p>
    <w:p w14:paraId="73539476" w14:textId="77777777" w:rsidR="00FF63C2" w:rsidRPr="00FF63C2" w:rsidRDefault="00FF63C2" w:rsidP="00FF63C2">
      <w:pPr>
        <w:shd w:val="clear" w:color="auto" w:fill="FFFFFF"/>
        <w:spacing w:before="150" w:after="150" w:line="270" w:lineRule="atLeast"/>
        <w:textAlignment w:val="baseline"/>
        <w:rPr>
          <w:rFonts w:ascii="Helvetica" w:eastAsia="Times New Roman" w:hAnsi="Helvetica" w:cs="Helvetica"/>
          <w:color w:val="4D4D4D"/>
          <w:sz w:val="18"/>
          <w:szCs w:val="18"/>
        </w:rPr>
      </w:pPr>
      <w:r w:rsidRPr="00FF63C2">
        <w:rPr>
          <w:rFonts w:ascii="Helvetica" w:eastAsia="Times New Roman" w:hAnsi="Helvetica" w:cs="Helvetica"/>
          <w:color w:val="4D4D4D"/>
          <w:sz w:val="18"/>
          <w:szCs w:val="18"/>
        </w:rPr>
        <w:t xml:space="preserve">At the moment Libya is going through a period of chaos inflicted on the people of the country by trigger-happy militia men. The rule of law is absent, but it’s a transitional period – it will pass away, it will disappear, and Libya will come back to itself again. Peace will prevail and the rule of law will be installed, and central government, elected by the people, will take over from the rule of the militias. I am sure of it because what is happening now was imposed by illegal means, and illegal weapons, and it can’t go on for long. People won’t allow it to go on. In this age of globalisation the chaos and terrorism stemmed from the present situation in Libya will spill over. Indeed it is causing damage to neighbouring countries and the harm is reaching the north banks of the Mediterranean. There are enough signs and indications that a central Libyan government </w:t>
      </w:r>
      <w:r w:rsidRPr="00FF63C2">
        <w:rPr>
          <w:rFonts w:ascii="Helvetica" w:eastAsia="Times New Roman" w:hAnsi="Helvetica" w:cs="Helvetica"/>
          <w:color w:val="4D4D4D"/>
          <w:sz w:val="18"/>
          <w:szCs w:val="18"/>
        </w:rPr>
        <w:lastRenderedPageBreak/>
        <w:t>is to be agreed upon and a unified stand is to be taken from different political entities. Libya has huge material resources but because Gaddafi wished to invest only in what can satisfy his own needs, the rest was considered kind of surplus. That would be part of the scheme to realise future aspirations.</w:t>
      </w:r>
    </w:p>
    <w:p w14:paraId="687370F8" w14:textId="77777777" w:rsidR="00FF63C2" w:rsidRPr="00FF63C2" w:rsidRDefault="00FF63C2" w:rsidP="00FF63C2">
      <w:pPr>
        <w:shd w:val="clear" w:color="auto" w:fill="FFFFFF"/>
        <w:spacing w:after="0" w:line="270" w:lineRule="atLeast"/>
        <w:textAlignment w:val="baseline"/>
        <w:rPr>
          <w:rFonts w:ascii="Helvetica" w:eastAsia="Times New Roman" w:hAnsi="Helvetica" w:cs="Helvetica"/>
          <w:color w:val="4D4D4D"/>
          <w:sz w:val="18"/>
          <w:szCs w:val="18"/>
        </w:rPr>
      </w:pPr>
      <w:r w:rsidRPr="00FF63C2">
        <w:rPr>
          <w:rFonts w:ascii="Helvetica" w:eastAsia="Times New Roman" w:hAnsi="Helvetica" w:cs="Helvetica"/>
          <w:b/>
          <w:bCs/>
          <w:color w:val="4D4D4D"/>
          <w:sz w:val="18"/>
          <w:szCs w:val="18"/>
          <w:bdr w:val="none" w:sz="0" w:space="0" w:color="auto" w:frame="1"/>
        </w:rPr>
        <w:t>What’s next for you?</w:t>
      </w:r>
    </w:p>
    <w:p w14:paraId="2FC1CEE9" w14:textId="77777777" w:rsidR="00FF63C2" w:rsidRPr="00FF63C2" w:rsidRDefault="00FF63C2" w:rsidP="00FF63C2">
      <w:pPr>
        <w:shd w:val="clear" w:color="auto" w:fill="FFFFFF"/>
        <w:spacing w:before="150" w:after="150" w:line="270" w:lineRule="atLeast"/>
        <w:textAlignment w:val="baseline"/>
        <w:rPr>
          <w:rFonts w:ascii="Helvetica" w:eastAsia="Times New Roman" w:hAnsi="Helvetica" w:cs="Helvetica"/>
          <w:color w:val="4D4D4D"/>
          <w:sz w:val="18"/>
          <w:szCs w:val="18"/>
        </w:rPr>
      </w:pPr>
      <w:r w:rsidRPr="00FF63C2">
        <w:rPr>
          <w:rFonts w:ascii="Helvetica" w:eastAsia="Times New Roman" w:hAnsi="Helvetica" w:cs="Helvetica"/>
          <w:color w:val="4D4D4D"/>
          <w:sz w:val="18"/>
          <w:szCs w:val="18"/>
        </w:rPr>
        <w:t>Writing is like breathing for me, so I am now writing my 23rd novel, one that explores a subject matter I never dealt with in the past. It explores life onboard a huge oil tanker, the interactions and dealings between its captain and crew and challenges of navigating in high seas and through cruel and brutal storms.</w:t>
      </w:r>
    </w:p>
    <w:p w14:paraId="392B7AF1" w14:textId="77777777" w:rsidR="00FF63C2" w:rsidRPr="00FF63C2" w:rsidRDefault="00FF63C2" w:rsidP="00FF63C2">
      <w:pPr>
        <w:shd w:val="clear" w:color="auto" w:fill="FFFFFF"/>
        <w:spacing w:before="150" w:after="150" w:line="270" w:lineRule="atLeast"/>
        <w:textAlignment w:val="baseline"/>
        <w:rPr>
          <w:rFonts w:ascii="Helvetica" w:eastAsia="Times New Roman" w:hAnsi="Helvetica" w:cs="Helvetica"/>
          <w:color w:val="4D4D4D"/>
          <w:sz w:val="18"/>
          <w:szCs w:val="18"/>
        </w:rPr>
      </w:pPr>
      <w:r w:rsidRPr="00FF63C2">
        <w:rPr>
          <w:rFonts w:ascii="Helvetica" w:eastAsia="Times New Roman" w:hAnsi="Helvetica" w:cs="Helvetica"/>
          <w:color w:val="4D4D4D"/>
          <w:sz w:val="18"/>
          <w:szCs w:val="18"/>
        </w:rPr>
        <w:t> </w:t>
      </w:r>
    </w:p>
    <w:p w14:paraId="54182F2A" w14:textId="77777777" w:rsidR="00FF63C2" w:rsidRPr="00FF63C2" w:rsidRDefault="00FF63C2" w:rsidP="00FF63C2">
      <w:pPr>
        <w:shd w:val="clear" w:color="auto" w:fill="FFFFFF"/>
        <w:spacing w:after="0" w:line="270" w:lineRule="atLeast"/>
        <w:textAlignment w:val="baseline"/>
        <w:rPr>
          <w:rFonts w:ascii="Helvetica" w:eastAsia="Times New Roman" w:hAnsi="Helvetica" w:cs="Helvetica"/>
          <w:color w:val="4D4D4D"/>
          <w:sz w:val="18"/>
          <w:szCs w:val="18"/>
        </w:rPr>
      </w:pPr>
      <w:r w:rsidRPr="00FF63C2">
        <w:rPr>
          <w:rFonts w:ascii="Helvetica" w:eastAsia="Times New Roman" w:hAnsi="Helvetica" w:cs="Helvetica"/>
          <w:b/>
          <w:bCs/>
          <w:noProof/>
          <w:color w:val="4D4D4D"/>
          <w:sz w:val="18"/>
          <w:szCs w:val="18"/>
          <w:bdr w:val="none" w:sz="0" w:space="0" w:color="auto" w:frame="1"/>
        </w:rPr>
        <w:drawing>
          <wp:inline distT="0" distB="0" distL="0" distR="0" wp14:anchorId="16458DD1" wp14:editId="055E4B38">
            <wp:extent cx="2859405" cy="2040255"/>
            <wp:effectExtent l="0" t="0" r="0" b="0"/>
            <wp:docPr id="102" name="Picture 102" descr="Ahmed_Ibrahim_Fagi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Ahmed_Ibrahim_Fagih"/>
                    <pic:cNvPicPr>
                      <a:picLocks noChangeAspect="1" noChangeArrowheads="1"/>
                    </pic:cNvPicPr>
                  </pic:nvPicPr>
                  <pic:blipFill>
                    <a:blip r:embed="rId167">
                      <a:extLst>
                        <a:ext uri="{28A0092B-C50C-407E-A947-70E740481C1C}">
                          <a14:useLocalDpi xmlns:a14="http://schemas.microsoft.com/office/drawing/2010/main" val="0"/>
                        </a:ext>
                      </a:extLst>
                    </a:blip>
                    <a:srcRect/>
                    <a:stretch>
                      <a:fillRect/>
                    </a:stretch>
                  </pic:blipFill>
                  <pic:spPr bwMode="auto">
                    <a:xfrm>
                      <a:off x="0" y="0"/>
                      <a:ext cx="2859405" cy="2040255"/>
                    </a:xfrm>
                    <a:prstGeom prst="rect">
                      <a:avLst/>
                    </a:prstGeom>
                    <a:noFill/>
                    <a:ln>
                      <a:noFill/>
                    </a:ln>
                  </pic:spPr>
                </pic:pic>
              </a:graphicData>
            </a:graphic>
          </wp:inline>
        </w:drawing>
      </w:r>
      <w:r w:rsidRPr="00FF63C2">
        <w:rPr>
          <w:rFonts w:ascii="Helvetica" w:eastAsia="Times New Roman" w:hAnsi="Helvetica" w:cs="Helvetica"/>
          <w:b/>
          <w:bCs/>
          <w:color w:val="4D4D4D"/>
          <w:sz w:val="18"/>
          <w:szCs w:val="18"/>
          <w:bdr w:val="none" w:sz="0" w:space="0" w:color="auto" w:frame="1"/>
        </w:rPr>
        <w:t>Ahmed Fagih</w:t>
      </w:r>
      <w:r w:rsidRPr="00FF63C2">
        <w:rPr>
          <w:rFonts w:ascii="Helvetica" w:eastAsia="Times New Roman" w:hAnsi="Helvetica" w:cs="Helvetica"/>
          <w:color w:val="4D4D4D"/>
          <w:sz w:val="18"/>
          <w:szCs w:val="18"/>
        </w:rPr>
        <w:t> was born in 1942 in the village of Mizda, 100 miles south of Tripoli. He worked as a journalist in Tripoli until 1962, when he won a scholarship to study theatre at London’s New Era Academy of Drama and Music. In 1972 he returned to Libya to head the National Institute of Music and Drama, in the same year becoming editor of the influential </w:t>
      </w:r>
      <w:r w:rsidRPr="00FF63C2">
        <w:rPr>
          <w:rFonts w:ascii="Helvetica" w:eastAsia="Times New Roman" w:hAnsi="Helvetica" w:cs="Helvetica"/>
          <w:i/>
          <w:iCs/>
          <w:color w:val="4D4D4D"/>
          <w:sz w:val="18"/>
          <w:szCs w:val="18"/>
          <w:bdr w:val="none" w:sz="0" w:space="0" w:color="auto" w:frame="1"/>
        </w:rPr>
        <w:t>Al-Usbu’ Ath-Thaqafi</w:t>
      </w:r>
      <w:r w:rsidRPr="00FF63C2">
        <w:rPr>
          <w:rFonts w:ascii="Helvetica" w:eastAsia="Times New Roman" w:hAnsi="Helvetica" w:cs="Helvetica"/>
          <w:color w:val="4D4D4D"/>
          <w:sz w:val="18"/>
          <w:szCs w:val="18"/>
        </w:rPr>
        <w:t> (</w:t>
      </w:r>
      <w:r w:rsidRPr="00FF63C2">
        <w:rPr>
          <w:rFonts w:ascii="Helvetica" w:eastAsia="Times New Roman" w:hAnsi="Helvetica" w:cs="Helvetica"/>
          <w:i/>
          <w:iCs/>
          <w:color w:val="4D4D4D"/>
          <w:sz w:val="18"/>
          <w:szCs w:val="18"/>
          <w:bdr w:val="none" w:sz="0" w:space="0" w:color="auto" w:frame="1"/>
        </w:rPr>
        <w:t>Cultural Weekly</w:t>
      </w:r>
      <w:r w:rsidRPr="00FF63C2">
        <w:rPr>
          <w:rFonts w:ascii="Helvetica" w:eastAsia="Times New Roman" w:hAnsi="Helvetica" w:cs="Helvetica"/>
          <w:color w:val="4D4D4D"/>
          <w:sz w:val="18"/>
          <w:szCs w:val="18"/>
        </w:rPr>
        <w:t>). Fagih’s major work, a trilogy with the English titles </w:t>
      </w:r>
      <w:r w:rsidRPr="00FF63C2">
        <w:rPr>
          <w:rFonts w:ascii="Helvetica" w:eastAsia="Times New Roman" w:hAnsi="Helvetica" w:cs="Helvetica"/>
          <w:i/>
          <w:iCs/>
          <w:color w:val="4D4D4D"/>
          <w:sz w:val="18"/>
          <w:szCs w:val="18"/>
          <w:bdr w:val="none" w:sz="0" w:space="0" w:color="auto" w:frame="1"/>
        </w:rPr>
        <w:t>I Shall Present You With Another City</w:t>
      </w:r>
      <w:r w:rsidRPr="00FF63C2">
        <w:rPr>
          <w:rFonts w:ascii="Helvetica" w:eastAsia="Times New Roman" w:hAnsi="Helvetica" w:cs="Helvetica"/>
          <w:color w:val="4D4D4D"/>
          <w:sz w:val="18"/>
          <w:szCs w:val="18"/>
        </w:rPr>
        <w:t>, </w:t>
      </w:r>
      <w:r w:rsidRPr="00FF63C2">
        <w:rPr>
          <w:rFonts w:ascii="Helvetica" w:eastAsia="Times New Roman" w:hAnsi="Helvetica" w:cs="Helvetica"/>
          <w:i/>
          <w:iCs/>
          <w:color w:val="4D4D4D"/>
          <w:sz w:val="18"/>
          <w:szCs w:val="18"/>
          <w:bdr w:val="none" w:sz="0" w:space="0" w:color="auto" w:frame="1"/>
        </w:rPr>
        <w:t>These Are the Borders of My Kingdom </w:t>
      </w:r>
      <w:r w:rsidRPr="00FF63C2">
        <w:rPr>
          <w:rFonts w:ascii="Helvetica" w:eastAsia="Times New Roman" w:hAnsi="Helvetica" w:cs="Helvetica"/>
          <w:color w:val="4D4D4D"/>
          <w:sz w:val="18"/>
          <w:szCs w:val="18"/>
        </w:rPr>
        <w:t>and </w:t>
      </w:r>
      <w:r w:rsidRPr="00FF63C2">
        <w:rPr>
          <w:rFonts w:ascii="Helvetica" w:eastAsia="Times New Roman" w:hAnsi="Helvetica" w:cs="Helvetica"/>
          <w:i/>
          <w:iCs/>
          <w:color w:val="4D4D4D"/>
          <w:sz w:val="18"/>
          <w:szCs w:val="18"/>
          <w:bdr w:val="none" w:sz="0" w:space="0" w:color="auto" w:frame="1"/>
        </w:rPr>
        <w:t>A Tunnel Lit by a Woman</w:t>
      </w:r>
      <w:r w:rsidRPr="00FF63C2">
        <w:rPr>
          <w:rFonts w:ascii="Helvetica" w:eastAsia="Times New Roman" w:hAnsi="Helvetica" w:cs="Helvetica"/>
          <w:color w:val="4D4D4D"/>
          <w:sz w:val="18"/>
          <w:szCs w:val="18"/>
        </w:rPr>
        <w:t>, won the prize for best novel at the 1991 Beirut Book Fair. Collections of Fagih’s short stories include: </w:t>
      </w:r>
      <w:r w:rsidRPr="00FF63C2">
        <w:rPr>
          <w:rFonts w:ascii="Helvetica" w:eastAsia="Times New Roman" w:hAnsi="Helvetica" w:cs="Helvetica"/>
          <w:i/>
          <w:iCs/>
          <w:color w:val="4D4D4D"/>
          <w:sz w:val="18"/>
          <w:szCs w:val="18"/>
          <w:bdr w:val="none" w:sz="0" w:space="0" w:color="auto" w:frame="1"/>
        </w:rPr>
        <w:t>Fasten Your Seat Belts</w:t>
      </w:r>
      <w:r w:rsidRPr="00FF63C2">
        <w:rPr>
          <w:rFonts w:ascii="Helvetica" w:eastAsia="Times New Roman" w:hAnsi="Helvetica" w:cs="Helvetica"/>
          <w:color w:val="4D4D4D"/>
          <w:sz w:val="18"/>
          <w:szCs w:val="18"/>
        </w:rPr>
        <w:t>(1968), </w:t>
      </w:r>
      <w:r w:rsidRPr="00FF63C2">
        <w:rPr>
          <w:rFonts w:ascii="Helvetica" w:eastAsia="Times New Roman" w:hAnsi="Helvetica" w:cs="Helvetica"/>
          <w:i/>
          <w:iCs/>
          <w:color w:val="4D4D4D"/>
          <w:sz w:val="18"/>
          <w:szCs w:val="18"/>
          <w:bdr w:val="none" w:sz="0" w:space="0" w:color="auto" w:frame="1"/>
        </w:rPr>
        <w:t>The Stars Disappeared </w:t>
      </w:r>
      <w:r w:rsidRPr="00FF63C2">
        <w:rPr>
          <w:rFonts w:ascii="Helvetica" w:eastAsia="Times New Roman" w:hAnsi="Helvetica" w:cs="Helvetica"/>
          <w:color w:val="4D4D4D"/>
          <w:sz w:val="18"/>
          <w:szCs w:val="18"/>
        </w:rPr>
        <w:t>(1976), </w:t>
      </w:r>
      <w:r w:rsidRPr="00FF63C2">
        <w:rPr>
          <w:rFonts w:ascii="Helvetica" w:eastAsia="Times New Roman" w:hAnsi="Helvetica" w:cs="Helvetica"/>
          <w:i/>
          <w:iCs/>
          <w:color w:val="4D4D4D"/>
          <w:sz w:val="18"/>
          <w:szCs w:val="18"/>
          <w:bdr w:val="none" w:sz="0" w:space="0" w:color="auto" w:frame="1"/>
        </w:rPr>
        <w:t>A Woman of Light</w:t>
      </w:r>
      <w:r w:rsidRPr="00FF63C2">
        <w:rPr>
          <w:rFonts w:ascii="Helvetica" w:eastAsia="Times New Roman" w:hAnsi="Helvetica" w:cs="Helvetica"/>
          <w:color w:val="4D4D4D"/>
          <w:sz w:val="18"/>
          <w:szCs w:val="18"/>
        </w:rPr>
        <w:t>(1985) and </w:t>
      </w:r>
      <w:r w:rsidRPr="00FF63C2">
        <w:rPr>
          <w:rFonts w:ascii="Helvetica" w:eastAsia="Times New Roman" w:hAnsi="Helvetica" w:cs="Helvetica"/>
          <w:i/>
          <w:iCs/>
          <w:color w:val="4D4D4D"/>
          <w:sz w:val="18"/>
          <w:szCs w:val="18"/>
          <w:bdr w:val="none" w:sz="0" w:space="0" w:color="auto" w:frame="1"/>
        </w:rPr>
        <w:t>Mirrors of Venice </w:t>
      </w:r>
      <w:r w:rsidRPr="00FF63C2">
        <w:rPr>
          <w:rFonts w:ascii="Helvetica" w:eastAsia="Times New Roman" w:hAnsi="Helvetica" w:cs="Helvetica"/>
          <w:color w:val="4D4D4D"/>
          <w:sz w:val="18"/>
          <w:szCs w:val="18"/>
        </w:rPr>
        <w:t>(1997). Several of his novels have been translated into English, including </w:t>
      </w:r>
      <w:r w:rsidRPr="00FF63C2">
        <w:rPr>
          <w:rFonts w:ascii="Helvetica" w:eastAsia="Times New Roman" w:hAnsi="Helvetica" w:cs="Helvetica"/>
          <w:i/>
          <w:iCs/>
          <w:color w:val="4D4D4D"/>
          <w:sz w:val="18"/>
          <w:szCs w:val="18"/>
          <w:bdr w:val="none" w:sz="0" w:space="0" w:color="auto" w:frame="1"/>
        </w:rPr>
        <w:t>Maps of the Soul </w:t>
      </w:r>
      <w:r w:rsidRPr="00FF63C2">
        <w:rPr>
          <w:rFonts w:ascii="Helvetica" w:eastAsia="Times New Roman" w:hAnsi="Helvetica" w:cs="Helvetica"/>
          <w:color w:val="4D4D4D"/>
          <w:sz w:val="18"/>
          <w:szCs w:val="18"/>
        </w:rPr>
        <w:t>(Darf, 2014) and </w:t>
      </w:r>
      <w:r w:rsidRPr="00FF63C2">
        <w:rPr>
          <w:rFonts w:ascii="Helvetica" w:eastAsia="Times New Roman" w:hAnsi="Helvetica" w:cs="Helvetica"/>
          <w:i/>
          <w:iCs/>
          <w:color w:val="4D4D4D"/>
          <w:sz w:val="18"/>
          <w:szCs w:val="18"/>
          <w:bdr w:val="none" w:sz="0" w:space="0" w:color="auto" w:frame="1"/>
        </w:rPr>
        <w:t>Homeless Rats </w:t>
      </w:r>
      <w:r w:rsidRPr="00FF63C2">
        <w:rPr>
          <w:rFonts w:ascii="Helvetica" w:eastAsia="Times New Roman" w:hAnsi="Helvetica" w:cs="Helvetica"/>
          <w:color w:val="4D4D4D"/>
          <w:sz w:val="18"/>
          <w:szCs w:val="18"/>
        </w:rPr>
        <w:t>(Quartet, 2011). Fagih has had a long, parallel diplomatic career, having previously headed Libya’s missions in Greece and Romania. In the wake of the 2011 Revolution, he defected to the rebel government and continued as Libya’s Ambassador to the Arab League, based in Cairo.</w:t>
      </w:r>
    </w:p>
    <w:p w14:paraId="3ED64044" w14:textId="77777777" w:rsidR="00FF63C2" w:rsidRPr="00FF63C2" w:rsidRDefault="00FF63C2" w:rsidP="00FF63C2">
      <w:pPr>
        <w:shd w:val="clear" w:color="auto" w:fill="FFFFFF"/>
        <w:spacing w:after="0" w:line="270" w:lineRule="atLeast"/>
        <w:textAlignment w:val="baseline"/>
        <w:rPr>
          <w:rFonts w:ascii="Helvetica" w:eastAsia="Times New Roman" w:hAnsi="Helvetica" w:cs="Helvetica"/>
          <w:color w:val="4D4D4D"/>
          <w:sz w:val="18"/>
          <w:szCs w:val="18"/>
        </w:rPr>
      </w:pPr>
      <w:r w:rsidRPr="00FF63C2">
        <w:rPr>
          <w:rFonts w:ascii="Helvetica" w:eastAsia="Times New Roman" w:hAnsi="Helvetica" w:cs="Helvetica"/>
          <w:b/>
          <w:bCs/>
          <w:i/>
          <w:iCs/>
          <w:color w:val="4D4D4D"/>
          <w:sz w:val="18"/>
          <w:szCs w:val="18"/>
          <w:bdr w:val="none" w:sz="0" w:space="0" w:color="auto" w:frame="1"/>
        </w:rPr>
        <w:t>Translating Libya: In Search of the Libyan Short Story</w:t>
      </w:r>
      <w:r w:rsidRPr="00FF63C2">
        <w:rPr>
          <w:rFonts w:ascii="Helvetica" w:eastAsia="Times New Roman" w:hAnsi="Helvetica" w:cs="Helvetica"/>
          <w:color w:val="4D4D4D"/>
          <w:sz w:val="18"/>
          <w:szCs w:val="18"/>
        </w:rPr>
        <w:t>, edited by Ethan Chorin and with a foreword by Ahmed Fagih, is published by Darf Publishers in paperback, priced £8.99. </w:t>
      </w:r>
      <w:hyperlink r:id="rId168" w:tgtFrame="_blank" w:tooltip="Darf: Translating Libya" w:history="1">
        <w:r w:rsidRPr="00FF63C2">
          <w:rPr>
            <w:rFonts w:ascii="Helvetica" w:eastAsia="Times New Roman" w:hAnsi="Helvetica" w:cs="Helvetica"/>
            <w:color w:val="262626"/>
            <w:sz w:val="18"/>
            <w:szCs w:val="18"/>
            <w:u w:val="single"/>
            <w:bdr w:val="none" w:sz="0" w:space="0" w:color="auto" w:frame="1"/>
          </w:rPr>
          <w:t>Read more</w:t>
        </w:r>
      </w:hyperlink>
      <w:r w:rsidRPr="00FF63C2">
        <w:rPr>
          <w:rFonts w:ascii="Helvetica" w:eastAsia="Times New Roman" w:hAnsi="Helvetica" w:cs="Helvetica"/>
          <w:color w:val="4D4D4D"/>
          <w:sz w:val="18"/>
          <w:szCs w:val="18"/>
        </w:rPr>
        <w:t>.</w:t>
      </w:r>
    </w:p>
    <w:p w14:paraId="3C6C3AA8" w14:textId="77777777" w:rsidR="00FF63C2" w:rsidRDefault="00FF63C2" w:rsidP="00FF63C2">
      <w:pPr>
        <w:shd w:val="clear" w:color="auto" w:fill="FFFFFF"/>
        <w:spacing w:line="270" w:lineRule="atLeast"/>
        <w:textAlignment w:val="baseline"/>
        <w:rPr>
          <w:rFonts w:ascii="Helvetica" w:eastAsia="Times New Roman" w:hAnsi="Helvetica" w:cs="Helvetica"/>
          <w:color w:val="262626"/>
          <w:sz w:val="18"/>
          <w:szCs w:val="18"/>
          <w:u w:val="single"/>
          <w:bdr w:val="none" w:sz="0" w:space="0" w:color="auto" w:frame="1"/>
        </w:rPr>
      </w:pPr>
      <w:r w:rsidRPr="00FF63C2">
        <w:rPr>
          <w:rFonts w:ascii="Helvetica" w:eastAsia="Times New Roman" w:hAnsi="Helvetica" w:cs="Helvetica"/>
          <w:b/>
          <w:bCs/>
          <w:color w:val="4D4D4D"/>
          <w:sz w:val="18"/>
          <w:szCs w:val="18"/>
          <w:bdr w:val="none" w:sz="0" w:space="0" w:color="auto" w:frame="1"/>
        </w:rPr>
        <w:t>Freddie Reynolds</w:t>
      </w:r>
      <w:r w:rsidRPr="00FF63C2">
        <w:rPr>
          <w:rFonts w:ascii="Helvetica" w:eastAsia="Times New Roman" w:hAnsi="Helvetica" w:cs="Helvetica"/>
          <w:color w:val="4D4D4D"/>
          <w:sz w:val="18"/>
          <w:szCs w:val="18"/>
        </w:rPr>
        <w:t> is a freelance editor and writer whose work has appeared in print and online for publications including </w:t>
      </w:r>
      <w:r w:rsidRPr="00FF63C2">
        <w:rPr>
          <w:rFonts w:ascii="Helvetica" w:eastAsia="Times New Roman" w:hAnsi="Helvetica" w:cs="Helvetica"/>
          <w:i/>
          <w:iCs/>
          <w:color w:val="4D4D4D"/>
          <w:sz w:val="18"/>
          <w:szCs w:val="18"/>
          <w:bdr w:val="none" w:sz="0" w:space="0" w:color="auto" w:frame="1"/>
        </w:rPr>
        <w:t>HUCK</w:t>
      </w:r>
      <w:r w:rsidRPr="00FF63C2">
        <w:rPr>
          <w:rFonts w:ascii="Helvetica" w:eastAsia="Times New Roman" w:hAnsi="Helvetica" w:cs="Helvetica"/>
          <w:color w:val="4D4D4D"/>
          <w:sz w:val="18"/>
          <w:szCs w:val="18"/>
        </w:rPr>
        <w:t>, </w:t>
      </w:r>
      <w:r w:rsidRPr="00FF63C2">
        <w:rPr>
          <w:rFonts w:ascii="Helvetica" w:eastAsia="Times New Roman" w:hAnsi="Helvetica" w:cs="Helvetica"/>
          <w:i/>
          <w:iCs/>
          <w:color w:val="4D4D4D"/>
          <w:sz w:val="18"/>
          <w:szCs w:val="18"/>
          <w:bdr w:val="none" w:sz="0" w:space="0" w:color="auto" w:frame="1"/>
        </w:rPr>
        <w:t>Little White Lies</w:t>
      </w:r>
      <w:r w:rsidRPr="00FF63C2">
        <w:rPr>
          <w:rFonts w:ascii="Helvetica" w:eastAsia="Times New Roman" w:hAnsi="Helvetica" w:cs="Helvetica"/>
          <w:color w:val="4D4D4D"/>
          <w:sz w:val="18"/>
          <w:szCs w:val="18"/>
        </w:rPr>
        <w:t>, </w:t>
      </w:r>
      <w:r w:rsidRPr="00FF63C2">
        <w:rPr>
          <w:rFonts w:ascii="Helvetica" w:eastAsia="Times New Roman" w:hAnsi="Helvetica" w:cs="Helvetica"/>
          <w:i/>
          <w:iCs/>
          <w:color w:val="4D4D4D"/>
          <w:sz w:val="18"/>
          <w:szCs w:val="18"/>
          <w:bdr w:val="none" w:sz="0" w:space="0" w:color="auto" w:frame="1"/>
        </w:rPr>
        <w:t>Compass Cultura</w:t>
      </w:r>
      <w:r w:rsidRPr="00FF63C2">
        <w:rPr>
          <w:rFonts w:ascii="Helvetica" w:eastAsia="Times New Roman" w:hAnsi="Helvetica" w:cs="Helvetica"/>
          <w:color w:val="4D4D4D"/>
          <w:sz w:val="18"/>
          <w:szCs w:val="18"/>
        </w:rPr>
        <w:t>, </w:t>
      </w:r>
      <w:r w:rsidRPr="00FF63C2">
        <w:rPr>
          <w:rFonts w:ascii="Helvetica" w:eastAsia="Times New Roman" w:hAnsi="Helvetica" w:cs="Helvetica"/>
          <w:i/>
          <w:iCs/>
          <w:color w:val="4D4D4D"/>
          <w:sz w:val="18"/>
          <w:szCs w:val="18"/>
          <w:bdr w:val="none" w:sz="0" w:space="0" w:color="auto" w:frame="1"/>
        </w:rPr>
        <w:t>Flux</w:t>
      </w:r>
      <w:r w:rsidRPr="00FF63C2">
        <w:rPr>
          <w:rFonts w:ascii="Helvetica" w:eastAsia="Times New Roman" w:hAnsi="Helvetica" w:cs="Helvetica"/>
          <w:color w:val="4D4D4D"/>
          <w:sz w:val="18"/>
          <w:szCs w:val="18"/>
        </w:rPr>
        <w:t> and </w:t>
      </w:r>
      <w:r w:rsidRPr="00FF63C2">
        <w:rPr>
          <w:rFonts w:ascii="Helvetica" w:eastAsia="Times New Roman" w:hAnsi="Helvetica" w:cs="Helvetica"/>
          <w:i/>
          <w:iCs/>
          <w:color w:val="4D4D4D"/>
          <w:sz w:val="18"/>
          <w:szCs w:val="18"/>
          <w:bdr w:val="none" w:sz="0" w:space="0" w:color="auto" w:frame="1"/>
        </w:rPr>
        <w:t>Traveller</w:t>
      </w:r>
      <w:r w:rsidRPr="00FF63C2">
        <w:rPr>
          <w:rFonts w:ascii="Helvetica" w:eastAsia="Times New Roman" w:hAnsi="Helvetica" w:cs="Helvetica"/>
          <w:color w:val="4D4D4D"/>
          <w:sz w:val="18"/>
          <w:szCs w:val="18"/>
        </w:rPr>
        <w:t>.</w:t>
      </w:r>
      <w:r w:rsidRPr="00FF63C2">
        <w:rPr>
          <w:rFonts w:ascii="Helvetica" w:eastAsia="Times New Roman" w:hAnsi="Helvetica" w:cs="Helvetica"/>
          <w:color w:val="4D4D4D"/>
          <w:sz w:val="18"/>
          <w:szCs w:val="18"/>
        </w:rPr>
        <w:br/>
      </w:r>
      <w:hyperlink r:id="rId169" w:tgtFrame="_blank" w:tooltip="freddiereynolds.com" w:history="1">
        <w:r w:rsidRPr="00FF63C2">
          <w:rPr>
            <w:rFonts w:ascii="Helvetica" w:eastAsia="Times New Roman" w:hAnsi="Helvetica" w:cs="Helvetica"/>
            <w:color w:val="262626"/>
            <w:sz w:val="18"/>
            <w:szCs w:val="18"/>
            <w:u w:val="single"/>
            <w:bdr w:val="none" w:sz="0" w:space="0" w:color="auto" w:frame="1"/>
          </w:rPr>
          <w:t>freddiereynolds.com</w:t>
        </w:r>
      </w:hyperlink>
    </w:p>
    <w:p w14:paraId="3A9C0973" w14:textId="77777777" w:rsidR="00A423F9" w:rsidRDefault="00A423F9" w:rsidP="00FF63C2">
      <w:pPr>
        <w:shd w:val="clear" w:color="auto" w:fill="FFFFFF"/>
        <w:spacing w:line="270" w:lineRule="atLeast"/>
        <w:textAlignment w:val="baseline"/>
        <w:rPr>
          <w:rFonts w:ascii="Helvetica" w:eastAsia="Times New Roman" w:hAnsi="Helvetica" w:cs="Helvetica"/>
          <w:color w:val="262626"/>
          <w:sz w:val="18"/>
          <w:szCs w:val="18"/>
          <w:u w:val="single"/>
          <w:bdr w:val="none" w:sz="0" w:space="0" w:color="auto" w:frame="1"/>
        </w:rPr>
      </w:pPr>
    </w:p>
    <w:p w14:paraId="0F23627D" w14:textId="77777777" w:rsidR="00A423F9" w:rsidRDefault="00A423F9" w:rsidP="00FF63C2">
      <w:pPr>
        <w:shd w:val="clear" w:color="auto" w:fill="FFFFFF"/>
        <w:spacing w:line="270" w:lineRule="atLeast"/>
        <w:textAlignment w:val="baseline"/>
        <w:rPr>
          <w:rFonts w:ascii="Helvetica" w:eastAsia="Times New Roman" w:hAnsi="Helvetica" w:cs="Helvetica"/>
          <w:color w:val="262626"/>
          <w:sz w:val="18"/>
          <w:szCs w:val="18"/>
          <w:u w:val="single"/>
          <w:bdr w:val="none" w:sz="0" w:space="0" w:color="auto" w:frame="1"/>
        </w:rPr>
      </w:pPr>
    </w:p>
    <w:p w14:paraId="5B86037D" w14:textId="77777777" w:rsidR="00A423F9" w:rsidRDefault="00A423F9" w:rsidP="00FF63C2">
      <w:pPr>
        <w:shd w:val="clear" w:color="auto" w:fill="FFFFFF"/>
        <w:spacing w:line="270" w:lineRule="atLeast"/>
        <w:textAlignment w:val="baseline"/>
        <w:rPr>
          <w:rFonts w:ascii="Helvetica" w:eastAsia="Times New Roman" w:hAnsi="Helvetica" w:cs="Helvetica"/>
          <w:color w:val="262626"/>
          <w:sz w:val="18"/>
          <w:szCs w:val="18"/>
          <w:u w:val="single"/>
          <w:bdr w:val="none" w:sz="0" w:space="0" w:color="auto" w:frame="1"/>
        </w:rPr>
      </w:pPr>
    </w:p>
    <w:p w14:paraId="3F40C773" w14:textId="77777777" w:rsidR="00A423F9" w:rsidRDefault="00A423F9" w:rsidP="00FF63C2">
      <w:pPr>
        <w:shd w:val="clear" w:color="auto" w:fill="FFFFFF"/>
        <w:spacing w:line="270" w:lineRule="atLeast"/>
        <w:textAlignment w:val="baseline"/>
        <w:rPr>
          <w:rFonts w:ascii="Helvetica" w:eastAsia="Times New Roman" w:hAnsi="Helvetica" w:cs="Helvetica"/>
          <w:color w:val="262626"/>
          <w:sz w:val="18"/>
          <w:szCs w:val="18"/>
          <w:u w:val="single"/>
          <w:bdr w:val="none" w:sz="0" w:space="0" w:color="auto" w:frame="1"/>
        </w:rPr>
      </w:pPr>
    </w:p>
    <w:p w14:paraId="333055FA" w14:textId="77777777" w:rsidR="00A423F9" w:rsidRDefault="00A423F9" w:rsidP="00FF63C2">
      <w:pPr>
        <w:shd w:val="clear" w:color="auto" w:fill="FFFFFF"/>
        <w:spacing w:line="270" w:lineRule="atLeast"/>
        <w:textAlignment w:val="baseline"/>
        <w:rPr>
          <w:rFonts w:ascii="Helvetica" w:eastAsia="Times New Roman" w:hAnsi="Helvetica" w:cs="Helvetica"/>
          <w:color w:val="262626"/>
          <w:sz w:val="18"/>
          <w:szCs w:val="18"/>
          <w:u w:val="single"/>
          <w:bdr w:val="none" w:sz="0" w:space="0" w:color="auto" w:frame="1"/>
        </w:rPr>
      </w:pPr>
    </w:p>
    <w:p w14:paraId="605F316F" w14:textId="77777777" w:rsidR="00A423F9" w:rsidRPr="00FF63C2" w:rsidRDefault="00A423F9" w:rsidP="00FF63C2">
      <w:pPr>
        <w:shd w:val="clear" w:color="auto" w:fill="FFFFFF"/>
        <w:spacing w:line="270" w:lineRule="atLeast"/>
        <w:textAlignment w:val="baseline"/>
        <w:rPr>
          <w:rFonts w:ascii="Helvetica" w:eastAsia="Times New Roman" w:hAnsi="Helvetica" w:cs="Helvetica"/>
          <w:color w:val="4D4D4D"/>
          <w:sz w:val="18"/>
          <w:szCs w:val="18"/>
        </w:rPr>
      </w:pPr>
    </w:p>
    <w:p w14:paraId="1F132396" w14:textId="77777777" w:rsidR="00FF63C2" w:rsidRDefault="00FF63C2" w:rsidP="005B6546">
      <w:pPr>
        <w:jc w:val="both"/>
        <w:rPr>
          <w:b/>
          <w:bCs/>
          <w:sz w:val="48"/>
          <w:szCs w:val="48"/>
          <w:u w:val="single"/>
          <w:rtl/>
          <w:lang w:bidi="ar-LY"/>
        </w:rPr>
      </w:pPr>
    </w:p>
    <w:p w14:paraId="3C490231" w14:textId="77777777" w:rsidR="005B6546" w:rsidRDefault="005B6546" w:rsidP="005B6546">
      <w:pPr>
        <w:bidi/>
        <w:rPr>
          <w:rtl/>
          <w:lang w:bidi="ar-LY"/>
        </w:rPr>
      </w:pPr>
    </w:p>
    <w:p w14:paraId="57E5DD54" w14:textId="77777777" w:rsidR="005B6546" w:rsidRDefault="005B6546" w:rsidP="005B6546">
      <w:pPr>
        <w:bidi/>
        <w:rPr>
          <w:rtl/>
        </w:rPr>
      </w:pPr>
    </w:p>
    <w:p w14:paraId="2868BCF4" w14:textId="77777777" w:rsidR="005B6546" w:rsidRDefault="005B6546" w:rsidP="005B6546">
      <w:pPr>
        <w:bidi/>
      </w:pPr>
    </w:p>
    <w:sectPr w:rsidR="005B6546">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F927D8" w14:textId="77777777" w:rsidR="00FB5D2C" w:rsidRDefault="00FB5D2C" w:rsidP="008E2F3A">
      <w:pPr>
        <w:spacing w:after="0" w:line="240" w:lineRule="auto"/>
      </w:pPr>
      <w:r>
        <w:separator/>
      </w:r>
    </w:p>
  </w:endnote>
  <w:endnote w:type="continuationSeparator" w:id="0">
    <w:p w14:paraId="169938E9" w14:textId="77777777" w:rsidR="00FB5D2C" w:rsidRDefault="00FB5D2C" w:rsidP="008E2F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Arial Unicode MS">
    <w:panose1 w:val="020B0604020202020204"/>
    <w:charset w:val="00"/>
    <w:family w:val="auto"/>
    <w:pitch w:val="variable"/>
    <w:sig w:usb0="F7FFAFFF" w:usb1="E9DFFFFF" w:usb2="0000003F" w:usb3="00000000" w:csb0="003F01FF" w:csb1="00000000"/>
  </w:font>
  <w:font w:name="Tahoma">
    <w:panose1 w:val="020B0604030504040204"/>
    <w:charset w:val="00"/>
    <w:family w:val="auto"/>
    <w:pitch w:val="variable"/>
    <w:sig w:usb0="E1002EFF" w:usb1="C000605B" w:usb2="00000029" w:usb3="00000000" w:csb0="000101FF" w:csb1="00000000"/>
  </w:font>
  <w:font w:name="Arial (Arabic)">
    <w:charset w:val="00"/>
    <w:family w:val="auto"/>
    <w:pitch w:val="variable"/>
    <w:sig w:usb0="E0002AFF" w:usb1="C0007843" w:usb2="00000009" w:usb3="00000000" w:csb0="000001FF" w:csb1="00000000"/>
  </w:font>
  <w:font w:name="Monotype Koufi">
    <w:altName w:val="Times New Roman"/>
    <w:charset w:val="B2"/>
    <w:family w:val="auto"/>
    <w:pitch w:val="variable"/>
    <w:sig w:usb0="02942001" w:usb1="03F40006" w:usb2="00000000" w:usb3="00000000" w:csb0="00000040" w:csb1="00000000"/>
  </w:font>
  <w:font w:name="Simplified Arabic">
    <w:altName w:val="Times New Roman"/>
    <w:charset w:val="00"/>
    <w:family w:val="roman"/>
    <w:pitch w:val="variable"/>
    <w:sig w:usb0="00002003" w:usb1="00000000" w:usb2="00000000" w:usb3="00000000" w:csb0="00000041" w:csb1="00000000"/>
  </w:font>
  <w:font w:name="SimplifiedArabic,Bold">
    <w:altName w:val="Times New Roman"/>
    <w:panose1 w:val="00000000000000000000"/>
    <w:charset w:val="B2"/>
    <w:family w:val="auto"/>
    <w:notTrueType/>
    <w:pitch w:val="default"/>
    <w:sig w:usb0="00002001" w:usb1="00000000" w:usb2="00000000" w:usb3="00000000" w:csb0="00000040" w:csb1="00000000"/>
  </w:font>
  <w:font w:name="Verdana">
    <w:panose1 w:val="020B0604030504040204"/>
    <w:charset w:val="00"/>
    <w:family w:val="auto"/>
    <w:pitch w:val="variable"/>
    <w:sig w:usb0="A10006FF" w:usb1="4000205B" w:usb2="00000010" w:usb3="00000000" w:csb0="0000019F" w:csb1="00000000"/>
  </w:font>
  <w:font w:name="Arabic Transparent">
    <w:altName w:val="Arial"/>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TimesNewRoman">
    <w:altName w:val="Times New Roman"/>
    <w:panose1 w:val="00000000000000000000"/>
    <w:charset w:val="B2"/>
    <w:family w:val="auto"/>
    <w:notTrueType/>
    <w:pitch w:val="variable"/>
    <w:sig w:usb0="00002001" w:usb1="00000000" w:usb2="00000000" w:usb3="00000000" w:csb0="00000040" w:csb1="00000000"/>
  </w:font>
  <w:font w:name="SimplifiedArabic">
    <w:altName w:val="Times New Roman"/>
    <w:panose1 w:val="00000000000000000000"/>
    <w:charset w:val="B2"/>
    <w:family w:val="auto"/>
    <w:notTrueType/>
    <w:pitch w:val="default"/>
    <w:sig w:usb0="00002001" w:usb1="00000000" w:usb2="00000000" w:usb3="00000000" w:csb0="00000040" w:csb1="00000000"/>
  </w:font>
  <w:font w:name="Helvetica">
    <w:panose1 w:val="00000000000000000000"/>
    <w:charset w:val="00"/>
    <w:family w:val="auto"/>
    <w:pitch w:val="variable"/>
    <w:sig w:usb0="E00002FF" w:usb1="5000785B" w:usb2="00000000" w:usb3="00000000" w:csb0="0000019F" w:csb1="00000000"/>
  </w:font>
  <w:font w:name="Georgia">
    <w:panose1 w:val="02040502050405020303"/>
    <w:charset w:val="00"/>
    <w:family w:val="auto"/>
    <w:pitch w:val="variable"/>
    <w:sig w:usb0="00000287" w:usb1="00000000" w:usb2="00000000" w:usb3="00000000" w:csb0="000000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C258B7" w14:textId="77777777" w:rsidR="00FB5D2C" w:rsidRDefault="00FB5D2C" w:rsidP="008E2F3A">
      <w:pPr>
        <w:spacing w:after="0" w:line="240" w:lineRule="auto"/>
      </w:pPr>
      <w:r>
        <w:separator/>
      </w:r>
    </w:p>
  </w:footnote>
  <w:footnote w:type="continuationSeparator" w:id="0">
    <w:p w14:paraId="24833171" w14:textId="77777777" w:rsidR="00FB5D2C" w:rsidRDefault="00FB5D2C" w:rsidP="008E2F3A">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CD5F1B"/>
    <w:multiLevelType w:val="multilevel"/>
    <w:tmpl w:val="D0283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48A05A6"/>
    <w:multiLevelType w:val="hybridMultilevel"/>
    <w:tmpl w:val="D47EA688"/>
    <w:lvl w:ilvl="0" w:tplc="530447D6">
      <w:start w:val="1"/>
      <w:numFmt w:val="bullet"/>
      <w:lvlText w:val=""/>
      <w:lvlJc w:val="left"/>
      <w:pPr>
        <w:tabs>
          <w:tab w:val="num" w:pos="720"/>
        </w:tabs>
        <w:ind w:left="720" w:right="720" w:hanging="360"/>
      </w:pPr>
      <w:rPr>
        <w:rFonts w:ascii="Symbol" w:hAnsi="Symbol" w:hint="default"/>
        <w:sz w:val="20"/>
      </w:rPr>
    </w:lvl>
    <w:lvl w:ilvl="1" w:tplc="39D06B80" w:tentative="1">
      <w:start w:val="1"/>
      <w:numFmt w:val="bullet"/>
      <w:lvlText w:val="o"/>
      <w:lvlJc w:val="left"/>
      <w:pPr>
        <w:tabs>
          <w:tab w:val="num" w:pos="1440"/>
        </w:tabs>
        <w:ind w:left="1440" w:right="1440" w:hanging="360"/>
      </w:pPr>
      <w:rPr>
        <w:rFonts w:ascii="Courier New" w:hAnsi="Courier New" w:hint="default"/>
        <w:sz w:val="20"/>
      </w:rPr>
    </w:lvl>
    <w:lvl w:ilvl="2" w:tplc="9EDE4870" w:tentative="1">
      <w:start w:val="1"/>
      <w:numFmt w:val="bullet"/>
      <w:lvlText w:val=""/>
      <w:lvlJc w:val="left"/>
      <w:pPr>
        <w:tabs>
          <w:tab w:val="num" w:pos="2160"/>
        </w:tabs>
        <w:ind w:left="2160" w:right="2160" w:hanging="360"/>
      </w:pPr>
      <w:rPr>
        <w:rFonts w:ascii="Wingdings" w:hAnsi="Wingdings" w:hint="default"/>
        <w:sz w:val="20"/>
      </w:rPr>
    </w:lvl>
    <w:lvl w:ilvl="3" w:tplc="5CB88A76" w:tentative="1">
      <w:start w:val="1"/>
      <w:numFmt w:val="bullet"/>
      <w:lvlText w:val=""/>
      <w:lvlJc w:val="left"/>
      <w:pPr>
        <w:tabs>
          <w:tab w:val="num" w:pos="2880"/>
        </w:tabs>
        <w:ind w:left="2880" w:right="2880" w:hanging="360"/>
      </w:pPr>
      <w:rPr>
        <w:rFonts w:ascii="Wingdings" w:hAnsi="Wingdings" w:hint="default"/>
        <w:sz w:val="20"/>
      </w:rPr>
    </w:lvl>
    <w:lvl w:ilvl="4" w:tplc="71DCA1B4" w:tentative="1">
      <w:start w:val="1"/>
      <w:numFmt w:val="bullet"/>
      <w:lvlText w:val=""/>
      <w:lvlJc w:val="left"/>
      <w:pPr>
        <w:tabs>
          <w:tab w:val="num" w:pos="3600"/>
        </w:tabs>
        <w:ind w:left="3600" w:right="3600" w:hanging="360"/>
      </w:pPr>
      <w:rPr>
        <w:rFonts w:ascii="Wingdings" w:hAnsi="Wingdings" w:hint="default"/>
        <w:sz w:val="20"/>
      </w:rPr>
    </w:lvl>
    <w:lvl w:ilvl="5" w:tplc="0B3E9A78" w:tentative="1">
      <w:start w:val="1"/>
      <w:numFmt w:val="bullet"/>
      <w:lvlText w:val=""/>
      <w:lvlJc w:val="left"/>
      <w:pPr>
        <w:tabs>
          <w:tab w:val="num" w:pos="4320"/>
        </w:tabs>
        <w:ind w:left="4320" w:right="4320" w:hanging="360"/>
      </w:pPr>
      <w:rPr>
        <w:rFonts w:ascii="Wingdings" w:hAnsi="Wingdings" w:hint="default"/>
        <w:sz w:val="20"/>
      </w:rPr>
    </w:lvl>
    <w:lvl w:ilvl="6" w:tplc="67CC7B02" w:tentative="1">
      <w:start w:val="1"/>
      <w:numFmt w:val="bullet"/>
      <w:lvlText w:val=""/>
      <w:lvlJc w:val="left"/>
      <w:pPr>
        <w:tabs>
          <w:tab w:val="num" w:pos="5040"/>
        </w:tabs>
        <w:ind w:left="5040" w:right="5040" w:hanging="360"/>
      </w:pPr>
      <w:rPr>
        <w:rFonts w:ascii="Wingdings" w:hAnsi="Wingdings" w:hint="default"/>
        <w:sz w:val="20"/>
      </w:rPr>
    </w:lvl>
    <w:lvl w:ilvl="7" w:tplc="7E46CF8A" w:tentative="1">
      <w:start w:val="1"/>
      <w:numFmt w:val="bullet"/>
      <w:lvlText w:val=""/>
      <w:lvlJc w:val="left"/>
      <w:pPr>
        <w:tabs>
          <w:tab w:val="num" w:pos="5760"/>
        </w:tabs>
        <w:ind w:left="5760" w:right="5760" w:hanging="360"/>
      </w:pPr>
      <w:rPr>
        <w:rFonts w:ascii="Wingdings" w:hAnsi="Wingdings" w:hint="default"/>
        <w:sz w:val="20"/>
      </w:rPr>
    </w:lvl>
    <w:lvl w:ilvl="8" w:tplc="68D8B64A" w:tentative="1">
      <w:start w:val="1"/>
      <w:numFmt w:val="bullet"/>
      <w:lvlText w:val=""/>
      <w:lvlJc w:val="left"/>
      <w:pPr>
        <w:tabs>
          <w:tab w:val="num" w:pos="6480"/>
        </w:tabs>
        <w:ind w:left="6480" w:right="6480" w:hanging="360"/>
      </w:pPr>
      <w:rPr>
        <w:rFonts w:ascii="Wingdings" w:hAnsi="Wingdings" w:hint="default"/>
        <w:sz w:val="20"/>
      </w:rPr>
    </w:lvl>
  </w:abstractNum>
  <w:abstractNum w:abstractNumId="2">
    <w:nsid w:val="32C73BDE"/>
    <w:multiLevelType w:val="multilevel"/>
    <w:tmpl w:val="D65AB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88A180E"/>
    <w:multiLevelType w:val="multilevel"/>
    <w:tmpl w:val="2794B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C687CA3"/>
    <w:multiLevelType w:val="multilevel"/>
    <w:tmpl w:val="75BE9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FDC748D"/>
    <w:multiLevelType w:val="multilevel"/>
    <w:tmpl w:val="1B284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AE113CD"/>
    <w:multiLevelType w:val="multilevel"/>
    <w:tmpl w:val="B3984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3"/>
  </w:num>
  <w:num w:numId="4">
    <w:abstractNumId w:val="6"/>
  </w:num>
  <w:num w:numId="5">
    <w:abstractNumId w:val="4"/>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en-US" w:vendorID="64" w:dllVersion="131078" w:nlCheck="1" w:checkStyle="0"/>
  <w:activeWritingStyle w:appName="MSWord" w:lang="ar-SA"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3960"/>
    <w:rsid w:val="0002261E"/>
    <w:rsid w:val="00204634"/>
    <w:rsid w:val="00213218"/>
    <w:rsid w:val="00427630"/>
    <w:rsid w:val="004B1613"/>
    <w:rsid w:val="005B6546"/>
    <w:rsid w:val="00872721"/>
    <w:rsid w:val="008E2F3A"/>
    <w:rsid w:val="00A423F9"/>
    <w:rsid w:val="00A973FB"/>
    <w:rsid w:val="00BB18D2"/>
    <w:rsid w:val="00C13960"/>
    <w:rsid w:val="00CD0F4A"/>
    <w:rsid w:val="00D01AAB"/>
    <w:rsid w:val="00D846D0"/>
    <w:rsid w:val="00E55340"/>
    <w:rsid w:val="00EF291A"/>
    <w:rsid w:val="00FB5D2C"/>
    <w:rsid w:val="00FF63C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B3714"/>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80">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qFormat/>
    <w:rsid w:val="00E55340"/>
    <w:pPr>
      <w:spacing w:before="100" w:beforeAutospacing="1" w:after="100" w:afterAutospacing="1" w:line="240" w:lineRule="auto"/>
      <w:outlineLvl w:val="0"/>
    </w:pPr>
    <w:rPr>
      <w:rFonts w:ascii="Arial Unicode MS" w:eastAsia="Times New Roman" w:hAnsi="Arial Unicode MS" w:cs="Arial Unicode MS"/>
      <w:b/>
      <w:bCs/>
      <w:kern w:val="36"/>
      <w:sz w:val="48"/>
      <w:szCs w:val="48"/>
      <w:lang w:eastAsia="ar-SA"/>
    </w:rPr>
  </w:style>
  <w:style w:type="paragraph" w:styleId="Heading2">
    <w:name w:val="heading 2"/>
    <w:basedOn w:val="Normal"/>
    <w:link w:val="Heading2Char"/>
    <w:qFormat/>
    <w:rsid w:val="008E2F3A"/>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qFormat/>
    <w:rsid w:val="008E2F3A"/>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qFormat/>
    <w:rsid w:val="00E55340"/>
    <w:pPr>
      <w:spacing w:before="100" w:beforeAutospacing="1" w:after="100" w:afterAutospacing="1" w:line="240" w:lineRule="auto"/>
      <w:outlineLvl w:val="3"/>
    </w:pPr>
    <w:rPr>
      <w:rFonts w:ascii="Arial Unicode MS" w:eastAsia="Times New Roman" w:hAnsi="Arial Unicode MS" w:cs="Arial Unicode MS"/>
      <w:b/>
      <w:bCs/>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139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3960"/>
    <w:rPr>
      <w:rFonts w:ascii="Tahoma" w:hAnsi="Tahoma" w:cs="Tahoma"/>
      <w:sz w:val="16"/>
      <w:szCs w:val="16"/>
    </w:rPr>
  </w:style>
  <w:style w:type="paragraph" w:styleId="Header">
    <w:name w:val="header"/>
    <w:basedOn w:val="Normal"/>
    <w:link w:val="HeaderChar"/>
    <w:uiPriority w:val="99"/>
    <w:unhideWhenUsed/>
    <w:rsid w:val="008E2F3A"/>
    <w:pPr>
      <w:tabs>
        <w:tab w:val="center" w:pos="4320"/>
        <w:tab w:val="right" w:pos="8640"/>
      </w:tabs>
      <w:spacing w:after="0" w:line="240" w:lineRule="auto"/>
    </w:pPr>
  </w:style>
  <w:style w:type="character" w:customStyle="1" w:styleId="HeaderChar">
    <w:name w:val="Header Char"/>
    <w:basedOn w:val="DefaultParagraphFont"/>
    <w:link w:val="Header"/>
    <w:uiPriority w:val="99"/>
    <w:rsid w:val="008E2F3A"/>
  </w:style>
  <w:style w:type="paragraph" w:styleId="Footer">
    <w:name w:val="footer"/>
    <w:basedOn w:val="Normal"/>
    <w:link w:val="FooterChar"/>
    <w:unhideWhenUsed/>
    <w:rsid w:val="008E2F3A"/>
    <w:pPr>
      <w:tabs>
        <w:tab w:val="center" w:pos="4320"/>
        <w:tab w:val="right" w:pos="8640"/>
      </w:tabs>
      <w:spacing w:after="0" w:line="240" w:lineRule="auto"/>
    </w:pPr>
  </w:style>
  <w:style w:type="character" w:customStyle="1" w:styleId="FooterChar">
    <w:name w:val="Footer Char"/>
    <w:basedOn w:val="DefaultParagraphFont"/>
    <w:link w:val="Footer"/>
    <w:uiPriority w:val="99"/>
    <w:rsid w:val="008E2F3A"/>
  </w:style>
  <w:style w:type="character" w:customStyle="1" w:styleId="Heading2Char">
    <w:name w:val="Heading 2 Char"/>
    <w:basedOn w:val="DefaultParagraphFont"/>
    <w:link w:val="Heading2"/>
    <w:uiPriority w:val="9"/>
    <w:rsid w:val="008E2F3A"/>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8E2F3A"/>
    <w:rPr>
      <w:rFonts w:ascii="Times New Roman" w:eastAsia="Times New Roman" w:hAnsi="Times New Roman" w:cs="Times New Roman"/>
      <w:b/>
      <w:bCs/>
      <w:sz w:val="27"/>
      <w:szCs w:val="27"/>
    </w:rPr>
  </w:style>
  <w:style w:type="paragraph" w:styleId="NormalWeb">
    <w:name w:val="Normal (Web)"/>
    <w:basedOn w:val="Normal"/>
    <w:uiPriority w:val="99"/>
    <w:unhideWhenUsed/>
    <w:rsid w:val="008E2F3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nhideWhenUsed/>
    <w:rsid w:val="008E2F3A"/>
    <w:rPr>
      <w:color w:val="0000FF"/>
      <w:u w:val="single"/>
    </w:rPr>
  </w:style>
  <w:style w:type="character" w:customStyle="1" w:styleId="Heading1Char">
    <w:name w:val="Heading 1 Char"/>
    <w:basedOn w:val="DefaultParagraphFont"/>
    <w:link w:val="Heading1"/>
    <w:rsid w:val="00E55340"/>
    <w:rPr>
      <w:rFonts w:ascii="Arial Unicode MS" w:eastAsia="Times New Roman" w:hAnsi="Arial Unicode MS" w:cs="Arial Unicode MS"/>
      <w:b/>
      <w:bCs/>
      <w:kern w:val="36"/>
      <w:sz w:val="48"/>
      <w:szCs w:val="48"/>
      <w:lang w:eastAsia="ar-SA"/>
    </w:rPr>
  </w:style>
  <w:style w:type="character" w:customStyle="1" w:styleId="Heading4Char">
    <w:name w:val="Heading 4 Char"/>
    <w:basedOn w:val="DefaultParagraphFont"/>
    <w:link w:val="Heading4"/>
    <w:rsid w:val="00E55340"/>
    <w:rPr>
      <w:rFonts w:ascii="Arial Unicode MS" w:eastAsia="Times New Roman" w:hAnsi="Arial Unicode MS" w:cs="Arial Unicode MS"/>
      <w:b/>
      <w:bCs/>
      <w:sz w:val="24"/>
      <w:szCs w:val="24"/>
      <w:lang w:eastAsia="ar-SA"/>
    </w:rPr>
  </w:style>
  <w:style w:type="numbering" w:customStyle="1" w:styleId="NoList1">
    <w:name w:val="No List1"/>
    <w:next w:val="NoList"/>
    <w:uiPriority w:val="99"/>
    <w:semiHidden/>
    <w:unhideWhenUsed/>
    <w:rsid w:val="00E55340"/>
  </w:style>
  <w:style w:type="character" w:styleId="PageNumber">
    <w:name w:val="page number"/>
    <w:basedOn w:val="DefaultParagraphFont"/>
    <w:semiHidden/>
    <w:rsid w:val="00E55340"/>
  </w:style>
  <w:style w:type="paragraph" w:customStyle="1" w:styleId="msonospacing0">
    <w:name w:val="msonospacing"/>
    <w:basedOn w:val="Normal"/>
    <w:rsid w:val="00E55340"/>
    <w:pPr>
      <w:spacing w:before="100" w:beforeAutospacing="1" w:after="100" w:afterAutospacing="1" w:line="240" w:lineRule="auto"/>
    </w:pPr>
    <w:rPr>
      <w:rFonts w:ascii="Arial Unicode MS" w:eastAsia="Times New Roman" w:hAnsi="Arial Unicode MS" w:cs="Arial Unicode MS"/>
      <w:sz w:val="24"/>
      <w:szCs w:val="24"/>
      <w:lang w:eastAsia="ar-SA"/>
    </w:rPr>
  </w:style>
  <w:style w:type="character" w:customStyle="1" w:styleId="secondt">
    <w:name w:val="secondt"/>
    <w:basedOn w:val="DefaultParagraphFont"/>
    <w:rsid w:val="00E55340"/>
  </w:style>
  <w:style w:type="paragraph" w:customStyle="1" w:styleId="firstt">
    <w:name w:val="firstt"/>
    <w:basedOn w:val="Normal"/>
    <w:rsid w:val="00E55340"/>
    <w:pPr>
      <w:bidi/>
      <w:spacing w:before="100" w:beforeAutospacing="1" w:after="100" w:afterAutospacing="1"/>
    </w:pPr>
    <w:rPr>
      <w:rFonts w:ascii="Calibri" w:eastAsia="Times New Roman" w:hAnsi="Calibri" w:cs="Arial Unicode MS"/>
      <w:lang w:eastAsia="ar-SA"/>
    </w:rPr>
  </w:style>
  <w:style w:type="paragraph" w:customStyle="1" w:styleId="daterow">
    <w:name w:val="daterow"/>
    <w:basedOn w:val="Normal"/>
    <w:rsid w:val="00E55340"/>
    <w:pPr>
      <w:spacing w:before="100" w:beforeAutospacing="1" w:after="100" w:afterAutospacing="1" w:line="240" w:lineRule="auto"/>
    </w:pPr>
    <w:rPr>
      <w:rFonts w:ascii="Arial Unicode MS" w:eastAsia="Times New Roman" w:hAnsi="Arial Unicode MS" w:cs="Arial Unicode MS"/>
      <w:sz w:val="24"/>
      <w:szCs w:val="24"/>
      <w:lang w:eastAsia="ar-SA"/>
    </w:rPr>
  </w:style>
  <w:style w:type="paragraph" w:customStyle="1" w:styleId="f10">
    <w:name w:val="f10"/>
    <w:basedOn w:val="Normal"/>
    <w:rsid w:val="00E55340"/>
    <w:pPr>
      <w:spacing w:before="100" w:beforeAutospacing="1" w:after="100" w:afterAutospacing="1" w:line="240" w:lineRule="auto"/>
    </w:pPr>
    <w:rPr>
      <w:rFonts w:ascii="Arial Unicode MS" w:eastAsia="Times New Roman" w:hAnsi="Arial Unicode MS" w:cs="Arial Unicode MS"/>
      <w:sz w:val="24"/>
      <w:szCs w:val="24"/>
      <w:lang w:eastAsia="ar-SA"/>
    </w:rPr>
  </w:style>
  <w:style w:type="paragraph" w:customStyle="1" w:styleId="f9">
    <w:name w:val="f9"/>
    <w:basedOn w:val="Normal"/>
    <w:rsid w:val="00E55340"/>
    <w:pPr>
      <w:spacing w:before="100" w:beforeAutospacing="1" w:after="100" w:afterAutospacing="1" w:line="240" w:lineRule="auto"/>
    </w:pPr>
    <w:rPr>
      <w:rFonts w:ascii="Arial Unicode MS" w:eastAsia="Times New Roman" w:hAnsi="Arial Unicode MS" w:cs="Arial Unicode MS"/>
      <w:sz w:val="24"/>
      <w:szCs w:val="24"/>
      <w:lang w:eastAsia="ar-SA"/>
    </w:rPr>
  </w:style>
  <w:style w:type="character" w:customStyle="1" w:styleId="post-authorvcard">
    <w:name w:val="post-author vcard"/>
    <w:basedOn w:val="DefaultParagraphFont"/>
    <w:rsid w:val="00E55340"/>
  </w:style>
  <w:style w:type="character" w:customStyle="1" w:styleId="fn">
    <w:name w:val="fn"/>
    <w:basedOn w:val="DefaultParagraphFont"/>
    <w:rsid w:val="00E55340"/>
  </w:style>
  <w:style w:type="character" w:customStyle="1" w:styleId="post-timestamp">
    <w:name w:val="post-timestamp"/>
    <w:basedOn w:val="DefaultParagraphFont"/>
    <w:rsid w:val="00E55340"/>
  </w:style>
  <w:style w:type="character" w:customStyle="1" w:styleId="post-comment-link">
    <w:name w:val="post-comment-link"/>
    <w:basedOn w:val="DefaultParagraphFont"/>
    <w:rsid w:val="00E55340"/>
  </w:style>
  <w:style w:type="character" w:customStyle="1" w:styleId="item-controlblog-adminpid-1957582602">
    <w:name w:val="item-control blog-admin pid-1957582602"/>
    <w:basedOn w:val="DefaultParagraphFont"/>
    <w:rsid w:val="00E55340"/>
  </w:style>
  <w:style w:type="character" w:customStyle="1" w:styleId="post-labels">
    <w:name w:val="post-labels"/>
    <w:basedOn w:val="DefaultParagraphFont"/>
    <w:rsid w:val="00E55340"/>
  </w:style>
  <w:style w:type="character" w:styleId="Strong">
    <w:name w:val="Strong"/>
    <w:basedOn w:val="DefaultParagraphFont"/>
    <w:qFormat/>
    <w:rsid w:val="00E55340"/>
    <w:rPr>
      <w:b/>
      <w:bCs/>
    </w:rPr>
  </w:style>
  <w:style w:type="character" w:customStyle="1" w:styleId="jweathertemptext">
    <w:name w:val="jweather_temptext"/>
    <w:basedOn w:val="DefaultParagraphFont"/>
    <w:rsid w:val="00E55340"/>
  </w:style>
  <w:style w:type="character" w:customStyle="1" w:styleId="jweatherdaytext">
    <w:name w:val="jweather_daytext"/>
    <w:basedOn w:val="DefaultParagraphFont"/>
    <w:rsid w:val="00E55340"/>
  </w:style>
  <w:style w:type="paragraph" w:customStyle="1" w:styleId="buttonheading">
    <w:name w:val="buttonheading"/>
    <w:basedOn w:val="Normal"/>
    <w:rsid w:val="00E55340"/>
    <w:pPr>
      <w:spacing w:before="100" w:beforeAutospacing="1" w:after="100" w:afterAutospacing="1" w:line="240" w:lineRule="auto"/>
    </w:pPr>
    <w:rPr>
      <w:rFonts w:ascii="Arial Unicode MS" w:eastAsia="Times New Roman" w:hAnsi="Arial Unicode MS" w:cs="Arial Unicode MS"/>
      <w:sz w:val="24"/>
      <w:szCs w:val="24"/>
      <w:lang w:eastAsia="ar-SA"/>
    </w:rPr>
  </w:style>
  <w:style w:type="character" w:customStyle="1" w:styleId="createdby">
    <w:name w:val="createdby"/>
    <w:basedOn w:val="DefaultParagraphFont"/>
    <w:rsid w:val="00E55340"/>
  </w:style>
  <w:style w:type="character" w:customStyle="1" w:styleId="createdate">
    <w:name w:val="createdate"/>
    <w:basedOn w:val="DefaultParagraphFont"/>
    <w:rsid w:val="00E55340"/>
  </w:style>
  <w:style w:type="paragraph" w:customStyle="1" w:styleId="articleinfo">
    <w:name w:val="articleinfo"/>
    <w:basedOn w:val="Normal"/>
    <w:rsid w:val="00E55340"/>
    <w:pPr>
      <w:spacing w:before="100" w:beforeAutospacing="1" w:after="100" w:afterAutospacing="1" w:line="240" w:lineRule="auto"/>
    </w:pPr>
    <w:rPr>
      <w:rFonts w:ascii="Arial Unicode MS" w:eastAsia="Times New Roman" w:hAnsi="Arial Unicode MS" w:cs="Arial Unicode MS"/>
      <w:sz w:val="24"/>
      <w:szCs w:val="24"/>
      <w:lang w:eastAsia="ar-SA"/>
    </w:rPr>
  </w:style>
  <w:style w:type="paragraph" w:customStyle="1" w:styleId="imgcaption">
    <w:name w:val="img_caption"/>
    <w:basedOn w:val="Normal"/>
    <w:rsid w:val="00E55340"/>
    <w:pPr>
      <w:spacing w:before="100" w:beforeAutospacing="1" w:after="100" w:afterAutospacing="1" w:line="240" w:lineRule="auto"/>
    </w:pPr>
    <w:rPr>
      <w:rFonts w:ascii="Arial Unicode MS" w:eastAsia="Times New Roman" w:hAnsi="Arial Unicode MS" w:cs="Arial Unicode MS"/>
      <w:sz w:val="24"/>
      <w:szCs w:val="24"/>
      <w:lang w:eastAsia="ar-SA"/>
    </w:rPr>
  </w:style>
  <w:style w:type="paragraph" w:styleId="z-TopofForm">
    <w:name w:val="HTML Top of Form"/>
    <w:basedOn w:val="Normal"/>
    <w:next w:val="Normal"/>
    <w:link w:val="z-TopofFormChar"/>
    <w:hidden/>
    <w:rsid w:val="00E55340"/>
    <w:pPr>
      <w:pBdr>
        <w:bottom w:val="single" w:sz="6" w:space="1" w:color="auto"/>
      </w:pBdr>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rsid w:val="00E55340"/>
    <w:rPr>
      <w:rFonts w:ascii="Arial" w:eastAsia="Times New Roman" w:hAnsi="Arial" w:cs="Arial"/>
      <w:vanish/>
      <w:sz w:val="16"/>
      <w:szCs w:val="16"/>
      <w:lang w:eastAsia="ar-SA"/>
    </w:rPr>
  </w:style>
  <w:style w:type="paragraph" w:styleId="z-BottomofForm">
    <w:name w:val="HTML Bottom of Form"/>
    <w:basedOn w:val="Normal"/>
    <w:next w:val="Normal"/>
    <w:link w:val="z-BottomofFormChar"/>
    <w:hidden/>
    <w:rsid w:val="00E55340"/>
    <w:pPr>
      <w:pBdr>
        <w:top w:val="single" w:sz="6" w:space="1" w:color="auto"/>
      </w:pBdr>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rsid w:val="00E55340"/>
    <w:rPr>
      <w:rFonts w:ascii="Arial" w:eastAsia="Times New Roman" w:hAnsi="Arial" w:cs="Arial"/>
      <w:vanish/>
      <w:sz w:val="16"/>
      <w:szCs w:val="16"/>
      <w:lang w:eastAsia="ar-SA"/>
    </w:rPr>
  </w:style>
  <w:style w:type="numbering" w:customStyle="1" w:styleId="NoList2">
    <w:name w:val="No List2"/>
    <w:next w:val="NoList"/>
    <w:uiPriority w:val="99"/>
    <w:semiHidden/>
    <w:unhideWhenUsed/>
    <w:rsid w:val="00E55340"/>
  </w:style>
  <w:style w:type="character" w:styleId="Emphasis">
    <w:name w:val="Emphasis"/>
    <w:basedOn w:val="DefaultParagraphFont"/>
    <w:uiPriority w:val="20"/>
    <w:qFormat/>
    <w:rsid w:val="00D846D0"/>
    <w:rPr>
      <w:b/>
      <w:bCs/>
      <w:i w:val="0"/>
      <w:iCs w:val="0"/>
    </w:rPr>
  </w:style>
  <w:style w:type="character" w:customStyle="1" w:styleId="naturalresultdescriptiontext">
    <w:name w:val="naturalresultdescriptiontext"/>
    <w:basedOn w:val="DefaultParagraphFont"/>
    <w:rsid w:val="00D846D0"/>
  </w:style>
  <w:style w:type="paragraph" w:customStyle="1" w:styleId="post-meta">
    <w:name w:val="post-meta"/>
    <w:basedOn w:val="Normal"/>
    <w:rsid w:val="00A423F9"/>
    <w:pPr>
      <w:spacing w:before="100" w:beforeAutospacing="1" w:after="100" w:afterAutospacing="1" w:line="240" w:lineRule="auto"/>
    </w:pPr>
    <w:rPr>
      <w:rFonts w:ascii="Times New Roman" w:hAnsi="Times New Roman" w:cs="Times New Roman"/>
      <w:sz w:val="24"/>
      <w:szCs w:val="24"/>
    </w:rPr>
  </w:style>
  <w:style w:type="character" w:customStyle="1" w:styleId="post-author">
    <w:name w:val="post-author"/>
    <w:basedOn w:val="DefaultParagraphFont"/>
    <w:rsid w:val="00A423F9"/>
  </w:style>
  <w:style w:type="character" w:customStyle="1" w:styleId="author">
    <w:name w:val="author"/>
    <w:basedOn w:val="DefaultParagraphFont"/>
    <w:rsid w:val="00A423F9"/>
  </w:style>
  <w:style w:type="character" w:customStyle="1" w:styleId="post-category">
    <w:name w:val="post-category"/>
    <w:basedOn w:val="DefaultParagraphFont"/>
    <w:rsid w:val="00A423F9"/>
  </w:style>
  <w:style w:type="character" w:customStyle="1" w:styleId="post-tag">
    <w:name w:val="post-tag"/>
    <w:basedOn w:val="DefaultParagraphFont"/>
    <w:rsid w:val="00A423F9"/>
  </w:style>
  <w:style w:type="character" w:customStyle="1" w:styleId="apple-style-span">
    <w:name w:val="apple-style-span"/>
    <w:basedOn w:val="DefaultParagraphFont"/>
    <w:rsid w:val="00A423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8166012">
      <w:bodyDiv w:val="1"/>
      <w:marLeft w:val="0"/>
      <w:marRight w:val="0"/>
      <w:marTop w:val="0"/>
      <w:marBottom w:val="0"/>
      <w:divBdr>
        <w:top w:val="none" w:sz="0" w:space="0" w:color="auto"/>
        <w:left w:val="none" w:sz="0" w:space="0" w:color="auto"/>
        <w:bottom w:val="none" w:sz="0" w:space="0" w:color="auto"/>
        <w:right w:val="none" w:sz="0" w:space="0" w:color="auto"/>
      </w:divBdr>
      <w:divsChild>
        <w:div w:id="916865442">
          <w:marLeft w:val="0"/>
          <w:marRight w:val="0"/>
          <w:marTop w:val="100"/>
          <w:marBottom w:val="100"/>
          <w:divBdr>
            <w:top w:val="single" w:sz="6" w:space="0" w:color="000000"/>
            <w:left w:val="none" w:sz="0" w:space="0" w:color="auto"/>
            <w:bottom w:val="single" w:sz="6" w:space="0" w:color="000000"/>
            <w:right w:val="none" w:sz="0" w:space="0" w:color="auto"/>
          </w:divBdr>
        </w:div>
        <w:div w:id="1045252396">
          <w:marLeft w:val="0"/>
          <w:marRight w:val="375"/>
          <w:marTop w:val="0"/>
          <w:marBottom w:val="0"/>
          <w:divBdr>
            <w:top w:val="none" w:sz="0" w:space="11" w:color="auto"/>
            <w:left w:val="none" w:sz="0" w:space="4" w:color="auto"/>
            <w:bottom w:val="none" w:sz="0" w:space="11" w:color="auto"/>
            <w:right w:val="single" w:sz="6" w:space="4" w:color="CCCCCC"/>
          </w:divBdr>
        </w:div>
        <w:div w:id="1250772995">
          <w:marLeft w:val="0"/>
          <w:marRight w:val="0"/>
          <w:marTop w:val="75"/>
          <w:marBottom w:val="0"/>
          <w:divBdr>
            <w:top w:val="none" w:sz="0" w:space="0" w:color="auto"/>
            <w:left w:val="none" w:sz="0" w:space="0" w:color="auto"/>
            <w:bottom w:val="none" w:sz="0" w:space="0" w:color="auto"/>
            <w:right w:val="none" w:sz="0" w:space="0" w:color="auto"/>
          </w:divBdr>
          <w:divsChild>
            <w:div w:id="2069575024">
              <w:marLeft w:val="0"/>
              <w:marRight w:val="0"/>
              <w:marTop w:val="0"/>
              <w:marBottom w:val="405"/>
              <w:divBdr>
                <w:top w:val="none" w:sz="0" w:space="0" w:color="auto"/>
                <w:left w:val="none" w:sz="0" w:space="0" w:color="auto"/>
                <w:bottom w:val="none" w:sz="0" w:space="0" w:color="auto"/>
                <w:right w:val="none" w:sz="0" w:space="0" w:color="auto"/>
              </w:divBdr>
            </w:div>
          </w:divsChild>
        </w:div>
      </w:divsChild>
    </w:div>
    <w:div w:id="644042106">
      <w:bodyDiv w:val="1"/>
      <w:marLeft w:val="0"/>
      <w:marRight w:val="0"/>
      <w:marTop w:val="0"/>
      <w:marBottom w:val="0"/>
      <w:divBdr>
        <w:top w:val="none" w:sz="0" w:space="0" w:color="auto"/>
        <w:left w:val="none" w:sz="0" w:space="0" w:color="auto"/>
        <w:bottom w:val="none" w:sz="0" w:space="0" w:color="auto"/>
        <w:right w:val="none" w:sz="0" w:space="0" w:color="auto"/>
      </w:divBdr>
      <w:divsChild>
        <w:div w:id="1319073031">
          <w:marLeft w:val="0"/>
          <w:marRight w:val="0"/>
          <w:marTop w:val="0"/>
          <w:marBottom w:val="0"/>
          <w:divBdr>
            <w:top w:val="none" w:sz="0" w:space="0" w:color="auto"/>
            <w:left w:val="none" w:sz="0" w:space="0" w:color="auto"/>
            <w:bottom w:val="none" w:sz="0" w:space="0" w:color="auto"/>
            <w:right w:val="none" w:sz="0" w:space="0" w:color="auto"/>
          </w:divBdr>
          <w:divsChild>
            <w:div w:id="1731881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921245">
      <w:bodyDiv w:val="1"/>
      <w:marLeft w:val="0"/>
      <w:marRight w:val="0"/>
      <w:marTop w:val="0"/>
      <w:marBottom w:val="0"/>
      <w:divBdr>
        <w:top w:val="none" w:sz="0" w:space="0" w:color="auto"/>
        <w:left w:val="none" w:sz="0" w:space="0" w:color="auto"/>
        <w:bottom w:val="none" w:sz="0" w:space="0" w:color="auto"/>
        <w:right w:val="none" w:sz="0" w:space="0" w:color="auto"/>
      </w:divBdr>
      <w:divsChild>
        <w:div w:id="1262178343">
          <w:marLeft w:val="0"/>
          <w:marRight w:val="0"/>
          <w:marTop w:val="0"/>
          <w:marBottom w:val="0"/>
          <w:divBdr>
            <w:top w:val="none" w:sz="0" w:space="11" w:color="auto"/>
            <w:left w:val="none" w:sz="0" w:space="23" w:color="auto"/>
            <w:bottom w:val="single" w:sz="6" w:space="11" w:color="D9D9D9"/>
            <w:right w:val="none" w:sz="0" w:space="0" w:color="auto"/>
          </w:divBdr>
        </w:div>
        <w:div w:id="2132280591">
          <w:marLeft w:val="0"/>
          <w:marRight w:val="0"/>
          <w:marTop w:val="0"/>
          <w:marBottom w:val="450"/>
          <w:divBdr>
            <w:top w:val="none" w:sz="0" w:space="0" w:color="auto"/>
            <w:left w:val="none" w:sz="0" w:space="0" w:color="auto"/>
            <w:bottom w:val="none" w:sz="0" w:space="0" w:color="auto"/>
            <w:right w:val="none" w:sz="0" w:space="0" w:color="auto"/>
          </w:divBdr>
          <w:divsChild>
            <w:div w:id="2059431780">
              <w:marLeft w:val="225"/>
              <w:marRight w:val="0"/>
              <w:marTop w:val="60"/>
              <w:marBottom w:val="300"/>
              <w:divBdr>
                <w:top w:val="none" w:sz="0" w:space="0" w:color="auto"/>
                <w:left w:val="none" w:sz="0" w:space="0" w:color="auto"/>
                <w:bottom w:val="none" w:sz="0" w:space="0" w:color="auto"/>
                <w:right w:val="none" w:sz="0" w:space="0" w:color="auto"/>
              </w:divBdr>
            </w:div>
            <w:div w:id="2006545102">
              <w:blockQuote w:val="1"/>
              <w:marLeft w:val="0"/>
              <w:marRight w:val="0"/>
              <w:marTop w:val="0"/>
              <w:marBottom w:val="0"/>
              <w:divBdr>
                <w:top w:val="none" w:sz="0" w:space="0" w:color="auto"/>
                <w:left w:val="none" w:sz="0" w:space="0" w:color="auto"/>
                <w:bottom w:val="none" w:sz="0" w:space="0" w:color="auto"/>
                <w:right w:val="none" w:sz="0" w:space="0" w:color="auto"/>
              </w:divBdr>
            </w:div>
            <w:div w:id="1658222671">
              <w:marLeft w:val="225"/>
              <w:marRight w:val="0"/>
              <w:marTop w:val="60"/>
              <w:marBottom w:val="300"/>
              <w:divBdr>
                <w:top w:val="none" w:sz="0" w:space="0" w:color="auto"/>
                <w:left w:val="none" w:sz="0" w:space="0" w:color="auto"/>
                <w:bottom w:val="none" w:sz="0" w:space="0" w:color="auto"/>
                <w:right w:val="none" w:sz="0" w:space="0" w:color="auto"/>
              </w:divBdr>
            </w:div>
            <w:div w:id="760836724">
              <w:blockQuote w:val="1"/>
              <w:marLeft w:val="0"/>
              <w:marRight w:val="0"/>
              <w:marTop w:val="0"/>
              <w:marBottom w:val="0"/>
              <w:divBdr>
                <w:top w:val="none" w:sz="0" w:space="0" w:color="auto"/>
                <w:left w:val="none" w:sz="0" w:space="0" w:color="auto"/>
                <w:bottom w:val="none" w:sz="0" w:space="0" w:color="auto"/>
                <w:right w:val="none" w:sz="0" w:space="0" w:color="auto"/>
              </w:divBdr>
            </w:div>
            <w:div w:id="1853300942">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343470">
      <w:bodyDiv w:val="1"/>
      <w:marLeft w:val="0"/>
      <w:marRight w:val="0"/>
      <w:marTop w:val="0"/>
      <w:marBottom w:val="0"/>
      <w:divBdr>
        <w:top w:val="none" w:sz="0" w:space="0" w:color="auto"/>
        <w:left w:val="none" w:sz="0" w:space="0" w:color="auto"/>
        <w:bottom w:val="none" w:sz="0" w:space="0" w:color="auto"/>
        <w:right w:val="none" w:sz="0" w:space="0" w:color="auto"/>
      </w:divBdr>
    </w:div>
    <w:div w:id="1065420259">
      <w:bodyDiv w:val="1"/>
      <w:marLeft w:val="0"/>
      <w:marRight w:val="0"/>
      <w:marTop w:val="0"/>
      <w:marBottom w:val="0"/>
      <w:divBdr>
        <w:top w:val="none" w:sz="0" w:space="0" w:color="auto"/>
        <w:left w:val="none" w:sz="0" w:space="0" w:color="auto"/>
        <w:bottom w:val="none" w:sz="0" w:space="0" w:color="auto"/>
        <w:right w:val="none" w:sz="0" w:space="0" w:color="auto"/>
      </w:divBdr>
    </w:div>
    <w:div w:id="1083650386">
      <w:bodyDiv w:val="1"/>
      <w:marLeft w:val="0"/>
      <w:marRight w:val="0"/>
      <w:marTop w:val="0"/>
      <w:marBottom w:val="0"/>
      <w:divBdr>
        <w:top w:val="none" w:sz="0" w:space="0" w:color="auto"/>
        <w:left w:val="none" w:sz="0" w:space="0" w:color="auto"/>
        <w:bottom w:val="none" w:sz="0" w:space="0" w:color="auto"/>
        <w:right w:val="none" w:sz="0" w:space="0" w:color="auto"/>
      </w:divBdr>
    </w:div>
    <w:div w:id="1093160633">
      <w:bodyDiv w:val="1"/>
      <w:marLeft w:val="0"/>
      <w:marRight w:val="0"/>
      <w:marTop w:val="0"/>
      <w:marBottom w:val="0"/>
      <w:divBdr>
        <w:top w:val="none" w:sz="0" w:space="0" w:color="auto"/>
        <w:left w:val="none" w:sz="0" w:space="0" w:color="auto"/>
        <w:bottom w:val="none" w:sz="0" w:space="0" w:color="auto"/>
        <w:right w:val="none" w:sz="0" w:space="0" w:color="auto"/>
      </w:divBdr>
    </w:div>
    <w:div w:id="1114058562">
      <w:bodyDiv w:val="1"/>
      <w:marLeft w:val="0"/>
      <w:marRight w:val="0"/>
      <w:marTop w:val="0"/>
      <w:marBottom w:val="0"/>
      <w:divBdr>
        <w:top w:val="none" w:sz="0" w:space="0" w:color="auto"/>
        <w:left w:val="none" w:sz="0" w:space="0" w:color="auto"/>
        <w:bottom w:val="none" w:sz="0" w:space="0" w:color="auto"/>
        <w:right w:val="none" w:sz="0" w:space="0" w:color="auto"/>
      </w:divBdr>
    </w:div>
    <w:div w:id="1192108741">
      <w:bodyDiv w:val="1"/>
      <w:marLeft w:val="0"/>
      <w:marRight w:val="0"/>
      <w:marTop w:val="0"/>
      <w:marBottom w:val="0"/>
      <w:divBdr>
        <w:top w:val="none" w:sz="0" w:space="0" w:color="auto"/>
        <w:left w:val="none" w:sz="0" w:space="0" w:color="auto"/>
        <w:bottom w:val="none" w:sz="0" w:space="0" w:color="auto"/>
        <w:right w:val="none" w:sz="0" w:space="0" w:color="auto"/>
      </w:divBdr>
    </w:div>
    <w:div w:id="1329403679">
      <w:bodyDiv w:val="1"/>
      <w:marLeft w:val="0"/>
      <w:marRight w:val="0"/>
      <w:marTop w:val="0"/>
      <w:marBottom w:val="0"/>
      <w:divBdr>
        <w:top w:val="none" w:sz="0" w:space="0" w:color="auto"/>
        <w:left w:val="none" w:sz="0" w:space="0" w:color="auto"/>
        <w:bottom w:val="none" w:sz="0" w:space="0" w:color="auto"/>
        <w:right w:val="none" w:sz="0" w:space="0" w:color="auto"/>
      </w:divBdr>
    </w:div>
    <w:div w:id="1449426245">
      <w:bodyDiv w:val="1"/>
      <w:marLeft w:val="0"/>
      <w:marRight w:val="0"/>
      <w:marTop w:val="0"/>
      <w:marBottom w:val="0"/>
      <w:divBdr>
        <w:top w:val="none" w:sz="0" w:space="0" w:color="auto"/>
        <w:left w:val="none" w:sz="0" w:space="0" w:color="auto"/>
        <w:bottom w:val="none" w:sz="0" w:space="0" w:color="auto"/>
        <w:right w:val="none" w:sz="0" w:space="0" w:color="auto"/>
      </w:divBdr>
    </w:div>
    <w:div w:id="1465004934">
      <w:bodyDiv w:val="1"/>
      <w:marLeft w:val="0"/>
      <w:marRight w:val="0"/>
      <w:marTop w:val="0"/>
      <w:marBottom w:val="0"/>
      <w:divBdr>
        <w:top w:val="none" w:sz="0" w:space="0" w:color="auto"/>
        <w:left w:val="none" w:sz="0" w:space="0" w:color="auto"/>
        <w:bottom w:val="none" w:sz="0" w:space="0" w:color="auto"/>
        <w:right w:val="none" w:sz="0" w:space="0" w:color="auto"/>
      </w:divBdr>
    </w:div>
    <w:div w:id="1507095535">
      <w:bodyDiv w:val="1"/>
      <w:marLeft w:val="0"/>
      <w:marRight w:val="0"/>
      <w:marTop w:val="0"/>
      <w:marBottom w:val="0"/>
      <w:divBdr>
        <w:top w:val="none" w:sz="0" w:space="0" w:color="auto"/>
        <w:left w:val="none" w:sz="0" w:space="0" w:color="auto"/>
        <w:bottom w:val="none" w:sz="0" w:space="0" w:color="auto"/>
        <w:right w:val="none" w:sz="0" w:space="0" w:color="auto"/>
      </w:divBdr>
      <w:divsChild>
        <w:div w:id="1522476029">
          <w:marLeft w:val="0"/>
          <w:marRight w:val="0"/>
          <w:marTop w:val="0"/>
          <w:marBottom w:val="180"/>
          <w:divBdr>
            <w:top w:val="single" w:sz="24" w:space="0" w:color="FFFFFF"/>
            <w:left w:val="single" w:sz="24" w:space="0" w:color="FFFFFF"/>
            <w:bottom w:val="single" w:sz="24" w:space="0" w:color="FFFFFF"/>
            <w:right w:val="single" w:sz="24" w:space="0" w:color="FFFFFF"/>
          </w:divBdr>
          <w:divsChild>
            <w:div w:id="1302805310">
              <w:marLeft w:val="0"/>
              <w:marRight w:val="0"/>
              <w:marTop w:val="0"/>
              <w:marBottom w:val="0"/>
              <w:divBdr>
                <w:top w:val="none" w:sz="0" w:space="0" w:color="auto"/>
                <w:left w:val="none" w:sz="0" w:space="0" w:color="auto"/>
                <w:bottom w:val="none" w:sz="0" w:space="0" w:color="auto"/>
                <w:right w:val="none" w:sz="0" w:space="0" w:color="auto"/>
              </w:divBdr>
            </w:div>
          </w:divsChild>
        </w:div>
        <w:div w:id="1666474968">
          <w:marLeft w:val="0"/>
          <w:marRight w:val="0"/>
          <w:marTop w:val="0"/>
          <w:marBottom w:val="450"/>
          <w:divBdr>
            <w:top w:val="none" w:sz="0" w:space="0" w:color="auto"/>
            <w:left w:val="none" w:sz="0" w:space="0" w:color="auto"/>
            <w:bottom w:val="single" w:sz="12" w:space="20" w:color="DEC9CD"/>
            <w:right w:val="none" w:sz="0" w:space="0" w:color="auto"/>
          </w:divBdr>
          <w:divsChild>
            <w:div w:id="630134384">
              <w:marLeft w:val="0"/>
              <w:marRight w:val="0"/>
              <w:marTop w:val="0"/>
              <w:marBottom w:val="0"/>
              <w:divBdr>
                <w:top w:val="none" w:sz="0" w:space="0" w:color="auto"/>
                <w:left w:val="none" w:sz="0" w:space="0" w:color="auto"/>
                <w:bottom w:val="none" w:sz="0" w:space="0" w:color="auto"/>
                <w:right w:val="none" w:sz="0" w:space="0" w:color="auto"/>
              </w:divBdr>
            </w:div>
          </w:divsChild>
        </w:div>
        <w:div w:id="65736210">
          <w:marLeft w:val="0"/>
          <w:marRight w:val="0"/>
          <w:marTop w:val="0"/>
          <w:marBottom w:val="0"/>
          <w:divBdr>
            <w:top w:val="none" w:sz="0" w:space="0" w:color="auto"/>
            <w:left w:val="none" w:sz="0" w:space="0" w:color="auto"/>
            <w:bottom w:val="none" w:sz="0" w:space="0" w:color="auto"/>
            <w:right w:val="none" w:sz="0" w:space="0" w:color="auto"/>
          </w:divBdr>
          <w:divsChild>
            <w:div w:id="2107067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513886">
      <w:bodyDiv w:val="1"/>
      <w:marLeft w:val="0"/>
      <w:marRight w:val="0"/>
      <w:marTop w:val="0"/>
      <w:marBottom w:val="0"/>
      <w:divBdr>
        <w:top w:val="none" w:sz="0" w:space="0" w:color="auto"/>
        <w:left w:val="none" w:sz="0" w:space="0" w:color="auto"/>
        <w:bottom w:val="none" w:sz="0" w:space="0" w:color="auto"/>
        <w:right w:val="none" w:sz="0" w:space="0" w:color="auto"/>
      </w:divBdr>
    </w:div>
    <w:div w:id="1702124647">
      <w:bodyDiv w:val="1"/>
      <w:marLeft w:val="0"/>
      <w:marRight w:val="0"/>
      <w:marTop w:val="0"/>
      <w:marBottom w:val="0"/>
      <w:divBdr>
        <w:top w:val="none" w:sz="0" w:space="0" w:color="auto"/>
        <w:left w:val="none" w:sz="0" w:space="0" w:color="auto"/>
        <w:bottom w:val="none" w:sz="0" w:space="0" w:color="auto"/>
        <w:right w:val="none" w:sz="0" w:space="0" w:color="auto"/>
      </w:divBdr>
    </w:div>
    <w:div w:id="1710105308">
      <w:bodyDiv w:val="1"/>
      <w:marLeft w:val="0"/>
      <w:marRight w:val="0"/>
      <w:marTop w:val="0"/>
      <w:marBottom w:val="0"/>
      <w:divBdr>
        <w:top w:val="none" w:sz="0" w:space="0" w:color="auto"/>
        <w:left w:val="none" w:sz="0" w:space="0" w:color="auto"/>
        <w:bottom w:val="none" w:sz="0" w:space="0" w:color="auto"/>
        <w:right w:val="none" w:sz="0" w:space="0" w:color="auto"/>
      </w:divBdr>
    </w:div>
    <w:div w:id="1943417396">
      <w:bodyDiv w:val="1"/>
      <w:marLeft w:val="0"/>
      <w:marRight w:val="0"/>
      <w:marTop w:val="0"/>
      <w:marBottom w:val="0"/>
      <w:divBdr>
        <w:top w:val="none" w:sz="0" w:space="0" w:color="auto"/>
        <w:left w:val="none" w:sz="0" w:space="0" w:color="auto"/>
        <w:bottom w:val="none" w:sz="0" w:space="0" w:color="auto"/>
        <w:right w:val="none" w:sz="0" w:space="0" w:color="auto"/>
      </w:divBdr>
    </w:div>
    <w:div w:id="1999309268">
      <w:bodyDiv w:val="1"/>
      <w:marLeft w:val="0"/>
      <w:marRight w:val="0"/>
      <w:marTop w:val="0"/>
      <w:marBottom w:val="0"/>
      <w:divBdr>
        <w:top w:val="none" w:sz="0" w:space="0" w:color="auto"/>
        <w:left w:val="none" w:sz="0" w:space="0" w:color="auto"/>
        <w:bottom w:val="none" w:sz="0" w:space="0" w:color="auto"/>
        <w:right w:val="none" w:sz="0" w:space="0" w:color="auto"/>
      </w:divBdr>
      <w:divsChild>
        <w:div w:id="1211769194">
          <w:marLeft w:val="0"/>
          <w:marRight w:val="0"/>
          <w:marTop w:val="0"/>
          <w:marBottom w:val="0"/>
          <w:divBdr>
            <w:top w:val="none" w:sz="0" w:space="0" w:color="auto"/>
            <w:left w:val="none" w:sz="0" w:space="0" w:color="auto"/>
            <w:bottom w:val="none" w:sz="0" w:space="0" w:color="auto"/>
            <w:right w:val="none" w:sz="0" w:space="0" w:color="auto"/>
          </w:divBdr>
        </w:div>
      </w:divsChild>
    </w:div>
    <w:div w:id="2136870186">
      <w:bodyDiv w:val="1"/>
      <w:marLeft w:val="0"/>
      <w:marRight w:val="0"/>
      <w:marTop w:val="0"/>
      <w:marBottom w:val="0"/>
      <w:divBdr>
        <w:top w:val="none" w:sz="0" w:space="0" w:color="auto"/>
        <w:left w:val="none" w:sz="0" w:space="0" w:color="auto"/>
        <w:bottom w:val="none" w:sz="0" w:space="0" w:color="auto"/>
        <w:right w:val="none" w:sz="0" w:space="0" w:color="auto"/>
      </w:divBdr>
      <w:divsChild>
        <w:div w:id="2057897327">
          <w:marLeft w:val="0"/>
          <w:marRight w:val="0"/>
          <w:marTop w:val="0"/>
          <w:marBottom w:val="0"/>
          <w:divBdr>
            <w:top w:val="none" w:sz="0" w:space="0" w:color="auto"/>
            <w:left w:val="none" w:sz="0" w:space="0" w:color="auto"/>
            <w:bottom w:val="none" w:sz="0" w:space="0" w:color="auto"/>
            <w:right w:val="none" w:sz="0" w:space="0" w:color="auto"/>
          </w:divBdr>
          <w:divsChild>
            <w:div w:id="1582595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doNotSaveAsSingleFile/>
</w:webSettings>
</file>

<file path=word/_rels/document.xml.rels><?xml version="1.0" encoding="UTF-8" standalone="yes"?>
<Relationships xmlns="http://schemas.openxmlformats.org/package/2006/relationships"><Relationship Id="rId142" Type="http://schemas.openxmlformats.org/officeDocument/2006/relationships/image" Target="media/image15.png"/><Relationship Id="rId143" Type="http://schemas.openxmlformats.org/officeDocument/2006/relationships/hyperlink" Target="mailto:svreeken@santacruzsentinel.com?subject=Building%20bridges%20through%20theater" TargetMode="External"/><Relationship Id="rId144" Type="http://schemas.openxmlformats.org/officeDocument/2006/relationships/image" Target="media/image16.jpeg"/><Relationship Id="rId145" Type="http://schemas.openxmlformats.org/officeDocument/2006/relationships/hyperlink" Target="http://www.alhayat.com/Home" TargetMode="External"/><Relationship Id="rId146" Type="http://schemas.openxmlformats.org/officeDocument/2006/relationships/image" Target="media/image17.png"/><Relationship Id="rId147" Type="http://schemas.openxmlformats.org/officeDocument/2006/relationships/image" Target="media/image18.jpeg"/><Relationship Id="rId148" Type="http://schemas.openxmlformats.org/officeDocument/2006/relationships/hyperlink" Target="http://www.ahmedfagih.com/" TargetMode="External"/><Relationship Id="rId149" Type="http://schemas.openxmlformats.org/officeDocument/2006/relationships/hyperlink" Target="http://darfpublishers.co.uk/category/blog/" TargetMode="External"/><Relationship Id="rId40" Type="http://schemas.openxmlformats.org/officeDocument/2006/relationships/hyperlink" Target="http://www.ahram.org.eg/Archive/2009/4/15/Womn0.htm" TargetMode="External"/><Relationship Id="rId41" Type="http://schemas.openxmlformats.org/officeDocument/2006/relationships/hyperlink" Target="http://www.ahram.org.eg/Archive/2009/4/15/Nday0.htm" TargetMode="External"/><Relationship Id="rId42" Type="http://schemas.openxmlformats.org/officeDocument/2006/relationships/hyperlink" Target="http://www.ahram.org.eg/Archive/2009/4/15/Writ0.htm" TargetMode="External"/><Relationship Id="rId43" Type="http://schemas.openxmlformats.org/officeDocument/2006/relationships/hyperlink" Target="http://www.ahram.org.eg/Archive/2009/4/15/Amod0.htm" TargetMode="External"/><Relationship Id="rId44" Type="http://schemas.openxmlformats.org/officeDocument/2006/relationships/hyperlink" Target="http://www.ahram.org.eg/Archive/2009/4/15/File0.htm" TargetMode="External"/><Relationship Id="rId45" Type="http://schemas.openxmlformats.org/officeDocument/2006/relationships/hyperlink" Target="http://www.ahram.org.eg/Archive/2009/4/15/Face0.htm" TargetMode="External"/><Relationship Id="rId46" Type="http://schemas.openxmlformats.org/officeDocument/2006/relationships/hyperlink" Target="http://ait.ahram.org.eg/" TargetMode="External"/><Relationship Id="rId47" Type="http://schemas.openxmlformats.org/officeDocument/2006/relationships/hyperlink" Target="http://www.ahram.org.eg/Archive/2009/4/15/Educ0.htm" TargetMode="External"/><Relationship Id="rId48" Type="http://schemas.openxmlformats.org/officeDocument/2006/relationships/hyperlink" Target="http://www.ahram.org.eg/Archive/2009/4/15/Part0.htm" TargetMode="External"/><Relationship Id="rId49" Type="http://schemas.openxmlformats.org/officeDocument/2006/relationships/hyperlink" Target="http://www.ahram.org.eg/Archive/2009/4/15/Medi0.htm" TargetMode="External"/><Relationship Id="rId80" Type="http://schemas.openxmlformats.org/officeDocument/2006/relationships/hyperlink" Target="http://www.ahram.org.eg/Archive/2009/2/4/Spor0.htm" TargetMode="External"/><Relationship Id="rId81" Type="http://schemas.openxmlformats.org/officeDocument/2006/relationships/hyperlink" Target="http://www.ahram.org.eg/Archive/2009/2/4/Arts0.htm" TargetMode="External"/><Relationship Id="rId82" Type="http://schemas.openxmlformats.org/officeDocument/2006/relationships/hyperlink" Target="http://www.ahram.org.eg/Archive/2009/2/4/Womn0.htm" TargetMode="External"/><Relationship Id="rId83" Type="http://schemas.openxmlformats.org/officeDocument/2006/relationships/hyperlink" Target="http://www.ahram.org.eg/Archive/2009/2/4/Nday0.htm" TargetMode="External"/><Relationship Id="rId84" Type="http://schemas.openxmlformats.org/officeDocument/2006/relationships/hyperlink" Target="http://www.ahram.org.eg/Archive/2009/2/4/Writ0.htm" TargetMode="External"/><Relationship Id="rId85" Type="http://schemas.openxmlformats.org/officeDocument/2006/relationships/hyperlink" Target="http://www.ahram.org.eg/Archive/2009/2/4/Amod0.htm" TargetMode="External"/><Relationship Id="rId86" Type="http://schemas.openxmlformats.org/officeDocument/2006/relationships/hyperlink" Target="http://www.ahram.org.eg/Archive/2009/2/4/File0.htm" TargetMode="External"/><Relationship Id="rId87" Type="http://schemas.openxmlformats.org/officeDocument/2006/relationships/hyperlink" Target="http://www.ahram.org.eg/Archive/2009/2/4/Face0.htm" TargetMode="External"/><Relationship Id="rId88" Type="http://schemas.openxmlformats.org/officeDocument/2006/relationships/hyperlink" Target="http://ait.ahram.org.eg/" TargetMode="External"/><Relationship Id="rId89" Type="http://schemas.openxmlformats.org/officeDocument/2006/relationships/hyperlink" Target="http://www.ahram.org.eg/Archive/2009/2/4/Educ0.htm" TargetMode="External"/><Relationship Id="rId110" Type="http://schemas.openxmlformats.org/officeDocument/2006/relationships/hyperlink" Target="http://www.ahram.org.eg/Archive/2009/7/8/Egyp0.htm" TargetMode="External"/><Relationship Id="rId111" Type="http://schemas.openxmlformats.org/officeDocument/2006/relationships/hyperlink" Target="http://www.ahram.org.eg/Archive/2009/7/8/Mhfz0.htm" TargetMode="External"/><Relationship Id="rId112" Type="http://schemas.openxmlformats.org/officeDocument/2006/relationships/hyperlink" Target="http://www.ahram.org.eg/Archive/2009/7/8/Arab0.htm" TargetMode="External"/><Relationship Id="rId113" Type="http://schemas.openxmlformats.org/officeDocument/2006/relationships/hyperlink" Target="http://www.ahram.org.eg/Archive/2009/7/8/Worl0.htm" TargetMode="External"/><Relationship Id="rId114" Type="http://schemas.openxmlformats.org/officeDocument/2006/relationships/hyperlink" Target="http://www.ahram.org.eg/Archive/2009/7/8/Repo0.htm" TargetMode="External"/><Relationship Id="rId115" Type="http://schemas.openxmlformats.org/officeDocument/2006/relationships/hyperlink" Target="http://www.ahram.org.eg/Archive/2009/7/8/Inve0.htm" TargetMode="External"/><Relationship Id="rId116" Type="http://schemas.openxmlformats.org/officeDocument/2006/relationships/hyperlink" Target="http://www.ahram.org.eg/Archive/2009/7/8/Opin0.htm" TargetMode="External"/><Relationship Id="rId117" Type="http://schemas.openxmlformats.org/officeDocument/2006/relationships/hyperlink" Target="http://www.ahram.org.eg/Archive/2009/7/8/Econ0.htm" TargetMode="External"/><Relationship Id="rId118" Type="http://schemas.openxmlformats.org/officeDocument/2006/relationships/hyperlink" Target="http://www.ahram.org.eg/Archive/2009/7/8/Spor0.htm" TargetMode="External"/><Relationship Id="rId119" Type="http://schemas.openxmlformats.org/officeDocument/2006/relationships/hyperlink" Target="http://www.ahram.org.eg/Archive/2009/7/8/Arts0.htm" TargetMode="External"/><Relationship Id="rId150" Type="http://schemas.openxmlformats.org/officeDocument/2006/relationships/hyperlink" Target="http://darfpublishers.co.uk/translating-libya-the-modern-libyan-short-story-from-mizda-to-benghazi/" TargetMode="External"/><Relationship Id="rId151" Type="http://schemas.openxmlformats.org/officeDocument/2006/relationships/image" Target="media/image19.png"/><Relationship Id="rId152" Type="http://schemas.openxmlformats.org/officeDocument/2006/relationships/hyperlink" Target="http://ethanchorin.com/" TargetMode="External"/><Relationship Id="rId10" Type="http://schemas.openxmlformats.org/officeDocument/2006/relationships/hyperlink" Target="http://www.ahram.org.eg/Archive/2009/5/13/WRIT2.HTM" TargetMode="External"/><Relationship Id="rId11" Type="http://schemas.openxmlformats.org/officeDocument/2006/relationships/hyperlink" Target="http://www.ahram.org.eg/Archive/2009/5/13/Repo0.htm" TargetMode="External"/><Relationship Id="rId12" Type="http://schemas.openxmlformats.org/officeDocument/2006/relationships/hyperlink" Target="http://www.ahram.org.eg/Archive/2009/5/13/Worl0.htm" TargetMode="External"/><Relationship Id="rId13" Type="http://schemas.openxmlformats.org/officeDocument/2006/relationships/hyperlink" Target="http://www.ahram.org.eg/Archive/2009/5/13/Arab0.htm" TargetMode="External"/><Relationship Id="rId14" Type="http://schemas.openxmlformats.org/officeDocument/2006/relationships/hyperlink" Target="http://www.ahram.org.eg/Archive/2009/5/13/Egyp0.htm" TargetMode="External"/><Relationship Id="rId15" Type="http://schemas.openxmlformats.org/officeDocument/2006/relationships/hyperlink" Target="http://www.ahram.org.eg/Archive/2009/5/13/Fron0.htm" TargetMode="External"/><Relationship Id="rId16" Type="http://schemas.openxmlformats.org/officeDocument/2006/relationships/hyperlink" Target="http://www.ahram.org.eg/Archive/2009/5/13/Arts0.htm" TargetMode="External"/><Relationship Id="rId17" Type="http://schemas.openxmlformats.org/officeDocument/2006/relationships/hyperlink" Target="http://www.ahram.org.eg/Archive/2009/5/13/Spor0.htm" TargetMode="External"/><Relationship Id="rId18" Type="http://schemas.openxmlformats.org/officeDocument/2006/relationships/hyperlink" Target="http://www.ahram.org.eg/Archive/2009/5/13/Econ0.htm" TargetMode="External"/><Relationship Id="rId19" Type="http://schemas.openxmlformats.org/officeDocument/2006/relationships/hyperlink" Target="http://www.ahram.org.eg/Archive/2009/5/13/Opin0.htm" TargetMode="External"/><Relationship Id="rId153" Type="http://schemas.openxmlformats.org/officeDocument/2006/relationships/hyperlink" Target="http://ethanchorin.com/books/" TargetMode="External"/><Relationship Id="rId154" Type="http://schemas.openxmlformats.org/officeDocument/2006/relationships/hyperlink" Target="http://darfpublishers.co.uk/product/maps-of-the-soul/" TargetMode="External"/><Relationship Id="rId155" Type="http://schemas.openxmlformats.org/officeDocument/2006/relationships/image" Target="media/image20.png"/><Relationship Id="rId156" Type="http://schemas.openxmlformats.org/officeDocument/2006/relationships/hyperlink" Target="http://bookanista.com/author/freddie-reynolds/" TargetMode="External"/><Relationship Id="rId157" Type="http://schemas.openxmlformats.org/officeDocument/2006/relationships/hyperlink" Target="http://bookanista.com/ahmed-fagih/" TargetMode="External"/><Relationship Id="rId158" Type="http://schemas.openxmlformats.org/officeDocument/2006/relationships/hyperlink" Target="http://darfpublishers.co.uk/product/translating-libya-in-search-of-the-libyan-short-story-2/" TargetMode="External"/><Relationship Id="rId159" Type="http://schemas.openxmlformats.org/officeDocument/2006/relationships/image" Target="media/image21.jpeg"/><Relationship Id="rId50" Type="http://schemas.openxmlformats.org/officeDocument/2006/relationships/hyperlink" Target="http://www.ahram.org.eg/Archive/2009/4/15/catr0.htm" TargetMode="External"/><Relationship Id="rId51" Type="http://schemas.openxmlformats.org/officeDocument/2006/relationships/hyperlink" Target="http://www.ahram.org.eg/Archive/2009/4/15/post0.htm" TargetMode="External"/><Relationship Id="rId52" Type="http://schemas.openxmlformats.org/officeDocument/2006/relationships/hyperlink" Target="http://www.ahram.org.eg/Archive/2009/4/15/last0.htm" TargetMode="External"/><Relationship Id="rId53" Type="http://schemas.openxmlformats.org/officeDocument/2006/relationships/image" Target="media/image6.jpeg"/><Relationship Id="rId54" Type="http://schemas.openxmlformats.org/officeDocument/2006/relationships/image" Target="media/image7.jpeg"/><Relationship Id="rId55" Type="http://schemas.openxmlformats.org/officeDocument/2006/relationships/hyperlink" Target="http://www.ahram.org.eg/Archive/2009/4/15/WRIT2.HTM" TargetMode="External"/><Relationship Id="rId56" Type="http://schemas.openxmlformats.org/officeDocument/2006/relationships/hyperlink" Target="http://www.ahram.org.eg/Archive/2009/4/15/Repo0.htm" TargetMode="External"/><Relationship Id="rId57" Type="http://schemas.openxmlformats.org/officeDocument/2006/relationships/hyperlink" Target="http://www.ahram.org.eg/Archive/2009/4/15/Worl0.htm" TargetMode="External"/><Relationship Id="rId58" Type="http://schemas.openxmlformats.org/officeDocument/2006/relationships/hyperlink" Target="http://www.ahram.org.eg/Archive/2009/4/15/Arab0.htm" TargetMode="External"/><Relationship Id="rId59" Type="http://schemas.openxmlformats.org/officeDocument/2006/relationships/hyperlink" Target="http://www.ahram.org.eg/Archive/2009/4/15/Egyp0.htm" TargetMode="External"/><Relationship Id="rId90" Type="http://schemas.openxmlformats.org/officeDocument/2006/relationships/hyperlink" Target="http://www.ahram.org.eg/Archive/2009/2/4/Part0.htm" TargetMode="External"/><Relationship Id="rId91" Type="http://schemas.openxmlformats.org/officeDocument/2006/relationships/hyperlink" Target="http://www.ahram.org.eg/Archive/2009/2/4/Medi0.htm" TargetMode="External"/><Relationship Id="rId92" Type="http://schemas.openxmlformats.org/officeDocument/2006/relationships/hyperlink" Target="http://www.ahram.org.eg/Archive/2009/2/4/catr0.htm" TargetMode="External"/><Relationship Id="rId93" Type="http://schemas.openxmlformats.org/officeDocument/2006/relationships/hyperlink" Target="http://www.ahram.org.eg/Archive/2009/2/4/post0.htm" TargetMode="External"/><Relationship Id="rId94" Type="http://schemas.openxmlformats.org/officeDocument/2006/relationships/hyperlink" Target="http://www.ahram.org.eg/Archive/2009/2/4/last0.htm" TargetMode="External"/><Relationship Id="rId95" Type="http://schemas.openxmlformats.org/officeDocument/2006/relationships/hyperlink" Target="http://www.imtidadblog.com/?p=2299" TargetMode="External"/><Relationship Id="rId96" Type="http://schemas.openxmlformats.org/officeDocument/2006/relationships/hyperlink" Target="http://www.imtidadblog.com/?author=1" TargetMode="External"/><Relationship Id="rId97" Type="http://schemas.openxmlformats.org/officeDocument/2006/relationships/hyperlink" Target="http://www.imtidadblog.com/?cat=11" TargetMode="External"/><Relationship Id="rId98" Type="http://schemas.openxmlformats.org/officeDocument/2006/relationships/hyperlink" Target="http://www.imtidadblog.com/?tag=english" TargetMode="External"/><Relationship Id="rId99" Type="http://schemas.openxmlformats.org/officeDocument/2006/relationships/hyperlink" Target="http://4.bp.blogspot.com/_BoTo0Chqma4/Saa0_ZS-EDI/AAAAAAAAAp8/UGOmOTGt9wQ/s1600-h/fagih_lon.JPG" TargetMode="External"/><Relationship Id="rId120" Type="http://schemas.openxmlformats.org/officeDocument/2006/relationships/hyperlink" Target="http://www.ahram.org.eg/Archive/2009/7/8/Womn0.htm" TargetMode="External"/><Relationship Id="rId121" Type="http://schemas.openxmlformats.org/officeDocument/2006/relationships/hyperlink" Target="http://www.ahram.org.eg/Archive/2009/7/8/Nday0.htm" TargetMode="External"/><Relationship Id="rId122" Type="http://schemas.openxmlformats.org/officeDocument/2006/relationships/hyperlink" Target="http://www.ahram.org.eg/Archive/2009/7/8/Writ0.htm" TargetMode="External"/><Relationship Id="rId123" Type="http://schemas.openxmlformats.org/officeDocument/2006/relationships/hyperlink" Target="http://www.ahram.org.eg/Archive/2009/7/8/Amod0.htm" TargetMode="External"/><Relationship Id="rId124" Type="http://schemas.openxmlformats.org/officeDocument/2006/relationships/hyperlink" Target="http://www.ahram.org.eg/Archive/2009/7/8/File0.htm" TargetMode="External"/><Relationship Id="rId125" Type="http://schemas.openxmlformats.org/officeDocument/2006/relationships/hyperlink" Target="http://www.ahram.org.eg/Archive/2009/7/8/Face0.htm" TargetMode="External"/><Relationship Id="rId126" Type="http://schemas.openxmlformats.org/officeDocument/2006/relationships/hyperlink" Target="http://ait.ahram.org.eg/" TargetMode="External"/><Relationship Id="rId127" Type="http://schemas.openxmlformats.org/officeDocument/2006/relationships/hyperlink" Target="http://www.ahram.org.eg/Archive/2009/7/8/Educ0.htm" TargetMode="External"/><Relationship Id="rId128" Type="http://schemas.openxmlformats.org/officeDocument/2006/relationships/hyperlink" Target="http://www.ahram.org.eg/Archive/2009/7/8/Part0.htm" TargetMode="External"/><Relationship Id="rId129" Type="http://schemas.openxmlformats.org/officeDocument/2006/relationships/hyperlink" Target="http://www.ahram.org.eg/Archive/2009/7/8/Medi0.htm" TargetMode="External"/><Relationship Id="rId160" Type="http://schemas.openxmlformats.org/officeDocument/2006/relationships/hyperlink" Target="http://darfpublishers.co.uk/product/translating-libya-in-search-of-the-libyan-short-story-2/" TargetMode="External"/><Relationship Id="rId161" Type="http://schemas.openxmlformats.org/officeDocument/2006/relationships/hyperlink" Target="http://bookanista.com/locusts/" TargetMode="External"/><Relationship Id="rId162" Type="http://schemas.openxmlformats.org/officeDocument/2006/relationships/image" Target="media/image22.jpeg"/><Relationship Id="rId20" Type="http://schemas.openxmlformats.org/officeDocument/2006/relationships/hyperlink" Target="http://www.ahram.org.eg/Archive/2009/5/13/Inve0.htm" TargetMode="External"/><Relationship Id="rId21" Type="http://schemas.openxmlformats.org/officeDocument/2006/relationships/hyperlink" Target="http://www.ahram.org.eg/Archive/2009/5/13/Womn0.htm" TargetMode="External"/><Relationship Id="rId22" Type="http://schemas.openxmlformats.org/officeDocument/2006/relationships/hyperlink" Target="http://www.ahram.org.eg/Archive/2009/5/13/File0.htm" TargetMode="External"/><Relationship Id="rId23" Type="http://schemas.openxmlformats.org/officeDocument/2006/relationships/hyperlink" Target="http://www.ahram.org.eg/Archive/2009/5/13/Amod0.htm" TargetMode="External"/><Relationship Id="rId24" Type="http://schemas.openxmlformats.org/officeDocument/2006/relationships/hyperlink" Target="http://www.ahram.org.eg/Archive/2009/5/13/Writ0.htm" TargetMode="External"/><Relationship Id="rId25" Type="http://schemas.openxmlformats.org/officeDocument/2006/relationships/hyperlink" Target="http://www.ahram.org.eg/Archive/2009/5/13/Spac0.htm" TargetMode="External"/><Relationship Id="rId26" Type="http://schemas.openxmlformats.org/officeDocument/2006/relationships/image" Target="media/image3.gif"/><Relationship Id="rId27" Type="http://schemas.openxmlformats.org/officeDocument/2006/relationships/image" Target="media/image4.jpeg"/><Relationship Id="rId28" Type="http://schemas.openxmlformats.org/officeDocument/2006/relationships/image" Target="media/image5.jpeg"/><Relationship Id="rId29" Type="http://schemas.openxmlformats.org/officeDocument/2006/relationships/hyperlink" Target="http://www.ahram.org.eg/Archive/2009/4/15/Fron0.htm" TargetMode="External"/><Relationship Id="rId163" Type="http://schemas.openxmlformats.org/officeDocument/2006/relationships/hyperlink" Target="http://bookanista.com/locusts/" TargetMode="External"/><Relationship Id="rId164" Type="http://schemas.openxmlformats.org/officeDocument/2006/relationships/image" Target="media/image23.jpeg"/><Relationship Id="rId165" Type="http://schemas.openxmlformats.org/officeDocument/2006/relationships/hyperlink" Target="http://quartetbooks.co.uk/shop/homeless-rats/" TargetMode="External"/><Relationship Id="rId166" Type="http://schemas.openxmlformats.org/officeDocument/2006/relationships/image" Target="media/image24.jpeg"/><Relationship Id="rId167" Type="http://schemas.openxmlformats.org/officeDocument/2006/relationships/image" Target="media/image25.jpeg"/><Relationship Id="rId168" Type="http://schemas.openxmlformats.org/officeDocument/2006/relationships/hyperlink" Target="http://darfpublishers.co.uk/product/translating-libya-in-search-of-the-libyan-short-story-2/" TargetMode="External"/><Relationship Id="rId169" Type="http://schemas.openxmlformats.org/officeDocument/2006/relationships/hyperlink" Target="http://freddiereynolds.com/" TargetMode="External"/><Relationship Id="rId60" Type="http://schemas.openxmlformats.org/officeDocument/2006/relationships/hyperlink" Target="http://www.ahram.org.eg/Archive/2009/4/15/Fron0.htm" TargetMode="External"/><Relationship Id="rId61" Type="http://schemas.openxmlformats.org/officeDocument/2006/relationships/hyperlink" Target="http://www.ahram.org.eg/Archive/2009/4/15/Arts0.htm" TargetMode="External"/><Relationship Id="rId62" Type="http://schemas.openxmlformats.org/officeDocument/2006/relationships/hyperlink" Target="http://www.ahram.org.eg/Archive/2009/4/15/Spor0.htm" TargetMode="External"/><Relationship Id="rId63" Type="http://schemas.openxmlformats.org/officeDocument/2006/relationships/hyperlink" Target="http://www.ahram.org.eg/Archive/2009/4/15/Econ0.htm" TargetMode="External"/><Relationship Id="rId64" Type="http://schemas.openxmlformats.org/officeDocument/2006/relationships/hyperlink" Target="http://www.ahram.org.eg/Archive/2009/4/15/Opin0.htm" TargetMode="External"/><Relationship Id="rId65" Type="http://schemas.openxmlformats.org/officeDocument/2006/relationships/hyperlink" Target="http://www.ahram.org.eg/Archive/2009/4/15/Inve0.htm" TargetMode="External"/><Relationship Id="rId66" Type="http://schemas.openxmlformats.org/officeDocument/2006/relationships/hyperlink" Target="http://www.ahram.org.eg/Archive/2009/4/15/Womn0.htm" TargetMode="External"/><Relationship Id="rId67" Type="http://schemas.openxmlformats.org/officeDocument/2006/relationships/hyperlink" Target="http://www.ahram.org.eg/Archive/2009/4/15/File0.htm" TargetMode="External"/><Relationship Id="rId68" Type="http://schemas.openxmlformats.org/officeDocument/2006/relationships/hyperlink" Target="http://www.ahram.org.eg/Archive/2009/4/15/Amod0.htm" TargetMode="External"/><Relationship Id="rId69" Type="http://schemas.openxmlformats.org/officeDocument/2006/relationships/hyperlink" Target="http://www.ahram.org.eg/Archive/2009/4/15/Writ0.htm" TargetMode="External"/><Relationship Id="rId130" Type="http://schemas.openxmlformats.org/officeDocument/2006/relationships/hyperlink" Target="http://www.ahram.org.eg/Archive/2009/7/8/catr0.htm" TargetMode="External"/><Relationship Id="rId131" Type="http://schemas.openxmlformats.org/officeDocument/2006/relationships/hyperlink" Target="http://www.ahram.org.eg/Archive/2009/7/8/post0.htm" TargetMode="External"/><Relationship Id="rId132" Type="http://schemas.openxmlformats.org/officeDocument/2006/relationships/hyperlink" Target="http://www.ahram.org.eg/Archive/2009/7/8/last0.htm" TargetMode="External"/><Relationship Id="rId133" Type="http://schemas.openxmlformats.org/officeDocument/2006/relationships/image" Target="media/image9.jpeg"/><Relationship Id="rId134" Type="http://schemas.openxmlformats.org/officeDocument/2006/relationships/image" Target="media/image10.png"/><Relationship Id="rId135" Type="http://schemas.openxmlformats.org/officeDocument/2006/relationships/image" Target="media/image11.png"/><Relationship Id="rId136" Type="http://schemas.openxmlformats.org/officeDocument/2006/relationships/hyperlink" Target="javascript:void(window.open('/cgi-bin/p/psafe/psafe.cgi?http%3A//www.santacruzsentinel.com/archive/2005/March/10/style/stories/04style.htm','_newwindow','toolbar=no,location=no,status=no,directories=no,menubar=no,scrolling=no,scrollbars=yes,wid%20" TargetMode="External"/><Relationship Id="rId137" Type="http://schemas.openxmlformats.org/officeDocument/2006/relationships/image" Target="media/image12.png"/><Relationship Id="rId138" Type="http://schemas.openxmlformats.org/officeDocument/2006/relationships/hyperlink" Target="http://www.santacruzsentinel.com/cgi-bin/e/emailit/emailit.cgi?action=refer&amp;title=THEATER%20REVIEW%20Building%20bridges%20through%20theater%20By%20ANN%20BENNETT%20SENTINEL%20THEATER%20REVIEWER%20Any%20time%20a%20new%20theater%20company...%20Mar%20" TargetMode="External"/><Relationship Id="rId139" Type="http://schemas.openxmlformats.org/officeDocument/2006/relationships/image" Target="media/image13.png"/><Relationship Id="rId170" Type="http://schemas.openxmlformats.org/officeDocument/2006/relationships/fontTable" Target="fontTable.xml"/><Relationship Id="rId171" Type="http://schemas.openxmlformats.org/officeDocument/2006/relationships/theme" Target="theme/theme1.xml"/><Relationship Id="rId30" Type="http://schemas.openxmlformats.org/officeDocument/2006/relationships/hyperlink" Target="http://www.ahram.org.eg/Archive/2009/4/15/Egyp0.htm" TargetMode="External"/><Relationship Id="rId31" Type="http://schemas.openxmlformats.org/officeDocument/2006/relationships/hyperlink" Target="http://www.ahram.org.eg/Archive/2009/4/15/Mhfz0.htm" TargetMode="External"/><Relationship Id="rId32" Type="http://schemas.openxmlformats.org/officeDocument/2006/relationships/hyperlink" Target="http://www.ahram.org.eg/Archive/2009/4/15/Arab0.htm" TargetMode="External"/><Relationship Id="rId33" Type="http://schemas.openxmlformats.org/officeDocument/2006/relationships/hyperlink" Target="http://www.ahram.org.eg/Archive/2009/4/15/Worl0.htm" TargetMode="External"/><Relationship Id="rId34" Type="http://schemas.openxmlformats.org/officeDocument/2006/relationships/hyperlink" Target="http://www.ahram.org.eg/Archive/2009/4/15/Repo0.htm" TargetMode="External"/><Relationship Id="rId35" Type="http://schemas.openxmlformats.org/officeDocument/2006/relationships/hyperlink" Target="http://www.ahram.org.eg/Archive/2009/4/15/Inve0.htm" TargetMode="External"/><Relationship Id="rId36" Type="http://schemas.openxmlformats.org/officeDocument/2006/relationships/hyperlink" Target="http://www.ahram.org.eg/Archive/2009/4/15/Opin0.htm" TargetMode="External"/><Relationship Id="rId37" Type="http://schemas.openxmlformats.org/officeDocument/2006/relationships/hyperlink" Target="http://www.ahram.org.eg/Archive/2009/4/15/Econ0.htm" TargetMode="External"/><Relationship Id="rId38" Type="http://schemas.openxmlformats.org/officeDocument/2006/relationships/hyperlink" Target="http://www.ahram.org.eg/Archive/2009/4/15/Spor0.htm" TargetMode="External"/><Relationship Id="rId39" Type="http://schemas.openxmlformats.org/officeDocument/2006/relationships/hyperlink" Target="http://www.ahram.org.eg/Archive/2009/4/15/Arts0.htm" TargetMode="External"/><Relationship Id="rId70" Type="http://schemas.openxmlformats.org/officeDocument/2006/relationships/hyperlink" Target="http://www.ahram.org.eg/Archive/2009/4/15/Spac0.htm" TargetMode="External"/><Relationship Id="rId71" Type="http://schemas.openxmlformats.org/officeDocument/2006/relationships/hyperlink" Target="http://www.ahram.org.eg/Archive/2009/2/4/Fron0.htm" TargetMode="External"/><Relationship Id="rId72" Type="http://schemas.openxmlformats.org/officeDocument/2006/relationships/hyperlink" Target="http://www.ahram.org.eg/Archive/2009/2/4/Egyp0.htm" TargetMode="External"/><Relationship Id="rId73" Type="http://schemas.openxmlformats.org/officeDocument/2006/relationships/hyperlink" Target="http://www.ahram.org.eg/Archive/2009/2/4/Mhfz0.htm" TargetMode="External"/><Relationship Id="rId74" Type="http://schemas.openxmlformats.org/officeDocument/2006/relationships/hyperlink" Target="http://www.ahram.org.eg/Archive/2009/2/4/Arab0.htm" TargetMode="External"/><Relationship Id="rId75" Type="http://schemas.openxmlformats.org/officeDocument/2006/relationships/hyperlink" Target="http://www.ahram.org.eg/Archive/2009/2/4/Worl0.htm" TargetMode="External"/><Relationship Id="rId76" Type="http://schemas.openxmlformats.org/officeDocument/2006/relationships/hyperlink" Target="http://www.ahram.org.eg/Archive/2009/2/4/Repo0.htm" TargetMode="External"/><Relationship Id="rId77" Type="http://schemas.openxmlformats.org/officeDocument/2006/relationships/hyperlink" Target="http://www.ahram.org.eg/Archive/2009/2/4/Inve0.htm" TargetMode="External"/><Relationship Id="rId78" Type="http://schemas.openxmlformats.org/officeDocument/2006/relationships/hyperlink" Target="http://www.ahram.org.eg/Archive/2009/2/4/Opin0.htm" TargetMode="External"/><Relationship Id="rId79" Type="http://schemas.openxmlformats.org/officeDocument/2006/relationships/hyperlink" Target="http://www.ahram.org.eg/Archive/2009/2/4/Econ0.htm"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100" Type="http://schemas.openxmlformats.org/officeDocument/2006/relationships/image" Target="media/image8.jpeg"/><Relationship Id="rId101" Type="http://schemas.openxmlformats.org/officeDocument/2006/relationships/hyperlink" Target="http://www.une.edu/default.asp" TargetMode="External"/><Relationship Id="rId102" Type="http://schemas.openxmlformats.org/officeDocument/2006/relationships/hyperlink" Target="http://www.une.edu/default.asp" TargetMode="External"/><Relationship Id="rId103" Type="http://schemas.openxmlformats.org/officeDocument/2006/relationships/hyperlink" Target="http://www.une.edu/default.asp" TargetMode="External"/><Relationship Id="rId104" Type="http://schemas.openxmlformats.org/officeDocument/2006/relationships/hyperlink" Target="http://www.une.edu/cas/political/" TargetMode="External"/><Relationship Id="rId105" Type="http://schemas.openxmlformats.org/officeDocument/2006/relationships/hyperlink" Target="http://www.une.edu/cas/political/faculty/ahmida.asp" TargetMode="External"/><Relationship Id="rId106" Type="http://schemas.openxmlformats.org/officeDocument/2006/relationships/hyperlink" Target="http://www.une.edu/ur/news/fagih.asp" TargetMode="External"/><Relationship Id="rId107" Type="http://schemas.openxmlformats.org/officeDocument/2006/relationships/hyperlink" Target="http://www.blogger.com/www.ahmedfagih.com" TargetMode="External"/><Relationship Id="rId108" Type="http://schemas.openxmlformats.org/officeDocument/2006/relationships/hyperlink" Target="http://www.blogger.com/www.ahmedfagih.com" TargetMode="External"/><Relationship Id="rId109" Type="http://schemas.openxmlformats.org/officeDocument/2006/relationships/hyperlink" Target="http://www.ahram.org.eg/Archive/2009/7/8/Fron0.htm" TargetMode="Externa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gif"/><Relationship Id="rId9" Type="http://schemas.openxmlformats.org/officeDocument/2006/relationships/image" Target="media/image2.jpeg"/><Relationship Id="rId140" Type="http://schemas.openxmlformats.org/officeDocument/2006/relationships/hyperlink" Target="https://www.santacruztoday.com/secure/circ/" TargetMode="External"/><Relationship Id="rId141" Type="http://schemas.openxmlformats.org/officeDocument/2006/relationships/image" Target="media/image1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062A81-C8BC-4743-859B-3A4BE0B64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69</Pages>
  <Words>25389</Words>
  <Characters>144723</Characters>
  <Application>Microsoft Macintosh Word</Application>
  <DocSecurity>0</DocSecurity>
  <Lines>1206</Lines>
  <Paragraphs>339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169773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Microsoft Office User</cp:lastModifiedBy>
  <cp:revision>5</cp:revision>
  <dcterms:created xsi:type="dcterms:W3CDTF">2016-04-06T11:45:00Z</dcterms:created>
  <dcterms:modified xsi:type="dcterms:W3CDTF">2016-04-09T12:33:00Z</dcterms:modified>
</cp:coreProperties>
</file>